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C2" w:rsidRDefault="00633005" w:rsidP="00633005">
      <w:pPr>
        <w:ind w:left="9923" w:right="-1"/>
        <w:jc w:val="center"/>
        <w:rPr>
          <w:color w:val="000000"/>
          <w:sz w:val="20"/>
          <w:lang w:val="ru-RU"/>
        </w:rPr>
      </w:pPr>
      <w:r w:rsidRPr="001A0271">
        <w:rPr>
          <w:color w:val="000000"/>
          <w:sz w:val="20"/>
          <w:lang w:val="ru-RU"/>
        </w:rPr>
        <w:t>Приложение 2</w:t>
      </w:r>
      <w:r w:rsidRPr="001A0271">
        <w:rPr>
          <w:lang w:val="ru-RU"/>
        </w:rPr>
        <w:br/>
      </w:r>
      <w:r w:rsidRPr="001A0271">
        <w:rPr>
          <w:color w:val="000000"/>
          <w:sz w:val="20"/>
          <w:lang w:val="ru-RU"/>
        </w:rPr>
        <w:t>к Правилам присвоения ученых званий</w:t>
      </w:r>
    </w:p>
    <w:p w:rsidR="00633005" w:rsidRDefault="00633005" w:rsidP="00633005">
      <w:pPr>
        <w:ind w:left="9923" w:right="-1"/>
        <w:jc w:val="center"/>
        <w:rPr>
          <w:color w:val="000000"/>
          <w:sz w:val="28"/>
          <w:szCs w:val="28"/>
          <w:lang w:val="ru-RU"/>
        </w:rPr>
      </w:pPr>
      <w:r w:rsidRPr="001A0271">
        <w:rPr>
          <w:color w:val="000000"/>
          <w:sz w:val="20"/>
          <w:lang w:val="ru-RU"/>
        </w:rPr>
        <w:t>(ассоциированный профессор (доцент), профессор)</w:t>
      </w:r>
    </w:p>
    <w:p w:rsidR="00633005" w:rsidRDefault="00633005" w:rsidP="00844D68">
      <w:pPr>
        <w:ind w:right="-1"/>
        <w:jc w:val="center"/>
        <w:rPr>
          <w:color w:val="000000"/>
          <w:sz w:val="28"/>
          <w:szCs w:val="28"/>
          <w:lang w:val="ru-RU"/>
        </w:rPr>
      </w:pPr>
    </w:p>
    <w:p w:rsidR="00633005" w:rsidRDefault="009052CD" w:rsidP="00844D68">
      <w:pPr>
        <w:ind w:right="-1"/>
        <w:jc w:val="center"/>
        <w:rPr>
          <w:color w:val="000000"/>
          <w:sz w:val="24"/>
          <w:szCs w:val="24"/>
          <w:lang w:val="ru-RU"/>
        </w:rPr>
      </w:pPr>
      <w:r w:rsidRPr="00633005">
        <w:rPr>
          <w:color w:val="000000"/>
          <w:sz w:val="24"/>
          <w:szCs w:val="24"/>
          <w:lang w:val="ru-RU"/>
        </w:rPr>
        <w:t>Список публикаций в международных рецензируемых изданиях</w:t>
      </w:r>
      <w:r w:rsidR="00633005">
        <w:rPr>
          <w:color w:val="000000"/>
          <w:sz w:val="24"/>
          <w:szCs w:val="24"/>
          <w:lang w:val="ru-RU"/>
        </w:rPr>
        <w:t>,</w:t>
      </w:r>
    </w:p>
    <w:p w:rsidR="00844D68" w:rsidRPr="00633005" w:rsidRDefault="00844D68" w:rsidP="00844D68">
      <w:pPr>
        <w:ind w:right="-1"/>
        <w:jc w:val="center"/>
        <w:rPr>
          <w:sz w:val="24"/>
          <w:szCs w:val="24"/>
          <w:lang w:val="ru-RU"/>
        </w:rPr>
      </w:pPr>
      <w:r w:rsidRPr="00633005">
        <w:rPr>
          <w:color w:val="000000"/>
          <w:sz w:val="24"/>
          <w:szCs w:val="24"/>
          <w:lang w:val="ru-RU"/>
        </w:rPr>
        <w:t xml:space="preserve">опубликованных после </w:t>
      </w:r>
      <w:r w:rsidR="000875C2">
        <w:rPr>
          <w:sz w:val="24"/>
          <w:szCs w:val="24"/>
          <w:lang w:val="ru-RU"/>
        </w:rPr>
        <w:t>защиты кандидатской диссертации</w:t>
      </w:r>
    </w:p>
    <w:p w:rsidR="00844D68" w:rsidRPr="001A0271" w:rsidRDefault="00844D68" w:rsidP="00844D68">
      <w:pPr>
        <w:ind w:left="4245" w:right="-1" w:hanging="4245"/>
        <w:rPr>
          <w:color w:val="000000"/>
          <w:sz w:val="18"/>
          <w:szCs w:val="18"/>
          <w:lang w:val="ru-RU"/>
        </w:rPr>
      </w:pPr>
    </w:p>
    <w:p w:rsidR="00633005" w:rsidRPr="00134651" w:rsidRDefault="00633005" w:rsidP="00844D68">
      <w:pPr>
        <w:ind w:left="4245" w:right="-1" w:hanging="4245"/>
        <w:rPr>
          <w:color w:val="000000"/>
          <w:sz w:val="24"/>
          <w:szCs w:val="24"/>
          <w:lang w:val="ru-RU"/>
        </w:rPr>
      </w:pPr>
      <w:r w:rsidRPr="00134651">
        <w:rPr>
          <w:color w:val="000000"/>
          <w:sz w:val="24"/>
          <w:szCs w:val="24"/>
          <w:lang w:val="ru-RU"/>
        </w:rPr>
        <w:t>Фамилия претендента: Ниценко Алина Владимировна</w:t>
      </w:r>
    </w:p>
    <w:p w:rsidR="006D1B60" w:rsidRPr="00134651" w:rsidRDefault="009052CD" w:rsidP="00844D68">
      <w:pPr>
        <w:ind w:left="4245" w:right="-1" w:hanging="4245"/>
        <w:rPr>
          <w:color w:val="000000"/>
          <w:sz w:val="24"/>
          <w:szCs w:val="24"/>
          <w:lang w:val="ru-RU"/>
        </w:rPr>
      </w:pPr>
      <w:r w:rsidRPr="00134651">
        <w:rPr>
          <w:color w:val="000000"/>
          <w:sz w:val="24"/>
          <w:szCs w:val="24"/>
          <w:lang w:val="ru-RU"/>
        </w:rPr>
        <w:t>Идентификаторы автора:</w:t>
      </w:r>
    </w:p>
    <w:p w:rsidR="006D1B60" w:rsidRPr="002752B6" w:rsidRDefault="009052CD" w:rsidP="00844D68">
      <w:pPr>
        <w:ind w:left="4245" w:right="-1" w:hanging="4245"/>
        <w:rPr>
          <w:color w:val="000000"/>
          <w:sz w:val="24"/>
          <w:szCs w:val="24"/>
        </w:rPr>
      </w:pPr>
      <w:r w:rsidRPr="002752B6">
        <w:rPr>
          <w:color w:val="000000"/>
          <w:sz w:val="24"/>
          <w:szCs w:val="24"/>
        </w:rPr>
        <w:t xml:space="preserve">Scopus Author ID: </w:t>
      </w:r>
      <w:r w:rsidR="002752B6" w:rsidRPr="002752B6">
        <w:rPr>
          <w:color w:val="000000"/>
          <w:sz w:val="24"/>
          <w:szCs w:val="24"/>
        </w:rPr>
        <w:t>57215857716</w:t>
      </w:r>
    </w:p>
    <w:p w:rsidR="006D1B60" w:rsidRPr="002752B6" w:rsidRDefault="009052CD" w:rsidP="00844D68">
      <w:pPr>
        <w:ind w:left="4245" w:right="-1" w:hanging="4245"/>
        <w:rPr>
          <w:sz w:val="24"/>
          <w:szCs w:val="24"/>
        </w:rPr>
      </w:pPr>
      <w:r w:rsidRPr="002752B6">
        <w:rPr>
          <w:color w:val="000000"/>
          <w:sz w:val="24"/>
          <w:szCs w:val="24"/>
        </w:rPr>
        <w:t xml:space="preserve">Web of Science Researcher ID: </w:t>
      </w:r>
      <w:r w:rsidR="002752B6" w:rsidRPr="002752B6">
        <w:rPr>
          <w:color w:val="000000"/>
          <w:sz w:val="24"/>
          <w:szCs w:val="24"/>
        </w:rPr>
        <w:t>O-6379-2017</w:t>
      </w:r>
    </w:p>
    <w:p w:rsidR="009052CD" w:rsidRPr="00134651" w:rsidRDefault="009052CD" w:rsidP="00844D68">
      <w:pPr>
        <w:ind w:left="4245" w:right="-1" w:hanging="4245"/>
        <w:rPr>
          <w:sz w:val="24"/>
          <w:szCs w:val="24"/>
        </w:rPr>
      </w:pPr>
      <w:r w:rsidRPr="002752B6">
        <w:rPr>
          <w:color w:val="000000"/>
          <w:sz w:val="24"/>
          <w:szCs w:val="24"/>
        </w:rPr>
        <w:t xml:space="preserve">ORCID: </w:t>
      </w:r>
      <w:r w:rsidR="002752B6" w:rsidRPr="002752B6">
        <w:rPr>
          <w:sz w:val="24"/>
          <w:szCs w:val="24"/>
        </w:rPr>
        <w:t>https://orcid.org/0000-0001-6753-0936</w:t>
      </w:r>
      <w:r w:rsidR="002752B6">
        <w:rPr>
          <w:sz w:val="24"/>
          <w:szCs w:val="24"/>
        </w:rPr>
        <w:t xml:space="preserve"> </w:t>
      </w:r>
    </w:p>
    <w:p w:rsidR="000875C2" w:rsidRPr="00134651" w:rsidRDefault="000875C2" w:rsidP="00844D68">
      <w:pPr>
        <w:ind w:left="4245" w:right="-1" w:hanging="4245"/>
        <w:rPr>
          <w:sz w:val="24"/>
          <w:szCs w:val="24"/>
        </w:rPr>
      </w:pPr>
    </w:p>
    <w:p w:rsidR="000875C2" w:rsidRPr="00134651" w:rsidRDefault="000875C2" w:rsidP="000875C2">
      <w:pPr>
        <w:ind w:left="4245" w:right="-1" w:hanging="4245"/>
        <w:jc w:val="right"/>
        <w:rPr>
          <w:sz w:val="24"/>
          <w:szCs w:val="24"/>
        </w:rPr>
      </w:pPr>
      <w:r w:rsidRPr="00134651">
        <w:rPr>
          <w:sz w:val="24"/>
          <w:szCs w:val="24"/>
          <w:lang w:val="ru-RU"/>
        </w:rPr>
        <w:t>Таблица</w:t>
      </w:r>
      <w:r w:rsidRPr="00134651">
        <w:rPr>
          <w:sz w:val="24"/>
          <w:szCs w:val="24"/>
        </w:rPr>
        <w:t xml:space="preserve"> 1</w:t>
      </w:r>
    </w:p>
    <w:tbl>
      <w:tblPr>
        <w:tblStyle w:val="ae"/>
        <w:tblW w:w="15733" w:type="dxa"/>
        <w:tblInd w:w="-5" w:type="dxa"/>
        <w:tblLayout w:type="fixed"/>
        <w:tblCellMar>
          <w:left w:w="85" w:type="dxa"/>
          <w:right w:w="85" w:type="dxa"/>
        </w:tblCellMar>
        <w:tblLook w:val="04A0" w:firstRow="1" w:lastRow="0" w:firstColumn="1" w:lastColumn="0" w:noHBand="0" w:noVBand="1"/>
      </w:tblPr>
      <w:tblGrid>
        <w:gridCol w:w="426"/>
        <w:gridCol w:w="2551"/>
        <w:gridCol w:w="953"/>
        <w:gridCol w:w="3457"/>
        <w:gridCol w:w="2110"/>
        <w:gridCol w:w="1166"/>
        <w:gridCol w:w="1953"/>
        <w:gridCol w:w="1842"/>
        <w:gridCol w:w="1275"/>
      </w:tblGrid>
      <w:tr w:rsidR="000875C2" w:rsidRPr="00D3650D" w:rsidTr="00703BAA">
        <w:tc>
          <w:tcPr>
            <w:tcW w:w="426" w:type="dxa"/>
            <w:vAlign w:val="center"/>
          </w:tcPr>
          <w:p w:rsidR="000875C2" w:rsidRPr="00224EED" w:rsidRDefault="000875C2" w:rsidP="000875C2">
            <w:pPr>
              <w:spacing w:after="20"/>
              <w:jc w:val="center"/>
              <w:rPr>
                <w:color w:val="000000" w:themeColor="text1"/>
                <w:sz w:val="18"/>
                <w:szCs w:val="18"/>
              </w:rPr>
            </w:pPr>
            <w:r w:rsidRPr="00224EED">
              <w:rPr>
                <w:color w:val="000000" w:themeColor="text1"/>
                <w:sz w:val="18"/>
                <w:szCs w:val="18"/>
              </w:rPr>
              <w:t>№ п/п</w:t>
            </w:r>
          </w:p>
        </w:tc>
        <w:tc>
          <w:tcPr>
            <w:tcW w:w="2551" w:type="dxa"/>
            <w:vAlign w:val="center"/>
          </w:tcPr>
          <w:p w:rsidR="000875C2" w:rsidRPr="00224EED" w:rsidRDefault="000875C2" w:rsidP="000875C2">
            <w:pPr>
              <w:jc w:val="center"/>
              <w:rPr>
                <w:color w:val="000000" w:themeColor="text1"/>
                <w:sz w:val="18"/>
                <w:szCs w:val="18"/>
                <w:lang w:val="ru-RU"/>
              </w:rPr>
            </w:pPr>
            <w:r w:rsidRPr="00224EED">
              <w:rPr>
                <w:color w:val="000000" w:themeColor="text1"/>
                <w:sz w:val="18"/>
                <w:szCs w:val="18"/>
                <w:lang w:val="ru-RU"/>
              </w:rPr>
              <w:t>Название публикации</w:t>
            </w:r>
          </w:p>
        </w:tc>
        <w:tc>
          <w:tcPr>
            <w:tcW w:w="953"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 xml:space="preserve">Тип </w:t>
            </w:r>
            <w:proofErr w:type="spellStart"/>
            <w:proofErr w:type="gramStart"/>
            <w:r w:rsidRPr="00224EED">
              <w:rPr>
                <w:color w:val="000000" w:themeColor="text1"/>
                <w:sz w:val="18"/>
                <w:szCs w:val="18"/>
                <w:lang w:val="ru-RU"/>
              </w:rPr>
              <w:t>публи-кации</w:t>
            </w:r>
            <w:proofErr w:type="spellEnd"/>
            <w:proofErr w:type="gramEnd"/>
            <w:r w:rsidRPr="00224EED">
              <w:rPr>
                <w:color w:val="000000" w:themeColor="text1"/>
                <w:sz w:val="18"/>
                <w:szCs w:val="18"/>
                <w:lang w:val="ru-RU"/>
              </w:rPr>
              <w:t xml:space="preserve"> (статья, обзор и т.д.)</w:t>
            </w:r>
          </w:p>
        </w:tc>
        <w:tc>
          <w:tcPr>
            <w:tcW w:w="3457"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 xml:space="preserve">Наименование журнала, год публикации, </w:t>
            </w:r>
            <w:r w:rsidRPr="00224EED">
              <w:rPr>
                <w:color w:val="000000" w:themeColor="text1"/>
                <w:sz w:val="18"/>
                <w:szCs w:val="18"/>
              </w:rPr>
              <w:t>DOI</w:t>
            </w:r>
          </w:p>
        </w:tc>
        <w:tc>
          <w:tcPr>
            <w:tcW w:w="2110" w:type="dxa"/>
            <w:vAlign w:val="center"/>
          </w:tcPr>
          <w:p w:rsidR="000875C2" w:rsidRPr="00224EED" w:rsidRDefault="000875C2" w:rsidP="00703BAA">
            <w:pPr>
              <w:jc w:val="center"/>
              <w:rPr>
                <w:color w:val="000000" w:themeColor="text1"/>
                <w:sz w:val="18"/>
                <w:szCs w:val="18"/>
                <w:lang w:val="ru-RU"/>
              </w:rPr>
            </w:pPr>
            <w:proofErr w:type="spellStart"/>
            <w:r w:rsidRPr="00224EED">
              <w:rPr>
                <w:color w:val="000000" w:themeColor="text1"/>
                <w:sz w:val="18"/>
                <w:szCs w:val="18"/>
                <w:lang w:val="ru-RU"/>
              </w:rPr>
              <w:t>Импакт</w:t>
            </w:r>
            <w:proofErr w:type="spellEnd"/>
            <w:r w:rsidRPr="00224EED">
              <w:rPr>
                <w:color w:val="000000" w:themeColor="text1"/>
                <w:sz w:val="18"/>
                <w:szCs w:val="18"/>
                <w:lang w:val="ru-RU"/>
              </w:rPr>
              <w:t xml:space="preserve">-фактор журнала, квартиль и область науки по данным </w:t>
            </w:r>
            <w:r w:rsidRPr="00224EED">
              <w:rPr>
                <w:color w:val="000000" w:themeColor="text1"/>
                <w:sz w:val="18"/>
                <w:szCs w:val="18"/>
              </w:rPr>
              <w:t>Journal</w:t>
            </w:r>
            <w:r w:rsidRPr="00224EED">
              <w:rPr>
                <w:color w:val="000000" w:themeColor="text1"/>
                <w:sz w:val="18"/>
                <w:szCs w:val="18"/>
                <w:lang w:val="ru-RU"/>
              </w:rPr>
              <w:t xml:space="preserve"> </w:t>
            </w:r>
            <w:r w:rsidRPr="00224EED">
              <w:rPr>
                <w:color w:val="000000" w:themeColor="text1"/>
                <w:sz w:val="18"/>
                <w:szCs w:val="18"/>
              </w:rPr>
              <w:t>Citation</w:t>
            </w:r>
            <w:r w:rsidRPr="00224EED">
              <w:rPr>
                <w:color w:val="000000" w:themeColor="text1"/>
                <w:sz w:val="18"/>
                <w:szCs w:val="18"/>
                <w:lang w:val="ru-RU"/>
              </w:rPr>
              <w:t xml:space="preserve"> </w:t>
            </w:r>
            <w:r w:rsidRPr="00224EED">
              <w:rPr>
                <w:color w:val="000000" w:themeColor="text1"/>
                <w:sz w:val="18"/>
                <w:szCs w:val="18"/>
              </w:rPr>
              <w:t>Reports</w:t>
            </w:r>
            <w:r w:rsidRPr="00224EED">
              <w:rPr>
                <w:color w:val="000000" w:themeColor="text1"/>
                <w:sz w:val="18"/>
                <w:szCs w:val="18"/>
                <w:lang w:val="ru-RU"/>
              </w:rPr>
              <w:t xml:space="preserve"> за год публикации</w:t>
            </w:r>
          </w:p>
        </w:tc>
        <w:tc>
          <w:tcPr>
            <w:tcW w:w="1166" w:type="dxa"/>
            <w:vAlign w:val="center"/>
          </w:tcPr>
          <w:p w:rsidR="000875C2" w:rsidRPr="00224EED" w:rsidRDefault="000875C2" w:rsidP="00703BAA">
            <w:pPr>
              <w:jc w:val="center"/>
              <w:rPr>
                <w:color w:val="000000" w:themeColor="text1"/>
                <w:sz w:val="18"/>
                <w:szCs w:val="18"/>
              </w:rPr>
            </w:pPr>
            <w:r w:rsidRPr="00224EED">
              <w:rPr>
                <w:color w:val="000000" w:themeColor="text1"/>
                <w:sz w:val="18"/>
                <w:szCs w:val="18"/>
                <w:lang w:val="ru-RU"/>
              </w:rPr>
              <w:t>Индекс</w:t>
            </w:r>
            <w:r w:rsidRPr="00224EED">
              <w:rPr>
                <w:color w:val="000000" w:themeColor="text1"/>
                <w:sz w:val="18"/>
                <w:szCs w:val="18"/>
              </w:rPr>
              <w:t xml:space="preserve"> </w:t>
            </w:r>
            <w:r w:rsidRPr="00224EED">
              <w:rPr>
                <w:color w:val="000000" w:themeColor="text1"/>
                <w:sz w:val="18"/>
                <w:szCs w:val="18"/>
                <w:lang w:val="ru-RU"/>
              </w:rPr>
              <w:t>в</w:t>
            </w:r>
            <w:r w:rsidRPr="00224EED">
              <w:rPr>
                <w:color w:val="000000" w:themeColor="text1"/>
                <w:sz w:val="18"/>
                <w:szCs w:val="18"/>
              </w:rPr>
              <w:t xml:space="preserve"> </w:t>
            </w:r>
            <w:r w:rsidRPr="00224EED">
              <w:rPr>
                <w:color w:val="000000" w:themeColor="text1"/>
                <w:sz w:val="18"/>
                <w:szCs w:val="18"/>
                <w:lang w:val="ru-RU"/>
              </w:rPr>
              <w:t>базе</w:t>
            </w:r>
            <w:r w:rsidRPr="00224EED">
              <w:rPr>
                <w:color w:val="000000" w:themeColor="text1"/>
                <w:sz w:val="18"/>
                <w:szCs w:val="18"/>
              </w:rPr>
              <w:t xml:space="preserve"> </w:t>
            </w:r>
            <w:r w:rsidRPr="00224EED">
              <w:rPr>
                <w:color w:val="000000" w:themeColor="text1"/>
                <w:sz w:val="18"/>
                <w:szCs w:val="18"/>
                <w:lang w:val="ru-RU"/>
              </w:rPr>
              <w:t>данных</w:t>
            </w:r>
            <w:r w:rsidRPr="00224EED">
              <w:rPr>
                <w:color w:val="000000" w:themeColor="text1"/>
                <w:sz w:val="18"/>
                <w:szCs w:val="18"/>
              </w:rPr>
              <w:t xml:space="preserve"> Web of Science Core Collection</w:t>
            </w:r>
          </w:p>
        </w:tc>
        <w:tc>
          <w:tcPr>
            <w:tcW w:w="1953" w:type="dxa"/>
            <w:vAlign w:val="center"/>
          </w:tcPr>
          <w:p w:rsidR="000875C2" w:rsidRPr="00224EED" w:rsidRDefault="000875C2" w:rsidP="00703BAA">
            <w:pPr>
              <w:jc w:val="center"/>
              <w:rPr>
                <w:color w:val="000000" w:themeColor="text1"/>
                <w:sz w:val="18"/>
                <w:szCs w:val="18"/>
                <w:lang w:val="ru-RU"/>
              </w:rPr>
            </w:pPr>
            <w:proofErr w:type="spellStart"/>
            <w:r w:rsidRPr="00224EED">
              <w:rPr>
                <w:color w:val="000000" w:themeColor="text1"/>
                <w:sz w:val="18"/>
                <w:szCs w:val="18"/>
              </w:rPr>
              <w:t>CiteScore</w:t>
            </w:r>
            <w:proofErr w:type="spellEnd"/>
            <w:r w:rsidRPr="00224EED">
              <w:rPr>
                <w:color w:val="000000" w:themeColor="text1"/>
                <w:sz w:val="18"/>
                <w:szCs w:val="18"/>
                <w:lang w:val="ru-RU"/>
              </w:rPr>
              <w:t xml:space="preserve"> журнала, </w:t>
            </w:r>
            <w:proofErr w:type="spellStart"/>
            <w:r w:rsidRPr="00224EED">
              <w:rPr>
                <w:color w:val="000000" w:themeColor="text1"/>
                <w:sz w:val="18"/>
                <w:szCs w:val="18"/>
                <w:lang w:val="ru-RU"/>
              </w:rPr>
              <w:t>процентиль</w:t>
            </w:r>
            <w:proofErr w:type="spellEnd"/>
            <w:r w:rsidRPr="00224EED">
              <w:rPr>
                <w:color w:val="000000" w:themeColor="text1"/>
                <w:sz w:val="18"/>
                <w:szCs w:val="18"/>
                <w:lang w:val="ru-RU"/>
              </w:rPr>
              <w:t xml:space="preserve"> и область науки по данным </w:t>
            </w:r>
            <w:r w:rsidRPr="00224EED">
              <w:rPr>
                <w:color w:val="000000" w:themeColor="text1"/>
                <w:sz w:val="18"/>
                <w:szCs w:val="18"/>
              </w:rPr>
              <w:t>Scopus</w:t>
            </w:r>
            <w:r w:rsidRPr="00224EED">
              <w:rPr>
                <w:color w:val="000000" w:themeColor="text1"/>
                <w:sz w:val="18"/>
                <w:szCs w:val="18"/>
                <w:lang w:val="ru-RU"/>
              </w:rPr>
              <w:t xml:space="preserve"> за год публикации</w:t>
            </w:r>
          </w:p>
        </w:tc>
        <w:tc>
          <w:tcPr>
            <w:tcW w:w="1842"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ФИО авторов (подчеркнуть ФИО претендента)</w:t>
            </w:r>
          </w:p>
        </w:tc>
        <w:tc>
          <w:tcPr>
            <w:tcW w:w="1275"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Роль претендента (соавтор, первый автор или автор для корреспонденции)</w:t>
            </w:r>
          </w:p>
        </w:tc>
      </w:tr>
      <w:tr w:rsidR="000875C2" w:rsidRPr="00224EED" w:rsidTr="00703BAA">
        <w:tc>
          <w:tcPr>
            <w:tcW w:w="426" w:type="dxa"/>
            <w:vAlign w:val="center"/>
          </w:tcPr>
          <w:p w:rsidR="000875C2" w:rsidRPr="00224EED" w:rsidRDefault="000875C2" w:rsidP="00224EED">
            <w:pPr>
              <w:jc w:val="center"/>
              <w:rPr>
                <w:color w:val="000000" w:themeColor="text1"/>
                <w:sz w:val="18"/>
                <w:szCs w:val="18"/>
                <w:lang w:val="ru-RU"/>
              </w:rPr>
            </w:pPr>
            <w:r w:rsidRPr="00224EED">
              <w:rPr>
                <w:color w:val="000000" w:themeColor="text1"/>
                <w:sz w:val="18"/>
                <w:szCs w:val="18"/>
                <w:lang w:val="ru-RU"/>
              </w:rPr>
              <w:t>1</w:t>
            </w:r>
          </w:p>
        </w:tc>
        <w:tc>
          <w:tcPr>
            <w:tcW w:w="2551" w:type="dxa"/>
            <w:vAlign w:val="center"/>
          </w:tcPr>
          <w:p w:rsidR="000875C2" w:rsidRPr="00224EED" w:rsidRDefault="000875C2" w:rsidP="00224EED">
            <w:pPr>
              <w:pStyle w:val="2"/>
              <w:rPr>
                <w:b w:val="0"/>
                <w:color w:val="000000" w:themeColor="text1"/>
                <w:sz w:val="18"/>
                <w:szCs w:val="18"/>
              </w:rPr>
            </w:pPr>
            <w:r w:rsidRPr="00224EED">
              <w:rPr>
                <w:b w:val="0"/>
                <w:color w:val="000000" w:themeColor="text1"/>
                <w:sz w:val="18"/>
                <w:szCs w:val="18"/>
              </w:rPr>
              <w:t>2</w:t>
            </w:r>
          </w:p>
        </w:tc>
        <w:tc>
          <w:tcPr>
            <w:tcW w:w="953"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3</w:t>
            </w:r>
          </w:p>
        </w:tc>
        <w:tc>
          <w:tcPr>
            <w:tcW w:w="3457"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4</w:t>
            </w:r>
          </w:p>
        </w:tc>
        <w:tc>
          <w:tcPr>
            <w:tcW w:w="2110" w:type="dxa"/>
            <w:vAlign w:val="center"/>
          </w:tcPr>
          <w:p w:rsidR="000875C2" w:rsidRPr="00224EED" w:rsidRDefault="000875C2" w:rsidP="00703BAA">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6</w:t>
            </w:r>
          </w:p>
        </w:tc>
        <w:tc>
          <w:tcPr>
            <w:tcW w:w="1953" w:type="dxa"/>
            <w:vAlign w:val="center"/>
          </w:tcPr>
          <w:p w:rsidR="000875C2" w:rsidRPr="00224EED" w:rsidRDefault="000875C2" w:rsidP="00703BAA">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8</w:t>
            </w:r>
          </w:p>
        </w:tc>
        <w:tc>
          <w:tcPr>
            <w:tcW w:w="1275" w:type="dxa"/>
            <w:vAlign w:val="center"/>
          </w:tcPr>
          <w:p w:rsidR="000875C2" w:rsidRPr="00224EED" w:rsidRDefault="000875C2" w:rsidP="00703BAA">
            <w:pPr>
              <w:jc w:val="center"/>
              <w:rPr>
                <w:color w:val="000000" w:themeColor="text1"/>
                <w:sz w:val="18"/>
                <w:szCs w:val="18"/>
                <w:lang w:val="ru-RU"/>
              </w:rPr>
            </w:pPr>
            <w:r w:rsidRPr="00224EED">
              <w:rPr>
                <w:color w:val="000000" w:themeColor="text1"/>
                <w:sz w:val="18"/>
                <w:szCs w:val="18"/>
                <w:lang w:val="ru-RU"/>
              </w:rPr>
              <w:t>9</w:t>
            </w:r>
          </w:p>
        </w:tc>
      </w:tr>
      <w:tr w:rsidR="007D7D4A" w:rsidRPr="00224EED" w:rsidTr="00703BAA">
        <w:tc>
          <w:tcPr>
            <w:tcW w:w="426" w:type="dxa"/>
            <w:vAlign w:val="center"/>
          </w:tcPr>
          <w:p w:rsidR="007D7D4A" w:rsidRPr="00224EED" w:rsidRDefault="00224EED" w:rsidP="005656A7">
            <w:pPr>
              <w:jc w:val="center"/>
              <w:rPr>
                <w:color w:val="000000" w:themeColor="text1"/>
                <w:sz w:val="18"/>
                <w:szCs w:val="18"/>
                <w:lang w:val="ru-RU"/>
              </w:rPr>
            </w:pPr>
            <w:r w:rsidRPr="00224EED">
              <w:rPr>
                <w:color w:val="000000" w:themeColor="text1"/>
                <w:sz w:val="18"/>
                <w:szCs w:val="18"/>
                <w:lang w:val="ru-RU"/>
              </w:rPr>
              <w:t>1</w:t>
            </w:r>
          </w:p>
        </w:tc>
        <w:tc>
          <w:tcPr>
            <w:tcW w:w="2551" w:type="dxa"/>
            <w:vAlign w:val="center"/>
          </w:tcPr>
          <w:p w:rsidR="007D7D4A" w:rsidRPr="00224EED" w:rsidRDefault="00224EED" w:rsidP="008C74D1">
            <w:pPr>
              <w:pStyle w:val="2"/>
              <w:jc w:val="left"/>
              <w:rPr>
                <w:b w:val="0"/>
                <w:color w:val="000000" w:themeColor="text1"/>
                <w:sz w:val="18"/>
                <w:szCs w:val="18"/>
                <w:lang w:val="en-US"/>
              </w:rPr>
            </w:pPr>
            <w:r w:rsidRPr="00224EED">
              <w:rPr>
                <w:b w:val="0"/>
                <w:color w:val="000000" w:themeColor="text1"/>
                <w:sz w:val="18"/>
                <w:szCs w:val="18"/>
                <w:lang w:val="en-US"/>
              </w:rPr>
              <w:t xml:space="preserve">Decomposition of a </w:t>
            </w:r>
            <w:r w:rsidR="008C74D1">
              <w:rPr>
                <w:b w:val="0"/>
                <w:color w:val="000000" w:themeColor="text1"/>
                <w:sz w:val="18"/>
                <w:szCs w:val="18"/>
                <w:lang w:val="en-US"/>
              </w:rPr>
              <w:t>S</w:t>
            </w:r>
            <w:r w:rsidRPr="00224EED">
              <w:rPr>
                <w:b w:val="0"/>
                <w:color w:val="000000" w:themeColor="text1"/>
                <w:sz w:val="18"/>
                <w:szCs w:val="18"/>
                <w:lang w:val="en-US"/>
              </w:rPr>
              <w:t xml:space="preserve">ynthetic </w:t>
            </w:r>
            <w:r w:rsidR="008C74D1">
              <w:rPr>
                <w:b w:val="0"/>
                <w:color w:val="000000" w:themeColor="text1"/>
                <w:sz w:val="18"/>
                <w:szCs w:val="18"/>
                <w:lang w:val="en-US"/>
              </w:rPr>
              <w:t>C</w:t>
            </w:r>
            <w:r w:rsidRPr="00224EED">
              <w:rPr>
                <w:b w:val="0"/>
                <w:color w:val="000000" w:themeColor="text1"/>
                <w:sz w:val="18"/>
                <w:szCs w:val="18"/>
                <w:lang w:val="en-US"/>
              </w:rPr>
              <w:t xml:space="preserve">opper </w:t>
            </w:r>
            <w:proofErr w:type="spellStart"/>
            <w:r w:rsidR="008C74D1">
              <w:rPr>
                <w:b w:val="0"/>
                <w:color w:val="000000" w:themeColor="text1"/>
                <w:sz w:val="18"/>
                <w:szCs w:val="18"/>
                <w:lang w:val="en-US"/>
              </w:rPr>
              <w:t>S</w:t>
            </w:r>
            <w:r w:rsidRPr="00224EED">
              <w:rPr>
                <w:b w:val="0"/>
                <w:color w:val="000000" w:themeColor="text1"/>
                <w:sz w:val="18"/>
                <w:szCs w:val="18"/>
                <w:lang w:val="en-US"/>
              </w:rPr>
              <w:t>ulfoarsenide</w:t>
            </w:r>
            <w:proofErr w:type="spellEnd"/>
          </w:p>
        </w:tc>
        <w:tc>
          <w:tcPr>
            <w:tcW w:w="953" w:type="dxa"/>
            <w:vAlign w:val="center"/>
          </w:tcPr>
          <w:p w:rsidR="007D7D4A" w:rsidRPr="00224EED" w:rsidRDefault="00224EED" w:rsidP="00703BAA">
            <w:pPr>
              <w:jc w:val="center"/>
              <w:rPr>
                <w:color w:val="000000" w:themeColor="text1"/>
                <w:sz w:val="18"/>
                <w:szCs w:val="18"/>
                <w:lang w:val="ru-RU"/>
              </w:rPr>
            </w:pPr>
            <w:r w:rsidRPr="00224EED">
              <w:rPr>
                <w:color w:val="000000" w:themeColor="text1"/>
                <w:sz w:val="18"/>
                <w:szCs w:val="18"/>
                <w:lang w:val="ru-RU"/>
              </w:rPr>
              <w:t>статья</w:t>
            </w:r>
          </w:p>
        </w:tc>
        <w:tc>
          <w:tcPr>
            <w:tcW w:w="3457" w:type="dxa"/>
            <w:vAlign w:val="center"/>
          </w:tcPr>
          <w:p w:rsidR="00224EED" w:rsidRPr="00224EED" w:rsidRDefault="00224EED" w:rsidP="00703BAA">
            <w:pPr>
              <w:ind w:right="-1"/>
              <w:jc w:val="center"/>
              <w:rPr>
                <w:sz w:val="18"/>
                <w:szCs w:val="18"/>
              </w:rPr>
            </w:pPr>
            <w:r w:rsidRPr="00224EED">
              <w:rPr>
                <w:sz w:val="18"/>
                <w:szCs w:val="18"/>
              </w:rPr>
              <w:t>Inorganic Materials. – 2018. – Vol. 54, № 7. – P. 621-626</w:t>
            </w:r>
          </w:p>
          <w:p w:rsidR="00224EED" w:rsidRPr="00224EED" w:rsidRDefault="00224EED" w:rsidP="00703BAA">
            <w:pPr>
              <w:ind w:right="-1"/>
              <w:jc w:val="center"/>
              <w:rPr>
                <w:sz w:val="18"/>
                <w:szCs w:val="18"/>
              </w:rPr>
            </w:pPr>
          </w:p>
          <w:p w:rsidR="007D7D4A" w:rsidRPr="00224EED" w:rsidRDefault="00D3650D" w:rsidP="00703BAA">
            <w:pPr>
              <w:ind w:right="-1"/>
              <w:jc w:val="center"/>
              <w:rPr>
                <w:sz w:val="18"/>
                <w:szCs w:val="18"/>
              </w:rPr>
            </w:pPr>
            <w:hyperlink r:id="rId7" w:history="1">
              <w:r w:rsidR="00224EED" w:rsidRPr="00224EED">
                <w:rPr>
                  <w:rStyle w:val="a3"/>
                  <w:sz w:val="18"/>
                  <w:szCs w:val="18"/>
                </w:rPr>
                <w:t>https://doi.org/10.1134/S0020168518070105</w:t>
              </w:r>
            </w:hyperlink>
          </w:p>
        </w:tc>
        <w:tc>
          <w:tcPr>
            <w:tcW w:w="2110" w:type="dxa"/>
            <w:vAlign w:val="center"/>
          </w:tcPr>
          <w:p w:rsidR="00224EED" w:rsidRPr="00224EED" w:rsidRDefault="00224EED" w:rsidP="00703BAA">
            <w:pPr>
              <w:ind w:right="-1"/>
              <w:jc w:val="center"/>
              <w:rPr>
                <w:sz w:val="18"/>
                <w:szCs w:val="18"/>
              </w:rPr>
            </w:pPr>
            <w:r w:rsidRPr="00224EED">
              <w:rPr>
                <w:sz w:val="18"/>
                <w:szCs w:val="18"/>
              </w:rPr>
              <w:t xml:space="preserve">Journal IF </w:t>
            </w:r>
            <w:r>
              <w:rPr>
                <w:sz w:val="18"/>
                <w:szCs w:val="18"/>
              </w:rPr>
              <w:t>(2018)</w:t>
            </w:r>
            <w:r w:rsidRPr="00224EED">
              <w:rPr>
                <w:sz w:val="18"/>
                <w:szCs w:val="18"/>
              </w:rPr>
              <w:t>– 0</w:t>
            </w:r>
            <w:r>
              <w:rPr>
                <w:sz w:val="18"/>
                <w:szCs w:val="18"/>
              </w:rPr>
              <w:t>,</w:t>
            </w:r>
            <w:r w:rsidRPr="00224EED">
              <w:rPr>
                <w:sz w:val="18"/>
                <w:szCs w:val="18"/>
              </w:rPr>
              <w:t>771</w:t>
            </w:r>
          </w:p>
          <w:p w:rsidR="00224EED" w:rsidRPr="00224EED" w:rsidRDefault="00224EED" w:rsidP="00703BAA">
            <w:pPr>
              <w:ind w:right="-1"/>
              <w:jc w:val="center"/>
              <w:rPr>
                <w:sz w:val="18"/>
                <w:szCs w:val="18"/>
              </w:rPr>
            </w:pPr>
            <w:r w:rsidRPr="00224EED">
              <w:rPr>
                <w:sz w:val="18"/>
                <w:szCs w:val="18"/>
              </w:rPr>
              <w:t>Category Quartile – Q4</w:t>
            </w:r>
          </w:p>
          <w:p w:rsidR="007D7D4A" w:rsidRPr="00224EED" w:rsidRDefault="00224EED" w:rsidP="00703BAA">
            <w:pPr>
              <w:shd w:val="clear" w:color="auto" w:fill="FFFFFF"/>
              <w:jc w:val="center"/>
              <w:rPr>
                <w:color w:val="000000" w:themeColor="text1"/>
                <w:sz w:val="18"/>
                <w:szCs w:val="18"/>
              </w:rPr>
            </w:pPr>
            <w:r w:rsidRPr="00224EED">
              <w:rPr>
                <w:sz w:val="18"/>
                <w:szCs w:val="18"/>
              </w:rPr>
              <w:t>Category – Materials Science, Multidisciplinary</w:t>
            </w:r>
          </w:p>
        </w:tc>
        <w:tc>
          <w:tcPr>
            <w:tcW w:w="1166" w:type="dxa"/>
            <w:vAlign w:val="center"/>
          </w:tcPr>
          <w:p w:rsidR="007D7D4A" w:rsidRPr="00224EED" w:rsidRDefault="00224EED" w:rsidP="00703BAA">
            <w:pPr>
              <w:jc w:val="center"/>
              <w:rPr>
                <w:color w:val="000000" w:themeColor="text1"/>
                <w:sz w:val="18"/>
                <w:szCs w:val="18"/>
              </w:rPr>
            </w:pPr>
            <w:r w:rsidRPr="00224EED">
              <w:rPr>
                <w:color w:val="000000" w:themeColor="text1"/>
                <w:sz w:val="18"/>
                <w:szCs w:val="18"/>
              </w:rPr>
              <w:t>SCIE</w:t>
            </w:r>
          </w:p>
        </w:tc>
        <w:tc>
          <w:tcPr>
            <w:tcW w:w="1953" w:type="dxa"/>
            <w:vAlign w:val="center"/>
          </w:tcPr>
          <w:p w:rsidR="00224EED" w:rsidRPr="00224EED" w:rsidRDefault="00224EED" w:rsidP="00703BAA">
            <w:pPr>
              <w:ind w:right="-1"/>
              <w:jc w:val="center"/>
              <w:rPr>
                <w:sz w:val="18"/>
                <w:szCs w:val="18"/>
              </w:rPr>
            </w:pPr>
            <w:proofErr w:type="spellStart"/>
            <w:r w:rsidRPr="00224EED">
              <w:rPr>
                <w:sz w:val="18"/>
                <w:szCs w:val="18"/>
              </w:rPr>
              <w:t>CiteScore</w:t>
            </w:r>
            <w:proofErr w:type="spellEnd"/>
            <w:r w:rsidRPr="00224EED">
              <w:rPr>
                <w:sz w:val="18"/>
                <w:szCs w:val="18"/>
              </w:rPr>
              <w:t xml:space="preserve"> </w:t>
            </w:r>
            <w:r>
              <w:rPr>
                <w:sz w:val="18"/>
                <w:szCs w:val="18"/>
              </w:rPr>
              <w:t xml:space="preserve">(2018) </w:t>
            </w:r>
            <w:r w:rsidRPr="00224EED">
              <w:rPr>
                <w:sz w:val="18"/>
                <w:szCs w:val="18"/>
              </w:rPr>
              <w:t>– 1,2</w:t>
            </w:r>
          </w:p>
          <w:p w:rsidR="00224EED" w:rsidRPr="00224EED" w:rsidRDefault="00224EED" w:rsidP="00703BAA">
            <w:pPr>
              <w:ind w:right="-1"/>
              <w:jc w:val="center"/>
              <w:rPr>
                <w:sz w:val="18"/>
                <w:szCs w:val="18"/>
              </w:rPr>
            </w:pPr>
            <w:r w:rsidRPr="00224EED">
              <w:rPr>
                <w:sz w:val="18"/>
                <w:szCs w:val="18"/>
              </w:rPr>
              <w:t>Percentile – 50-</w:t>
            </w:r>
            <w:r w:rsidRPr="00224EED">
              <w:rPr>
                <w:sz w:val="18"/>
                <w:szCs w:val="18"/>
                <w:lang w:val="kk-KZ"/>
              </w:rPr>
              <w:t>й</w:t>
            </w:r>
          </w:p>
          <w:p w:rsidR="007D7D4A" w:rsidRPr="00224EED" w:rsidRDefault="00224EED" w:rsidP="00703BAA">
            <w:pPr>
              <w:shd w:val="clear" w:color="auto" w:fill="FFFFFF"/>
              <w:jc w:val="center"/>
              <w:rPr>
                <w:color w:val="000000" w:themeColor="text1"/>
                <w:sz w:val="18"/>
                <w:szCs w:val="18"/>
              </w:rPr>
            </w:pPr>
            <w:r w:rsidRPr="00224EED">
              <w:rPr>
                <w:sz w:val="18"/>
                <w:szCs w:val="18"/>
              </w:rPr>
              <w:t>Category – Materials Science: Metals and Alloys</w:t>
            </w:r>
          </w:p>
        </w:tc>
        <w:tc>
          <w:tcPr>
            <w:tcW w:w="1842" w:type="dxa"/>
            <w:vAlign w:val="center"/>
          </w:tcPr>
          <w:p w:rsidR="00224EED" w:rsidRPr="00224EED" w:rsidRDefault="00224EED" w:rsidP="00703BAA">
            <w:pPr>
              <w:ind w:right="-1"/>
              <w:jc w:val="center"/>
              <w:rPr>
                <w:sz w:val="18"/>
                <w:szCs w:val="18"/>
              </w:rPr>
            </w:pPr>
            <w:r w:rsidRPr="00224EED">
              <w:rPr>
                <w:sz w:val="18"/>
                <w:szCs w:val="18"/>
                <w:u w:val="single"/>
              </w:rPr>
              <w:t>Nitsenko A.V.</w:t>
            </w:r>
            <w:r w:rsidRPr="00224EED">
              <w:rPr>
                <w:sz w:val="18"/>
                <w:szCs w:val="18"/>
              </w:rPr>
              <w:t xml:space="preserve">, </w:t>
            </w:r>
            <w:r w:rsidRPr="00224EED">
              <w:rPr>
                <w:sz w:val="18"/>
                <w:szCs w:val="18"/>
              </w:rPr>
              <w:br/>
              <w:t xml:space="preserve">Trebukhov S.A., </w:t>
            </w:r>
            <w:proofErr w:type="spellStart"/>
            <w:r w:rsidRPr="00224EED">
              <w:rPr>
                <w:sz w:val="18"/>
                <w:szCs w:val="18"/>
              </w:rPr>
              <w:t>Kasymzhanova</w:t>
            </w:r>
            <w:proofErr w:type="spellEnd"/>
            <w:r w:rsidRPr="00224EED">
              <w:rPr>
                <w:sz w:val="18"/>
                <w:szCs w:val="18"/>
              </w:rPr>
              <w:t xml:space="preserve"> A.K.,</w:t>
            </w:r>
          </w:p>
          <w:p w:rsidR="007D7D4A" w:rsidRPr="00224EED" w:rsidRDefault="00224EED" w:rsidP="00703BAA">
            <w:pPr>
              <w:jc w:val="center"/>
              <w:rPr>
                <w:color w:val="000000" w:themeColor="text1"/>
                <w:sz w:val="18"/>
                <w:szCs w:val="18"/>
              </w:rPr>
            </w:pPr>
            <w:proofErr w:type="spellStart"/>
            <w:r w:rsidRPr="00224EED">
              <w:rPr>
                <w:sz w:val="18"/>
                <w:szCs w:val="18"/>
              </w:rPr>
              <w:t>Burabaeva</w:t>
            </w:r>
            <w:proofErr w:type="spellEnd"/>
            <w:r w:rsidRPr="00224EED">
              <w:rPr>
                <w:sz w:val="18"/>
                <w:szCs w:val="18"/>
              </w:rPr>
              <w:t xml:space="preserve"> N.M.</w:t>
            </w:r>
          </w:p>
        </w:tc>
        <w:tc>
          <w:tcPr>
            <w:tcW w:w="1275" w:type="dxa"/>
            <w:vAlign w:val="center"/>
          </w:tcPr>
          <w:p w:rsidR="007D7D4A" w:rsidRPr="00224EED" w:rsidRDefault="00224EED" w:rsidP="00703BAA">
            <w:pPr>
              <w:jc w:val="center"/>
              <w:rPr>
                <w:color w:val="000000" w:themeColor="text1"/>
                <w:sz w:val="18"/>
                <w:szCs w:val="18"/>
              </w:rPr>
            </w:pPr>
            <w:r w:rsidRPr="00224EED">
              <w:rPr>
                <w:sz w:val="18"/>
                <w:szCs w:val="18"/>
              </w:rPr>
              <w:t>первый автор</w:t>
            </w:r>
          </w:p>
        </w:tc>
      </w:tr>
      <w:tr w:rsidR="007D7D4A" w:rsidRPr="005656A7" w:rsidTr="00703BAA">
        <w:tc>
          <w:tcPr>
            <w:tcW w:w="426" w:type="dxa"/>
            <w:vAlign w:val="center"/>
          </w:tcPr>
          <w:p w:rsidR="007D7D4A" w:rsidRPr="005656A7" w:rsidRDefault="005656A7" w:rsidP="005656A7">
            <w:pPr>
              <w:jc w:val="center"/>
              <w:rPr>
                <w:color w:val="000000" w:themeColor="text1"/>
                <w:sz w:val="18"/>
                <w:szCs w:val="18"/>
              </w:rPr>
            </w:pPr>
            <w:r>
              <w:rPr>
                <w:color w:val="000000" w:themeColor="text1"/>
                <w:sz w:val="18"/>
                <w:szCs w:val="18"/>
              </w:rPr>
              <w:t>2</w:t>
            </w:r>
          </w:p>
        </w:tc>
        <w:tc>
          <w:tcPr>
            <w:tcW w:w="2551" w:type="dxa"/>
            <w:vAlign w:val="center"/>
          </w:tcPr>
          <w:p w:rsidR="007D7D4A" w:rsidRPr="005656A7" w:rsidRDefault="005656A7" w:rsidP="008C74D1">
            <w:pPr>
              <w:pStyle w:val="2"/>
              <w:jc w:val="left"/>
              <w:rPr>
                <w:b w:val="0"/>
                <w:color w:val="000000" w:themeColor="text1"/>
                <w:sz w:val="18"/>
                <w:szCs w:val="18"/>
                <w:lang w:val="en-US"/>
              </w:rPr>
            </w:pPr>
            <w:r w:rsidRPr="005656A7">
              <w:rPr>
                <w:b w:val="0"/>
                <w:color w:val="000000" w:themeColor="text1"/>
                <w:sz w:val="18"/>
                <w:szCs w:val="18"/>
                <w:lang w:val="en-US"/>
              </w:rPr>
              <w:t xml:space="preserve">Fabrication of </w:t>
            </w:r>
            <w:r w:rsidR="008C74D1">
              <w:rPr>
                <w:b w:val="0"/>
                <w:color w:val="000000" w:themeColor="text1"/>
                <w:sz w:val="18"/>
                <w:szCs w:val="18"/>
                <w:lang w:val="en-US"/>
              </w:rPr>
              <w:t>B</w:t>
            </w:r>
            <w:r w:rsidRPr="005656A7">
              <w:rPr>
                <w:b w:val="0"/>
                <w:color w:val="000000" w:themeColor="text1"/>
                <w:sz w:val="18"/>
                <w:szCs w:val="18"/>
                <w:lang w:val="en-US"/>
              </w:rPr>
              <w:t xml:space="preserve">inary </w:t>
            </w:r>
            <w:r w:rsidR="008C74D1" w:rsidRPr="005656A7">
              <w:rPr>
                <w:b w:val="0"/>
                <w:color w:val="000000" w:themeColor="text1"/>
                <w:sz w:val="18"/>
                <w:szCs w:val="18"/>
                <w:lang w:val="en-US"/>
              </w:rPr>
              <w:t>Niobium Alloys</w:t>
            </w:r>
            <w:r w:rsidRPr="005656A7">
              <w:rPr>
                <w:b w:val="0"/>
                <w:color w:val="000000" w:themeColor="text1"/>
                <w:sz w:val="18"/>
                <w:szCs w:val="18"/>
                <w:lang w:val="en-US"/>
              </w:rPr>
              <w:t xml:space="preserve"> with </w:t>
            </w:r>
            <w:r w:rsidR="008C74D1" w:rsidRPr="005656A7">
              <w:rPr>
                <w:b w:val="0"/>
                <w:color w:val="000000" w:themeColor="text1"/>
                <w:sz w:val="18"/>
                <w:szCs w:val="18"/>
                <w:lang w:val="en-US"/>
              </w:rPr>
              <w:t xml:space="preserve">Low-Melting Metals </w:t>
            </w:r>
            <w:r w:rsidRPr="005656A7">
              <w:rPr>
                <w:b w:val="0"/>
                <w:color w:val="000000" w:themeColor="text1"/>
                <w:sz w:val="18"/>
                <w:szCs w:val="18"/>
                <w:lang w:val="en-US"/>
              </w:rPr>
              <w:t xml:space="preserve">by the </w:t>
            </w:r>
            <w:r w:rsidR="008C74D1" w:rsidRPr="005656A7">
              <w:rPr>
                <w:b w:val="0"/>
                <w:color w:val="000000" w:themeColor="text1"/>
                <w:sz w:val="18"/>
                <w:szCs w:val="18"/>
                <w:lang w:val="en-US"/>
              </w:rPr>
              <w:t xml:space="preserve">Deposition </w:t>
            </w:r>
            <w:r w:rsidRPr="005656A7">
              <w:rPr>
                <w:b w:val="0"/>
                <w:color w:val="000000" w:themeColor="text1"/>
                <w:sz w:val="18"/>
                <w:szCs w:val="18"/>
                <w:lang w:val="en-US"/>
              </w:rPr>
              <w:t xml:space="preserve">of </w:t>
            </w:r>
            <w:r w:rsidR="008C74D1" w:rsidRPr="005656A7">
              <w:rPr>
                <w:b w:val="0"/>
                <w:color w:val="000000" w:themeColor="text1"/>
                <w:sz w:val="18"/>
                <w:szCs w:val="18"/>
                <w:lang w:val="en-US"/>
              </w:rPr>
              <w:t>Nanoparticles</w:t>
            </w:r>
          </w:p>
        </w:tc>
        <w:tc>
          <w:tcPr>
            <w:tcW w:w="953" w:type="dxa"/>
            <w:vAlign w:val="center"/>
          </w:tcPr>
          <w:p w:rsidR="007D7D4A" w:rsidRPr="008C74D1" w:rsidRDefault="008C74D1" w:rsidP="00703BAA">
            <w:pPr>
              <w:jc w:val="center"/>
              <w:rPr>
                <w:color w:val="000000" w:themeColor="text1"/>
                <w:sz w:val="18"/>
                <w:szCs w:val="18"/>
                <w:lang w:val="ru-RU"/>
              </w:rPr>
            </w:pPr>
            <w:r>
              <w:rPr>
                <w:color w:val="000000" w:themeColor="text1"/>
                <w:sz w:val="18"/>
                <w:szCs w:val="18"/>
                <w:lang w:val="ru-RU"/>
              </w:rPr>
              <w:t>статья</w:t>
            </w:r>
          </w:p>
        </w:tc>
        <w:tc>
          <w:tcPr>
            <w:tcW w:w="3457" w:type="dxa"/>
            <w:vAlign w:val="center"/>
          </w:tcPr>
          <w:p w:rsidR="005656A7" w:rsidRPr="005656A7" w:rsidRDefault="005656A7" w:rsidP="00703BAA">
            <w:pPr>
              <w:ind w:right="-1"/>
              <w:jc w:val="center"/>
              <w:rPr>
                <w:sz w:val="18"/>
                <w:szCs w:val="18"/>
              </w:rPr>
            </w:pPr>
            <w:r w:rsidRPr="005656A7">
              <w:rPr>
                <w:sz w:val="18"/>
                <w:szCs w:val="18"/>
              </w:rPr>
              <w:t>Russian Journal of Non-Ferrous Metals. – 2019. – Vol. 60, №</w:t>
            </w:r>
            <w:r w:rsidRPr="005656A7">
              <w:rPr>
                <w:sz w:val="18"/>
                <w:szCs w:val="18"/>
                <w:lang w:val="kk-KZ"/>
              </w:rPr>
              <w:t xml:space="preserve"> 6</w:t>
            </w:r>
            <w:r w:rsidRPr="005656A7">
              <w:rPr>
                <w:sz w:val="18"/>
                <w:szCs w:val="18"/>
              </w:rPr>
              <w:t>. – P. 639-645</w:t>
            </w:r>
          </w:p>
          <w:p w:rsidR="005656A7" w:rsidRPr="005656A7" w:rsidRDefault="005656A7" w:rsidP="00703BAA">
            <w:pPr>
              <w:ind w:right="-1"/>
              <w:jc w:val="center"/>
              <w:rPr>
                <w:sz w:val="18"/>
                <w:szCs w:val="18"/>
              </w:rPr>
            </w:pPr>
          </w:p>
          <w:p w:rsidR="007D7D4A" w:rsidRPr="005656A7" w:rsidRDefault="00D3650D" w:rsidP="00703BAA">
            <w:pPr>
              <w:ind w:right="-1"/>
              <w:jc w:val="center"/>
              <w:rPr>
                <w:sz w:val="18"/>
                <w:szCs w:val="18"/>
              </w:rPr>
            </w:pPr>
            <w:hyperlink r:id="rId8" w:history="1">
              <w:r w:rsidR="005656A7" w:rsidRPr="005656A7">
                <w:rPr>
                  <w:rStyle w:val="a3"/>
                  <w:sz w:val="18"/>
                  <w:szCs w:val="18"/>
                </w:rPr>
                <w:t>https://doi.org/10.3103/S106782121906021X</w:t>
              </w:r>
            </w:hyperlink>
          </w:p>
        </w:tc>
        <w:tc>
          <w:tcPr>
            <w:tcW w:w="2110" w:type="dxa"/>
            <w:vAlign w:val="center"/>
          </w:tcPr>
          <w:p w:rsidR="005656A7" w:rsidRPr="005656A7" w:rsidRDefault="005656A7" w:rsidP="00703BAA">
            <w:pPr>
              <w:ind w:right="-1"/>
              <w:jc w:val="center"/>
              <w:rPr>
                <w:sz w:val="18"/>
                <w:szCs w:val="18"/>
              </w:rPr>
            </w:pPr>
            <w:r w:rsidRPr="005656A7">
              <w:rPr>
                <w:sz w:val="18"/>
                <w:szCs w:val="18"/>
              </w:rPr>
              <w:t>Journal IF</w:t>
            </w:r>
            <w:r>
              <w:rPr>
                <w:sz w:val="18"/>
                <w:szCs w:val="18"/>
              </w:rPr>
              <w:t xml:space="preserve"> (2019)</w:t>
            </w:r>
            <w:r w:rsidRPr="005656A7">
              <w:rPr>
                <w:sz w:val="18"/>
                <w:szCs w:val="18"/>
              </w:rPr>
              <w:t xml:space="preserve"> – 0</w:t>
            </w:r>
            <w:r>
              <w:rPr>
                <w:sz w:val="18"/>
                <w:szCs w:val="18"/>
              </w:rPr>
              <w:t>,</w:t>
            </w:r>
            <w:r w:rsidRPr="005656A7">
              <w:rPr>
                <w:sz w:val="18"/>
                <w:szCs w:val="18"/>
              </w:rPr>
              <w:t>576</w:t>
            </w:r>
          </w:p>
          <w:p w:rsidR="005656A7" w:rsidRPr="005656A7" w:rsidRDefault="005656A7" w:rsidP="00703BAA">
            <w:pPr>
              <w:ind w:right="-1"/>
              <w:jc w:val="center"/>
              <w:rPr>
                <w:sz w:val="18"/>
                <w:szCs w:val="18"/>
              </w:rPr>
            </w:pPr>
            <w:r w:rsidRPr="005656A7">
              <w:rPr>
                <w:sz w:val="18"/>
                <w:szCs w:val="18"/>
              </w:rPr>
              <w:t>Category Quartile – Q4</w:t>
            </w:r>
          </w:p>
          <w:p w:rsidR="007D7D4A" w:rsidRPr="005656A7" w:rsidRDefault="005656A7" w:rsidP="00703BAA">
            <w:pPr>
              <w:ind w:right="-1"/>
              <w:jc w:val="center"/>
              <w:rPr>
                <w:sz w:val="18"/>
                <w:szCs w:val="18"/>
              </w:rPr>
            </w:pPr>
            <w:r w:rsidRPr="005656A7">
              <w:rPr>
                <w:sz w:val="18"/>
                <w:szCs w:val="18"/>
              </w:rPr>
              <w:t>Category – Metallurgy &amp; Metallurgical Engineering</w:t>
            </w:r>
          </w:p>
        </w:tc>
        <w:tc>
          <w:tcPr>
            <w:tcW w:w="1166" w:type="dxa"/>
            <w:vAlign w:val="center"/>
          </w:tcPr>
          <w:p w:rsidR="007D7D4A" w:rsidRPr="005656A7" w:rsidRDefault="00A5013E" w:rsidP="00703BAA">
            <w:pPr>
              <w:jc w:val="center"/>
              <w:rPr>
                <w:color w:val="000000" w:themeColor="text1"/>
                <w:sz w:val="18"/>
                <w:szCs w:val="18"/>
              </w:rPr>
            </w:pPr>
            <w:r w:rsidRPr="00224EED">
              <w:rPr>
                <w:color w:val="000000" w:themeColor="text1"/>
                <w:sz w:val="18"/>
                <w:szCs w:val="18"/>
              </w:rPr>
              <w:t>SCIE</w:t>
            </w:r>
          </w:p>
        </w:tc>
        <w:tc>
          <w:tcPr>
            <w:tcW w:w="1953" w:type="dxa"/>
            <w:vAlign w:val="center"/>
          </w:tcPr>
          <w:p w:rsidR="005656A7" w:rsidRPr="005656A7" w:rsidRDefault="005656A7" w:rsidP="00703BAA">
            <w:pPr>
              <w:ind w:right="-1"/>
              <w:jc w:val="center"/>
              <w:rPr>
                <w:sz w:val="18"/>
                <w:szCs w:val="18"/>
              </w:rPr>
            </w:pPr>
            <w:proofErr w:type="spellStart"/>
            <w:r w:rsidRPr="005656A7">
              <w:rPr>
                <w:sz w:val="18"/>
                <w:szCs w:val="18"/>
              </w:rPr>
              <w:t>CiteScore</w:t>
            </w:r>
            <w:proofErr w:type="spellEnd"/>
            <w:r w:rsidRPr="005656A7">
              <w:rPr>
                <w:sz w:val="18"/>
                <w:szCs w:val="18"/>
              </w:rPr>
              <w:t xml:space="preserve"> </w:t>
            </w:r>
            <w:r>
              <w:rPr>
                <w:sz w:val="18"/>
                <w:szCs w:val="18"/>
              </w:rPr>
              <w:t xml:space="preserve">(2019) </w:t>
            </w:r>
            <w:r w:rsidRPr="005656A7">
              <w:rPr>
                <w:sz w:val="18"/>
                <w:szCs w:val="18"/>
              </w:rPr>
              <w:t>– 1,1</w:t>
            </w:r>
          </w:p>
          <w:p w:rsidR="005656A7" w:rsidRPr="005656A7" w:rsidRDefault="005656A7" w:rsidP="00703BAA">
            <w:pPr>
              <w:ind w:right="-1"/>
              <w:jc w:val="center"/>
              <w:rPr>
                <w:sz w:val="18"/>
                <w:szCs w:val="18"/>
              </w:rPr>
            </w:pPr>
            <w:r w:rsidRPr="005656A7">
              <w:rPr>
                <w:sz w:val="18"/>
                <w:szCs w:val="18"/>
              </w:rPr>
              <w:t>Percentile – 41-</w:t>
            </w:r>
            <w:r w:rsidRPr="005656A7">
              <w:rPr>
                <w:sz w:val="18"/>
                <w:szCs w:val="18"/>
                <w:lang w:val="kk-KZ"/>
              </w:rPr>
              <w:t>й</w:t>
            </w:r>
          </w:p>
          <w:p w:rsidR="007D7D4A" w:rsidRPr="005656A7" w:rsidRDefault="005656A7" w:rsidP="00703BAA">
            <w:pPr>
              <w:shd w:val="clear" w:color="auto" w:fill="FFFFFF"/>
              <w:jc w:val="center"/>
              <w:rPr>
                <w:color w:val="000000" w:themeColor="text1"/>
                <w:sz w:val="18"/>
                <w:szCs w:val="18"/>
              </w:rPr>
            </w:pPr>
            <w:r w:rsidRPr="005656A7">
              <w:rPr>
                <w:sz w:val="18"/>
                <w:szCs w:val="18"/>
              </w:rPr>
              <w:t>Category – Materials Science: Metals and Alloys</w:t>
            </w:r>
          </w:p>
        </w:tc>
        <w:tc>
          <w:tcPr>
            <w:tcW w:w="1842" w:type="dxa"/>
            <w:vAlign w:val="center"/>
          </w:tcPr>
          <w:p w:rsidR="005656A7" w:rsidRPr="005656A7" w:rsidRDefault="005656A7" w:rsidP="00703BAA">
            <w:pPr>
              <w:jc w:val="center"/>
              <w:rPr>
                <w:color w:val="000000" w:themeColor="text1"/>
                <w:sz w:val="18"/>
                <w:szCs w:val="18"/>
              </w:rPr>
            </w:pPr>
            <w:r w:rsidRPr="005656A7">
              <w:rPr>
                <w:color w:val="000000" w:themeColor="text1"/>
                <w:sz w:val="18"/>
                <w:szCs w:val="18"/>
              </w:rPr>
              <w:t>Volodin V.N.,</w:t>
            </w:r>
          </w:p>
          <w:p w:rsidR="005656A7" w:rsidRPr="005656A7" w:rsidRDefault="005656A7" w:rsidP="00703BAA">
            <w:pPr>
              <w:jc w:val="center"/>
              <w:rPr>
                <w:color w:val="000000" w:themeColor="text1"/>
                <w:sz w:val="18"/>
                <w:szCs w:val="18"/>
              </w:rPr>
            </w:pPr>
            <w:proofErr w:type="spellStart"/>
            <w:r w:rsidRPr="005656A7">
              <w:rPr>
                <w:color w:val="000000" w:themeColor="text1"/>
                <w:sz w:val="18"/>
                <w:szCs w:val="18"/>
              </w:rPr>
              <w:t>Tuleushev</w:t>
            </w:r>
            <w:proofErr w:type="spellEnd"/>
            <w:r w:rsidRPr="005656A7">
              <w:rPr>
                <w:color w:val="000000" w:themeColor="text1"/>
                <w:sz w:val="18"/>
                <w:szCs w:val="18"/>
              </w:rPr>
              <w:t xml:space="preserve"> </w:t>
            </w:r>
            <w:proofErr w:type="spellStart"/>
            <w:r w:rsidRPr="005656A7">
              <w:rPr>
                <w:color w:val="000000" w:themeColor="text1"/>
                <w:sz w:val="18"/>
                <w:szCs w:val="18"/>
              </w:rPr>
              <w:t>Yu.Zh</w:t>
            </w:r>
            <w:proofErr w:type="spellEnd"/>
            <w:r w:rsidRPr="005656A7">
              <w:rPr>
                <w:color w:val="000000" w:themeColor="text1"/>
                <w:sz w:val="18"/>
                <w:szCs w:val="18"/>
              </w:rPr>
              <w:t>.,</w:t>
            </w:r>
          </w:p>
          <w:p w:rsidR="005656A7" w:rsidRPr="005656A7" w:rsidRDefault="005656A7" w:rsidP="00703BAA">
            <w:pPr>
              <w:jc w:val="center"/>
              <w:rPr>
                <w:color w:val="000000" w:themeColor="text1"/>
                <w:sz w:val="18"/>
                <w:szCs w:val="18"/>
              </w:rPr>
            </w:pPr>
            <w:r w:rsidRPr="005656A7">
              <w:rPr>
                <w:color w:val="000000" w:themeColor="text1"/>
                <w:sz w:val="18"/>
                <w:szCs w:val="18"/>
              </w:rPr>
              <w:t>Trebukhov S.A.,</w:t>
            </w:r>
          </w:p>
          <w:p w:rsidR="005656A7" w:rsidRPr="005656A7" w:rsidRDefault="005656A7" w:rsidP="00703BAA">
            <w:pPr>
              <w:jc w:val="center"/>
              <w:rPr>
                <w:color w:val="000000" w:themeColor="text1"/>
                <w:sz w:val="18"/>
                <w:szCs w:val="18"/>
                <w:u w:val="single"/>
              </w:rPr>
            </w:pPr>
            <w:r w:rsidRPr="005656A7">
              <w:rPr>
                <w:color w:val="000000" w:themeColor="text1"/>
                <w:sz w:val="18"/>
                <w:szCs w:val="18"/>
                <w:u w:val="single"/>
              </w:rPr>
              <w:t>Nitsenko A.V.,</w:t>
            </w:r>
          </w:p>
          <w:p w:rsidR="007D7D4A" w:rsidRPr="005656A7" w:rsidRDefault="005656A7" w:rsidP="00703BAA">
            <w:pPr>
              <w:jc w:val="center"/>
              <w:rPr>
                <w:color w:val="000000" w:themeColor="text1"/>
                <w:sz w:val="18"/>
                <w:szCs w:val="18"/>
              </w:rPr>
            </w:pPr>
            <w:proofErr w:type="spellStart"/>
            <w:r w:rsidRPr="005656A7">
              <w:rPr>
                <w:color w:val="000000" w:themeColor="text1"/>
                <w:sz w:val="18"/>
                <w:szCs w:val="18"/>
              </w:rPr>
              <w:t>Burabaeva</w:t>
            </w:r>
            <w:proofErr w:type="spellEnd"/>
            <w:r w:rsidRPr="005656A7">
              <w:rPr>
                <w:color w:val="000000" w:themeColor="text1"/>
                <w:sz w:val="18"/>
                <w:szCs w:val="18"/>
              </w:rPr>
              <w:t xml:space="preserve"> N.M.</w:t>
            </w:r>
          </w:p>
        </w:tc>
        <w:tc>
          <w:tcPr>
            <w:tcW w:w="1275" w:type="dxa"/>
            <w:vAlign w:val="center"/>
          </w:tcPr>
          <w:p w:rsidR="007D7D4A" w:rsidRPr="005656A7" w:rsidRDefault="005656A7" w:rsidP="00703BAA">
            <w:pPr>
              <w:jc w:val="center"/>
              <w:rPr>
                <w:color w:val="000000" w:themeColor="text1"/>
                <w:sz w:val="18"/>
                <w:szCs w:val="18"/>
              </w:rPr>
            </w:pPr>
            <w:r w:rsidRPr="005656A7">
              <w:rPr>
                <w:color w:val="000000" w:themeColor="text1"/>
                <w:sz w:val="18"/>
                <w:szCs w:val="18"/>
                <w:lang w:val="ru-RU"/>
              </w:rPr>
              <w:t>соавтор</w:t>
            </w:r>
          </w:p>
        </w:tc>
      </w:tr>
      <w:tr w:rsidR="007D7D4A" w:rsidRPr="00835CF7" w:rsidTr="00703BAA">
        <w:tc>
          <w:tcPr>
            <w:tcW w:w="426" w:type="dxa"/>
            <w:vAlign w:val="center"/>
          </w:tcPr>
          <w:p w:rsidR="007D7D4A" w:rsidRPr="00835CF7" w:rsidRDefault="005656A7" w:rsidP="00835CF7">
            <w:pPr>
              <w:jc w:val="center"/>
              <w:rPr>
                <w:color w:val="000000" w:themeColor="text1"/>
                <w:sz w:val="18"/>
                <w:szCs w:val="18"/>
              </w:rPr>
            </w:pPr>
            <w:r w:rsidRPr="00835CF7">
              <w:rPr>
                <w:color w:val="000000" w:themeColor="text1"/>
                <w:sz w:val="18"/>
                <w:szCs w:val="18"/>
              </w:rPr>
              <w:t>3</w:t>
            </w:r>
          </w:p>
        </w:tc>
        <w:tc>
          <w:tcPr>
            <w:tcW w:w="2551" w:type="dxa"/>
            <w:vAlign w:val="center"/>
          </w:tcPr>
          <w:p w:rsidR="007D7D4A" w:rsidRPr="00835CF7" w:rsidRDefault="00835CF7" w:rsidP="00835CF7">
            <w:pPr>
              <w:pStyle w:val="2"/>
              <w:jc w:val="left"/>
              <w:rPr>
                <w:b w:val="0"/>
                <w:color w:val="000000" w:themeColor="text1"/>
                <w:sz w:val="18"/>
                <w:szCs w:val="18"/>
                <w:lang w:val="en-US"/>
              </w:rPr>
            </w:pPr>
            <w:r w:rsidRPr="00835CF7">
              <w:rPr>
                <w:b w:val="0"/>
                <w:color w:val="000000" w:themeColor="text1"/>
                <w:sz w:val="18"/>
                <w:szCs w:val="18"/>
                <w:lang w:val="en-US"/>
              </w:rPr>
              <w:t xml:space="preserve">Synthesis of Intermetallic Phases in the </w:t>
            </w:r>
            <w:proofErr w:type="spellStart"/>
            <w:r w:rsidRPr="00835CF7">
              <w:rPr>
                <w:b w:val="0"/>
                <w:color w:val="000000" w:themeColor="text1"/>
                <w:sz w:val="18"/>
                <w:szCs w:val="18"/>
                <w:lang w:val="en-US"/>
              </w:rPr>
              <w:t>Nb</w:t>
            </w:r>
            <w:proofErr w:type="spellEnd"/>
            <w:r w:rsidRPr="00835CF7">
              <w:rPr>
                <w:b w:val="0"/>
                <w:color w:val="000000" w:themeColor="text1"/>
                <w:sz w:val="18"/>
                <w:szCs w:val="18"/>
                <w:lang w:val="en-US"/>
              </w:rPr>
              <w:t>-Cd and Mo-Cd Systems by Ion-Plasma Sputtering and Atomic Layer Deposition of Metals in Vacuum</w:t>
            </w:r>
          </w:p>
        </w:tc>
        <w:tc>
          <w:tcPr>
            <w:tcW w:w="953" w:type="dxa"/>
            <w:vAlign w:val="center"/>
          </w:tcPr>
          <w:p w:rsidR="007D7D4A" w:rsidRPr="00835CF7" w:rsidRDefault="0043050D" w:rsidP="00703BAA">
            <w:pPr>
              <w:jc w:val="center"/>
              <w:rPr>
                <w:color w:val="000000" w:themeColor="text1"/>
                <w:sz w:val="18"/>
                <w:szCs w:val="18"/>
              </w:rPr>
            </w:pPr>
            <w:r>
              <w:rPr>
                <w:color w:val="000000" w:themeColor="text1"/>
                <w:sz w:val="18"/>
                <w:szCs w:val="18"/>
                <w:lang w:val="ru-RU"/>
              </w:rPr>
              <w:t>статья</w:t>
            </w:r>
          </w:p>
        </w:tc>
        <w:tc>
          <w:tcPr>
            <w:tcW w:w="3457" w:type="dxa"/>
            <w:vAlign w:val="center"/>
          </w:tcPr>
          <w:p w:rsidR="00835CF7" w:rsidRPr="00835CF7" w:rsidRDefault="00835CF7" w:rsidP="00703BAA">
            <w:pPr>
              <w:ind w:right="-1"/>
              <w:jc w:val="center"/>
              <w:rPr>
                <w:sz w:val="18"/>
                <w:szCs w:val="18"/>
              </w:rPr>
            </w:pPr>
            <w:r w:rsidRPr="00835CF7">
              <w:rPr>
                <w:sz w:val="18"/>
                <w:szCs w:val="18"/>
              </w:rPr>
              <w:t>Inorganic Materials</w:t>
            </w:r>
            <w:r w:rsidRPr="00835CF7">
              <w:rPr>
                <w:sz w:val="18"/>
                <w:szCs w:val="18"/>
                <w:lang w:val="kk-KZ"/>
              </w:rPr>
              <w:t xml:space="preserve"> – 2020. – </w:t>
            </w:r>
            <w:r w:rsidRPr="00835CF7">
              <w:rPr>
                <w:sz w:val="18"/>
                <w:szCs w:val="18"/>
              </w:rPr>
              <w:t>Vol</w:t>
            </w:r>
            <w:r w:rsidRPr="00835CF7">
              <w:rPr>
                <w:sz w:val="18"/>
                <w:szCs w:val="18"/>
                <w:lang w:val="kk-KZ"/>
              </w:rPr>
              <w:t xml:space="preserve">. 56, </w:t>
            </w:r>
            <w:r w:rsidRPr="00835CF7">
              <w:rPr>
                <w:sz w:val="18"/>
                <w:szCs w:val="18"/>
              </w:rPr>
              <w:t>№</w:t>
            </w:r>
            <w:r w:rsidRPr="00835CF7">
              <w:rPr>
                <w:sz w:val="18"/>
                <w:szCs w:val="18"/>
                <w:lang w:val="kk-KZ"/>
              </w:rPr>
              <w:t xml:space="preserve"> 1. – </w:t>
            </w:r>
            <w:r w:rsidRPr="00835CF7">
              <w:rPr>
                <w:sz w:val="18"/>
                <w:szCs w:val="18"/>
              </w:rPr>
              <w:t>P</w:t>
            </w:r>
            <w:r w:rsidRPr="00835CF7">
              <w:rPr>
                <w:sz w:val="18"/>
                <w:szCs w:val="18"/>
                <w:lang w:val="kk-KZ"/>
              </w:rPr>
              <w:t xml:space="preserve">. </w:t>
            </w:r>
            <w:r w:rsidRPr="00835CF7">
              <w:rPr>
                <w:sz w:val="18"/>
                <w:szCs w:val="18"/>
              </w:rPr>
              <w:t>28-34</w:t>
            </w:r>
          </w:p>
          <w:p w:rsidR="00835CF7" w:rsidRPr="00835CF7" w:rsidRDefault="00835CF7" w:rsidP="00703BAA">
            <w:pPr>
              <w:ind w:right="-1"/>
              <w:jc w:val="center"/>
              <w:rPr>
                <w:sz w:val="18"/>
                <w:szCs w:val="18"/>
              </w:rPr>
            </w:pPr>
          </w:p>
          <w:p w:rsidR="007D7D4A" w:rsidRPr="00835CF7" w:rsidRDefault="00D3650D" w:rsidP="00703BAA">
            <w:pPr>
              <w:ind w:right="-1"/>
              <w:jc w:val="center"/>
              <w:rPr>
                <w:sz w:val="18"/>
                <w:szCs w:val="18"/>
              </w:rPr>
            </w:pPr>
            <w:hyperlink r:id="rId9" w:history="1">
              <w:r w:rsidR="00835CF7" w:rsidRPr="00835CF7">
                <w:rPr>
                  <w:rStyle w:val="a3"/>
                  <w:sz w:val="18"/>
                  <w:szCs w:val="18"/>
                </w:rPr>
                <w:t>https://doi.org/10.1134/S0020168520010185</w:t>
              </w:r>
            </w:hyperlink>
          </w:p>
        </w:tc>
        <w:tc>
          <w:tcPr>
            <w:tcW w:w="2110" w:type="dxa"/>
            <w:vAlign w:val="center"/>
          </w:tcPr>
          <w:p w:rsidR="00835CF7" w:rsidRPr="00835CF7" w:rsidRDefault="00835CF7" w:rsidP="00703BAA">
            <w:pPr>
              <w:ind w:right="-1"/>
              <w:jc w:val="center"/>
              <w:rPr>
                <w:sz w:val="18"/>
                <w:szCs w:val="18"/>
              </w:rPr>
            </w:pPr>
            <w:r w:rsidRPr="00835CF7">
              <w:rPr>
                <w:sz w:val="18"/>
                <w:szCs w:val="18"/>
              </w:rPr>
              <w:t>Journal IF</w:t>
            </w:r>
            <w:r>
              <w:rPr>
                <w:sz w:val="18"/>
                <w:szCs w:val="18"/>
              </w:rPr>
              <w:t xml:space="preserve"> (2020)</w:t>
            </w:r>
            <w:r w:rsidRPr="00835CF7">
              <w:rPr>
                <w:sz w:val="18"/>
                <w:szCs w:val="18"/>
              </w:rPr>
              <w:t xml:space="preserve"> – 0</w:t>
            </w:r>
            <w:r>
              <w:rPr>
                <w:sz w:val="18"/>
                <w:szCs w:val="18"/>
              </w:rPr>
              <w:t>,</w:t>
            </w:r>
            <w:r w:rsidRPr="00835CF7">
              <w:rPr>
                <w:sz w:val="18"/>
                <w:szCs w:val="18"/>
              </w:rPr>
              <w:t>864</w:t>
            </w:r>
          </w:p>
          <w:p w:rsidR="00835CF7" w:rsidRPr="00835CF7" w:rsidRDefault="00835CF7" w:rsidP="00703BAA">
            <w:pPr>
              <w:ind w:right="-1"/>
              <w:jc w:val="center"/>
              <w:rPr>
                <w:sz w:val="18"/>
                <w:szCs w:val="18"/>
              </w:rPr>
            </w:pPr>
            <w:r w:rsidRPr="00835CF7">
              <w:rPr>
                <w:sz w:val="18"/>
                <w:szCs w:val="18"/>
              </w:rPr>
              <w:t>Category Quartile – Q4</w:t>
            </w:r>
          </w:p>
          <w:p w:rsidR="007D7D4A" w:rsidRPr="00835CF7" w:rsidRDefault="00835CF7" w:rsidP="00703BAA">
            <w:pPr>
              <w:shd w:val="clear" w:color="auto" w:fill="FFFFFF"/>
              <w:jc w:val="center"/>
              <w:rPr>
                <w:color w:val="000000" w:themeColor="text1"/>
                <w:sz w:val="18"/>
                <w:szCs w:val="18"/>
              </w:rPr>
            </w:pPr>
            <w:r w:rsidRPr="00835CF7">
              <w:rPr>
                <w:sz w:val="18"/>
                <w:szCs w:val="18"/>
              </w:rPr>
              <w:t>Category – Materials Science, Multidisciplinary</w:t>
            </w:r>
          </w:p>
        </w:tc>
        <w:tc>
          <w:tcPr>
            <w:tcW w:w="1166" w:type="dxa"/>
            <w:vAlign w:val="center"/>
          </w:tcPr>
          <w:p w:rsidR="007D7D4A" w:rsidRPr="00835CF7" w:rsidRDefault="00A5013E" w:rsidP="00703BAA">
            <w:pPr>
              <w:jc w:val="center"/>
              <w:rPr>
                <w:color w:val="000000" w:themeColor="text1"/>
                <w:sz w:val="18"/>
                <w:szCs w:val="18"/>
              </w:rPr>
            </w:pPr>
            <w:r w:rsidRPr="00224EED">
              <w:rPr>
                <w:color w:val="000000" w:themeColor="text1"/>
                <w:sz w:val="18"/>
                <w:szCs w:val="18"/>
              </w:rPr>
              <w:t>SCIE</w:t>
            </w:r>
          </w:p>
        </w:tc>
        <w:tc>
          <w:tcPr>
            <w:tcW w:w="1953" w:type="dxa"/>
            <w:vAlign w:val="center"/>
          </w:tcPr>
          <w:p w:rsidR="00835CF7" w:rsidRPr="00835CF7" w:rsidRDefault="00835CF7" w:rsidP="00703BAA">
            <w:pPr>
              <w:ind w:right="-1"/>
              <w:jc w:val="center"/>
              <w:rPr>
                <w:sz w:val="18"/>
                <w:szCs w:val="18"/>
              </w:rPr>
            </w:pPr>
            <w:proofErr w:type="spellStart"/>
            <w:r w:rsidRPr="00835CF7">
              <w:rPr>
                <w:sz w:val="18"/>
                <w:szCs w:val="18"/>
              </w:rPr>
              <w:t>CiteScore</w:t>
            </w:r>
            <w:proofErr w:type="spellEnd"/>
            <w:r w:rsidRPr="00835CF7">
              <w:rPr>
                <w:sz w:val="18"/>
                <w:szCs w:val="18"/>
              </w:rPr>
              <w:t xml:space="preserve"> </w:t>
            </w:r>
            <w:r>
              <w:rPr>
                <w:sz w:val="18"/>
                <w:szCs w:val="18"/>
              </w:rPr>
              <w:t xml:space="preserve">(2020) </w:t>
            </w:r>
            <w:r w:rsidRPr="00835CF7">
              <w:rPr>
                <w:sz w:val="18"/>
                <w:szCs w:val="18"/>
              </w:rPr>
              <w:t>– 1,5</w:t>
            </w:r>
          </w:p>
          <w:p w:rsidR="00835CF7" w:rsidRPr="00835CF7" w:rsidRDefault="00835CF7" w:rsidP="00703BAA">
            <w:pPr>
              <w:ind w:right="-1"/>
              <w:jc w:val="center"/>
              <w:rPr>
                <w:sz w:val="18"/>
                <w:szCs w:val="18"/>
              </w:rPr>
            </w:pPr>
            <w:r w:rsidRPr="00835CF7">
              <w:rPr>
                <w:sz w:val="18"/>
                <w:szCs w:val="18"/>
              </w:rPr>
              <w:t>Percentile – 48-</w:t>
            </w:r>
            <w:r w:rsidRPr="00835CF7">
              <w:rPr>
                <w:sz w:val="18"/>
                <w:szCs w:val="18"/>
                <w:lang w:val="kk-KZ"/>
              </w:rPr>
              <w:t>й</w:t>
            </w:r>
          </w:p>
          <w:p w:rsidR="007D7D4A" w:rsidRPr="00835CF7" w:rsidRDefault="00835CF7" w:rsidP="00703BAA">
            <w:pPr>
              <w:shd w:val="clear" w:color="auto" w:fill="FFFFFF"/>
              <w:jc w:val="center"/>
              <w:rPr>
                <w:color w:val="000000" w:themeColor="text1"/>
                <w:sz w:val="18"/>
                <w:szCs w:val="18"/>
              </w:rPr>
            </w:pPr>
            <w:r w:rsidRPr="00835CF7">
              <w:rPr>
                <w:sz w:val="18"/>
                <w:szCs w:val="18"/>
              </w:rPr>
              <w:t>Category – Materials Science: Metals and Alloys</w:t>
            </w:r>
          </w:p>
        </w:tc>
        <w:tc>
          <w:tcPr>
            <w:tcW w:w="1842" w:type="dxa"/>
            <w:vAlign w:val="center"/>
          </w:tcPr>
          <w:p w:rsidR="00835CF7" w:rsidRPr="00835CF7" w:rsidRDefault="00835CF7" w:rsidP="00703BAA">
            <w:pPr>
              <w:jc w:val="center"/>
              <w:rPr>
                <w:color w:val="000000" w:themeColor="text1"/>
                <w:sz w:val="18"/>
                <w:szCs w:val="18"/>
              </w:rPr>
            </w:pPr>
            <w:r w:rsidRPr="00835CF7">
              <w:rPr>
                <w:color w:val="000000" w:themeColor="text1"/>
                <w:sz w:val="18"/>
                <w:szCs w:val="18"/>
              </w:rPr>
              <w:t>Volodin V.N.,</w:t>
            </w:r>
          </w:p>
          <w:p w:rsidR="00835CF7" w:rsidRPr="00835CF7" w:rsidRDefault="00835CF7" w:rsidP="00703BAA">
            <w:pPr>
              <w:jc w:val="center"/>
              <w:rPr>
                <w:color w:val="000000" w:themeColor="text1"/>
                <w:sz w:val="18"/>
                <w:szCs w:val="18"/>
              </w:rPr>
            </w:pPr>
            <w:proofErr w:type="spellStart"/>
            <w:r w:rsidRPr="00835CF7">
              <w:rPr>
                <w:color w:val="000000" w:themeColor="text1"/>
                <w:sz w:val="18"/>
                <w:szCs w:val="18"/>
              </w:rPr>
              <w:t>Tuleushev</w:t>
            </w:r>
            <w:proofErr w:type="spellEnd"/>
            <w:r w:rsidRPr="00835CF7">
              <w:rPr>
                <w:color w:val="000000" w:themeColor="text1"/>
                <w:sz w:val="18"/>
                <w:szCs w:val="18"/>
              </w:rPr>
              <w:t xml:space="preserve"> </w:t>
            </w:r>
            <w:proofErr w:type="spellStart"/>
            <w:r w:rsidRPr="00835CF7">
              <w:rPr>
                <w:color w:val="000000" w:themeColor="text1"/>
                <w:sz w:val="18"/>
                <w:szCs w:val="18"/>
              </w:rPr>
              <w:t>Yu.Zh</w:t>
            </w:r>
            <w:proofErr w:type="spellEnd"/>
            <w:r w:rsidRPr="00835CF7">
              <w:rPr>
                <w:color w:val="000000" w:themeColor="text1"/>
                <w:sz w:val="18"/>
                <w:szCs w:val="18"/>
              </w:rPr>
              <w:t>.,</w:t>
            </w:r>
          </w:p>
          <w:p w:rsidR="00835CF7" w:rsidRPr="00835CF7" w:rsidRDefault="00835CF7" w:rsidP="00703BAA">
            <w:pPr>
              <w:jc w:val="center"/>
              <w:rPr>
                <w:color w:val="000000" w:themeColor="text1"/>
                <w:sz w:val="18"/>
                <w:szCs w:val="18"/>
              </w:rPr>
            </w:pPr>
            <w:proofErr w:type="spellStart"/>
            <w:r w:rsidRPr="00835CF7">
              <w:rPr>
                <w:color w:val="000000" w:themeColor="text1"/>
                <w:sz w:val="18"/>
                <w:szCs w:val="18"/>
              </w:rPr>
              <w:t>Zhakanbaev</w:t>
            </w:r>
            <w:proofErr w:type="spellEnd"/>
            <w:r w:rsidRPr="00835CF7">
              <w:rPr>
                <w:color w:val="000000" w:themeColor="text1"/>
                <w:sz w:val="18"/>
                <w:szCs w:val="18"/>
              </w:rPr>
              <w:t xml:space="preserve"> E.A.,</w:t>
            </w:r>
          </w:p>
          <w:p w:rsidR="00835CF7" w:rsidRPr="00835CF7" w:rsidRDefault="00835CF7" w:rsidP="00703BAA">
            <w:pPr>
              <w:jc w:val="center"/>
              <w:rPr>
                <w:color w:val="000000" w:themeColor="text1"/>
                <w:sz w:val="18"/>
                <w:szCs w:val="18"/>
              </w:rPr>
            </w:pPr>
            <w:r w:rsidRPr="00835CF7">
              <w:rPr>
                <w:color w:val="000000" w:themeColor="text1"/>
                <w:sz w:val="18"/>
                <w:szCs w:val="18"/>
              </w:rPr>
              <w:t>Trebukhov S.A.,</w:t>
            </w:r>
          </w:p>
          <w:p w:rsidR="00835CF7" w:rsidRPr="00835CF7" w:rsidRDefault="00835CF7" w:rsidP="00703BAA">
            <w:pPr>
              <w:jc w:val="center"/>
              <w:rPr>
                <w:color w:val="000000" w:themeColor="text1"/>
                <w:sz w:val="18"/>
                <w:szCs w:val="18"/>
              </w:rPr>
            </w:pPr>
            <w:proofErr w:type="spellStart"/>
            <w:r w:rsidRPr="00835CF7">
              <w:rPr>
                <w:color w:val="000000" w:themeColor="text1"/>
                <w:sz w:val="18"/>
                <w:szCs w:val="18"/>
              </w:rPr>
              <w:t>Burabaeva</w:t>
            </w:r>
            <w:proofErr w:type="spellEnd"/>
            <w:r w:rsidRPr="00835CF7">
              <w:rPr>
                <w:color w:val="000000" w:themeColor="text1"/>
                <w:sz w:val="18"/>
                <w:szCs w:val="18"/>
              </w:rPr>
              <w:t xml:space="preserve"> N.M.,</w:t>
            </w:r>
          </w:p>
          <w:p w:rsidR="007D7D4A" w:rsidRPr="00835CF7" w:rsidRDefault="00835CF7" w:rsidP="00703BAA">
            <w:pPr>
              <w:jc w:val="center"/>
              <w:rPr>
                <w:color w:val="000000" w:themeColor="text1"/>
                <w:sz w:val="18"/>
                <w:szCs w:val="18"/>
                <w:u w:val="single"/>
              </w:rPr>
            </w:pPr>
            <w:r w:rsidRPr="00835CF7">
              <w:rPr>
                <w:color w:val="000000" w:themeColor="text1"/>
                <w:sz w:val="18"/>
                <w:szCs w:val="18"/>
                <w:u w:val="single"/>
              </w:rPr>
              <w:t>Nitsenko A.V.</w:t>
            </w:r>
          </w:p>
        </w:tc>
        <w:tc>
          <w:tcPr>
            <w:tcW w:w="1275" w:type="dxa"/>
            <w:vAlign w:val="center"/>
          </w:tcPr>
          <w:p w:rsidR="007D7D4A" w:rsidRPr="00835CF7" w:rsidRDefault="00835CF7" w:rsidP="00703BAA">
            <w:pPr>
              <w:jc w:val="center"/>
              <w:rPr>
                <w:color w:val="000000" w:themeColor="text1"/>
                <w:sz w:val="18"/>
                <w:szCs w:val="18"/>
              </w:rPr>
            </w:pPr>
            <w:r w:rsidRPr="005656A7">
              <w:rPr>
                <w:color w:val="000000" w:themeColor="text1"/>
                <w:sz w:val="18"/>
                <w:szCs w:val="18"/>
                <w:lang w:val="ru-RU"/>
              </w:rPr>
              <w:t>соавтор</w:t>
            </w:r>
          </w:p>
        </w:tc>
      </w:tr>
    </w:tbl>
    <w:p w:rsidR="00134651" w:rsidRDefault="00134651"/>
    <w:p w:rsidR="00134651" w:rsidRPr="00134651" w:rsidRDefault="00134651" w:rsidP="00134651">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134651" w:rsidRPr="001A0271" w:rsidRDefault="00134651" w:rsidP="00134651">
      <w:pPr>
        <w:tabs>
          <w:tab w:val="left" w:pos="1985"/>
          <w:tab w:val="left" w:pos="4536"/>
          <w:tab w:val="left" w:pos="7230"/>
        </w:tabs>
        <w:rPr>
          <w:sz w:val="20"/>
          <w:szCs w:val="20"/>
          <w:lang w:val="ru-RU"/>
        </w:rPr>
      </w:pPr>
      <w:r>
        <w:rPr>
          <w:sz w:val="16"/>
          <w:szCs w:val="16"/>
          <w:lang w:val="ru-RU"/>
        </w:rPr>
        <w:tab/>
      </w:r>
      <w:r w:rsidRPr="001A0271">
        <w:rPr>
          <w:i/>
          <w:sz w:val="16"/>
          <w:szCs w:val="16"/>
          <w:lang w:val="ru-RU"/>
        </w:rPr>
        <w:t>Подпись</w:t>
      </w:r>
      <w:r>
        <w:rPr>
          <w:i/>
          <w:sz w:val="16"/>
          <w:szCs w:val="16"/>
          <w:lang w:val="ru-RU"/>
        </w:rPr>
        <w:tab/>
        <w:t>ФИО</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134651" w:rsidRPr="00837F74" w:rsidRDefault="00134651" w:rsidP="00134651">
      <w:pPr>
        <w:jc w:val="right"/>
        <w:rPr>
          <w:sz w:val="24"/>
          <w:szCs w:val="24"/>
          <w:lang w:val="ru-RU"/>
        </w:rPr>
      </w:pPr>
      <w:r w:rsidRPr="00837F74">
        <w:rPr>
          <w:sz w:val="24"/>
          <w:szCs w:val="24"/>
          <w:lang w:val="ru-RU"/>
        </w:rPr>
        <w:lastRenderedPageBreak/>
        <w:t>Продолжение таблицы 1</w:t>
      </w:r>
    </w:p>
    <w:tbl>
      <w:tblPr>
        <w:tblStyle w:val="ae"/>
        <w:tblW w:w="15733" w:type="dxa"/>
        <w:tblInd w:w="-5" w:type="dxa"/>
        <w:tblLayout w:type="fixed"/>
        <w:tblLook w:val="04A0" w:firstRow="1" w:lastRow="0" w:firstColumn="1" w:lastColumn="0" w:noHBand="0" w:noVBand="1"/>
      </w:tblPr>
      <w:tblGrid>
        <w:gridCol w:w="426"/>
        <w:gridCol w:w="2551"/>
        <w:gridCol w:w="953"/>
        <w:gridCol w:w="3457"/>
        <w:gridCol w:w="2110"/>
        <w:gridCol w:w="1166"/>
        <w:gridCol w:w="1953"/>
        <w:gridCol w:w="1842"/>
        <w:gridCol w:w="1275"/>
      </w:tblGrid>
      <w:tr w:rsidR="00134651" w:rsidRPr="00224EED" w:rsidTr="00134651">
        <w:tc>
          <w:tcPr>
            <w:tcW w:w="426"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1</w:t>
            </w:r>
          </w:p>
        </w:tc>
        <w:tc>
          <w:tcPr>
            <w:tcW w:w="2551" w:type="dxa"/>
          </w:tcPr>
          <w:p w:rsidR="00134651" w:rsidRPr="00224EED" w:rsidRDefault="00134651" w:rsidP="00D813B9">
            <w:pPr>
              <w:pStyle w:val="2"/>
              <w:rPr>
                <w:b w:val="0"/>
                <w:color w:val="000000" w:themeColor="text1"/>
                <w:sz w:val="18"/>
                <w:szCs w:val="18"/>
              </w:rPr>
            </w:pPr>
            <w:r w:rsidRPr="00224EED">
              <w:rPr>
                <w:b w:val="0"/>
                <w:color w:val="000000" w:themeColor="text1"/>
                <w:sz w:val="18"/>
                <w:szCs w:val="18"/>
              </w:rPr>
              <w:t>2</w:t>
            </w:r>
          </w:p>
        </w:tc>
        <w:tc>
          <w:tcPr>
            <w:tcW w:w="953"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3</w:t>
            </w:r>
          </w:p>
        </w:tc>
        <w:tc>
          <w:tcPr>
            <w:tcW w:w="3457"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4</w:t>
            </w:r>
          </w:p>
        </w:tc>
        <w:tc>
          <w:tcPr>
            <w:tcW w:w="2110" w:type="dxa"/>
          </w:tcPr>
          <w:p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6</w:t>
            </w:r>
          </w:p>
        </w:tc>
        <w:tc>
          <w:tcPr>
            <w:tcW w:w="1953" w:type="dxa"/>
          </w:tcPr>
          <w:p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8</w:t>
            </w:r>
          </w:p>
        </w:tc>
        <w:tc>
          <w:tcPr>
            <w:tcW w:w="1275"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9</w:t>
            </w:r>
          </w:p>
        </w:tc>
      </w:tr>
      <w:tr w:rsidR="0043050D" w:rsidRPr="00835CF7" w:rsidTr="00134651">
        <w:tblPrEx>
          <w:tblCellMar>
            <w:left w:w="85" w:type="dxa"/>
            <w:right w:w="85" w:type="dxa"/>
          </w:tblCellMar>
        </w:tblPrEx>
        <w:tc>
          <w:tcPr>
            <w:tcW w:w="426" w:type="dxa"/>
            <w:vAlign w:val="center"/>
          </w:tcPr>
          <w:p w:rsidR="0043050D" w:rsidRPr="00835CF7" w:rsidRDefault="0043050D" w:rsidP="0043050D">
            <w:pPr>
              <w:jc w:val="center"/>
              <w:rPr>
                <w:color w:val="000000" w:themeColor="text1"/>
                <w:sz w:val="18"/>
                <w:szCs w:val="18"/>
              </w:rPr>
            </w:pPr>
            <w:r w:rsidRPr="00835CF7">
              <w:rPr>
                <w:color w:val="000000" w:themeColor="text1"/>
                <w:sz w:val="18"/>
                <w:szCs w:val="18"/>
              </w:rPr>
              <w:t>4</w:t>
            </w:r>
          </w:p>
        </w:tc>
        <w:tc>
          <w:tcPr>
            <w:tcW w:w="2551" w:type="dxa"/>
            <w:vAlign w:val="center"/>
          </w:tcPr>
          <w:p w:rsidR="0043050D" w:rsidRPr="00835CF7" w:rsidRDefault="0043050D" w:rsidP="0043050D">
            <w:pPr>
              <w:pStyle w:val="2"/>
              <w:jc w:val="left"/>
              <w:rPr>
                <w:b w:val="0"/>
                <w:color w:val="000000" w:themeColor="text1"/>
                <w:sz w:val="18"/>
                <w:szCs w:val="18"/>
                <w:lang w:val="en-US"/>
              </w:rPr>
            </w:pPr>
            <w:r w:rsidRPr="00835CF7">
              <w:rPr>
                <w:b w:val="0"/>
                <w:color w:val="000000" w:themeColor="text1"/>
                <w:sz w:val="18"/>
                <w:szCs w:val="18"/>
                <w:lang w:val="en-US"/>
              </w:rPr>
              <w:t>Achievements it the Titanium Production Development</w:t>
            </w:r>
          </w:p>
        </w:tc>
        <w:tc>
          <w:tcPr>
            <w:tcW w:w="953" w:type="dxa"/>
            <w:vAlign w:val="center"/>
          </w:tcPr>
          <w:p w:rsidR="0043050D" w:rsidRDefault="0043050D" w:rsidP="0043050D">
            <w:pPr>
              <w:jc w:val="center"/>
            </w:pPr>
            <w:r w:rsidRPr="00DD721A">
              <w:rPr>
                <w:color w:val="000000" w:themeColor="text1"/>
                <w:sz w:val="18"/>
                <w:szCs w:val="18"/>
                <w:lang w:val="ru-RU"/>
              </w:rPr>
              <w:t>статья</w:t>
            </w:r>
          </w:p>
        </w:tc>
        <w:tc>
          <w:tcPr>
            <w:tcW w:w="3457" w:type="dxa"/>
            <w:vAlign w:val="center"/>
          </w:tcPr>
          <w:p w:rsidR="0043050D" w:rsidRPr="00835CF7" w:rsidRDefault="0043050D" w:rsidP="0043050D">
            <w:pPr>
              <w:ind w:right="-1"/>
              <w:jc w:val="center"/>
              <w:rPr>
                <w:sz w:val="18"/>
                <w:szCs w:val="18"/>
              </w:rPr>
            </w:pPr>
            <w:proofErr w:type="spellStart"/>
            <w:r w:rsidRPr="00835CF7">
              <w:rPr>
                <w:sz w:val="18"/>
                <w:szCs w:val="18"/>
              </w:rPr>
              <w:t>Metalurgija</w:t>
            </w:r>
            <w:proofErr w:type="spellEnd"/>
            <w:r w:rsidRPr="00835CF7">
              <w:rPr>
                <w:sz w:val="18"/>
                <w:szCs w:val="18"/>
              </w:rPr>
              <w:t>. – 2020. – Vol. 59,</w:t>
            </w:r>
            <w:r w:rsidRPr="00E55472">
              <w:rPr>
                <w:sz w:val="18"/>
                <w:szCs w:val="18"/>
              </w:rPr>
              <w:t xml:space="preserve"> №</w:t>
            </w:r>
            <w:r w:rsidRPr="00835CF7">
              <w:rPr>
                <w:sz w:val="18"/>
                <w:szCs w:val="18"/>
              </w:rPr>
              <w:t xml:space="preserve"> 4. – P. 567-570</w:t>
            </w:r>
          </w:p>
          <w:p w:rsidR="0043050D" w:rsidRPr="00835CF7" w:rsidRDefault="0043050D" w:rsidP="0043050D">
            <w:pPr>
              <w:ind w:right="-1"/>
              <w:jc w:val="center"/>
              <w:rPr>
                <w:sz w:val="18"/>
                <w:szCs w:val="18"/>
              </w:rPr>
            </w:pPr>
          </w:p>
          <w:p w:rsidR="0043050D" w:rsidRPr="00835CF7" w:rsidRDefault="00D3650D" w:rsidP="0043050D">
            <w:pPr>
              <w:ind w:right="-1"/>
              <w:jc w:val="center"/>
              <w:rPr>
                <w:sz w:val="18"/>
                <w:szCs w:val="18"/>
              </w:rPr>
            </w:pPr>
            <w:hyperlink r:id="rId10" w:history="1">
              <w:r w:rsidR="0043050D" w:rsidRPr="00835CF7">
                <w:rPr>
                  <w:rStyle w:val="a3"/>
                  <w:sz w:val="18"/>
                  <w:szCs w:val="18"/>
                </w:rPr>
                <w:t>https://hrcak.srce.hr/241220</w:t>
              </w:r>
            </w:hyperlink>
          </w:p>
        </w:tc>
        <w:tc>
          <w:tcPr>
            <w:tcW w:w="2110" w:type="dxa"/>
            <w:vAlign w:val="center"/>
          </w:tcPr>
          <w:p w:rsidR="0043050D" w:rsidRPr="00835CF7" w:rsidRDefault="0043050D" w:rsidP="0043050D">
            <w:pPr>
              <w:ind w:right="-1"/>
              <w:jc w:val="center"/>
              <w:rPr>
                <w:sz w:val="18"/>
                <w:szCs w:val="18"/>
              </w:rPr>
            </w:pPr>
            <w:r w:rsidRPr="00835CF7">
              <w:rPr>
                <w:sz w:val="18"/>
                <w:szCs w:val="18"/>
              </w:rPr>
              <w:t>Journal IF</w:t>
            </w:r>
            <w:r>
              <w:rPr>
                <w:sz w:val="18"/>
                <w:szCs w:val="18"/>
              </w:rPr>
              <w:t xml:space="preserve"> (2020)</w:t>
            </w:r>
            <w:r w:rsidRPr="00835CF7">
              <w:rPr>
                <w:sz w:val="18"/>
                <w:szCs w:val="18"/>
              </w:rPr>
              <w:t xml:space="preserve"> – 0</w:t>
            </w:r>
            <w:r>
              <w:rPr>
                <w:sz w:val="18"/>
                <w:szCs w:val="18"/>
              </w:rPr>
              <w:t>,</w:t>
            </w:r>
            <w:r w:rsidRPr="00835CF7">
              <w:rPr>
                <w:sz w:val="18"/>
                <w:szCs w:val="18"/>
              </w:rPr>
              <w:t>24</w:t>
            </w:r>
          </w:p>
          <w:p w:rsidR="0043050D" w:rsidRPr="00835CF7" w:rsidRDefault="0043050D" w:rsidP="0043050D">
            <w:pPr>
              <w:ind w:right="-1"/>
              <w:jc w:val="center"/>
              <w:rPr>
                <w:sz w:val="18"/>
                <w:szCs w:val="18"/>
                <w:lang w:val="kk-KZ"/>
              </w:rPr>
            </w:pPr>
            <w:r w:rsidRPr="00835CF7">
              <w:rPr>
                <w:sz w:val="18"/>
                <w:szCs w:val="18"/>
              </w:rPr>
              <w:t xml:space="preserve">Category Quartile – </w:t>
            </w:r>
            <w:r w:rsidRPr="00835CF7">
              <w:rPr>
                <w:sz w:val="18"/>
                <w:szCs w:val="18"/>
                <w:lang w:val="kk-KZ"/>
              </w:rPr>
              <w:t>не определен</w:t>
            </w:r>
          </w:p>
          <w:p w:rsidR="0043050D" w:rsidRPr="00766B26" w:rsidRDefault="0043050D" w:rsidP="0043050D">
            <w:pPr>
              <w:ind w:right="-1"/>
              <w:jc w:val="center"/>
              <w:rPr>
                <w:sz w:val="18"/>
                <w:szCs w:val="18"/>
              </w:rPr>
            </w:pPr>
            <w:r w:rsidRPr="00835CF7">
              <w:rPr>
                <w:sz w:val="18"/>
                <w:szCs w:val="18"/>
              </w:rPr>
              <w:t>Category – Metallurgy &amp; Metallurgical Engineering</w:t>
            </w:r>
          </w:p>
        </w:tc>
        <w:tc>
          <w:tcPr>
            <w:tcW w:w="1166" w:type="dxa"/>
            <w:vAlign w:val="center"/>
          </w:tcPr>
          <w:p w:rsidR="0043050D" w:rsidRPr="00835CF7" w:rsidRDefault="0043050D" w:rsidP="0043050D">
            <w:pPr>
              <w:jc w:val="center"/>
              <w:rPr>
                <w:color w:val="000000" w:themeColor="text1"/>
                <w:sz w:val="18"/>
                <w:szCs w:val="18"/>
              </w:rPr>
            </w:pPr>
            <w:r>
              <w:rPr>
                <w:color w:val="000000" w:themeColor="text1"/>
                <w:sz w:val="18"/>
                <w:szCs w:val="18"/>
              </w:rPr>
              <w:t>ESCI</w:t>
            </w:r>
          </w:p>
        </w:tc>
        <w:tc>
          <w:tcPr>
            <w:tcW w:w="1953" w:type="dxa"/>
            <w:vAlign w:val="center"/>
          </w:tcPr>
          <w:p w:rsidR="0043050D" w:rsidRPr="00835CF7" w:rsidRDefault="0043050D" w:rsidP="0043050D">
            <w:pPr>
              <w:ind w:right="-1"/>
              <w:jc w:val="center"/>
              <w:rPr>
                <w:sz w:val="18"/>
                <w:szCs w:val="18"/>
              </w:rPr>
            </w:pPr>
            <w:proofErr w:type="spellStart"/>
            <w:r w:rsidRPr="00835CF7">
              <w:rPr>
                <w:sz w:val="18"/>
                <w:szCs w:val="18"/>
              </w:rPr>
              <w:t>CiteScore</w:t>
            </w:r>
            <w:proofErr w:type="spellEnd"/>
            <w:r w:rsidRPr="00835CF7">
              <w:rPr>
                <w:sz w:val="18"/>
                <w:szCs w:val="18"/>
              </w:rPr>
              <w:t xml:space="preserve"> </w:t>
            </w:r>
            <w:r>
              <w:rPr>
                <w:sz w:val="18"/>
                <w:szCs w:val="18"/>
              </w:rPr>
              <w:t xml:space="preserve">(2020) </w:t>
            </w:r>
            <w:r w:rsidRPr="00835CF7">
              <w:rPr>
                <w:sz w:val="18"/>
                <w:szCs w:val="18"/>
              </w:rPr>
              <w:t>– 1,5</w:t>
            </w:r>
          </w:p>
          <w:p w:rsidR="0043050D" w:rsidRPr="00835CF7" w:rsidRDefault="0043050D" w:rsidP="0043050D">
            <w:pPr>
              <w:ind w:right="-1"/>
              <w:jc w:val="center"/>
              <w:rPr>
                <w:sz w:val="18"/>
                <w:szCs w:val="18"/>
              </w:rPr>
            </w:pPr>
            <w:r w:rsidRPr="00835CF7">
              <w:rPr>
                <w:sz w:val="18"/>
                <w:szCs w:val="18"/>
              </w:rPr>
              <w:t>Percentile – 46-</w:t>
            </w:r>
            <w:r w:rsidRPr="00835CF7">
              <w:rPr>
                <w:sz w:val="18"/>
                <w:szCs w:val="18"/>
                <w:lang w:val="kk-KZ"/>
              </w:rPr>
              <w:t>й</w:t>
            </w:r>
          </w:p>
          <w:p w:rsidR="0043050D" w:rsidRPr="00835CF7" w:rsidRDefault="0043050D" w:rsidP="0043050D">
            <w:pPr>
              <w:shd w:val="clear" w:color="auto" w:fill="FFFFFF"/>
              <w:jc w:val="center"/>
              <w:rPr>
                <w:color w:val="000000" w:themeColor="text1"/>
                <w:sz w:val="18"/>
                <w:szCs w:val="18"/>
              </w:rPr>
            </w:pPr>
            <w:r w:rsidRPr="00835CF7">
              <w:rPr>
                <w:sz w:val="18"/>
                <w:szCs w:val="18"/>
              </w:rPr>
              <w:t>Category – Materials Science: Metals and Alloys</w:t>
            </w:r>
          </w:p>
        </w:tc>
        <w:tc>
          <w:tcPr>
            <w:tcW w:w="1842" w:type="dxa"/>
            <w:vAlign w:val="center"/>
          </w:tcPr>
          <w:p w:rsidR="0043050D" w:rsidRPr="00835CF7" w:rsidRDefault="0043050D" w:rsidP="0043050D">
            <w:pPr>
              <w:ind w:right="-1"/>
              <w:jc w:val="center"/>
              <w:rPr>
                <w:sz w:val="18"/>
                <w:szCs w:val="18"/>
              </w:rPr>
            </w:pPr>
            <w:proofErr w:type="spellStart"/>
            <w:r w:rsidRPr="00835CF7">
              <w:rPr>
                <w:sz w:val="18"/>
                <w:szCs w:val="18"/>
              </w:rPr>
              <w:t>Akhmetova</w:t>
            </w:r>
            <w:proofErr w:type="spellEnd"/>
            <w:r w:rsidRPr="00835CF7">
              <w:rPr>
                <w:sz w:val="18"/>
                <w:szCs w:val="18"/>
              </w:rPr>
              <w:t xml:space="preserve"> </w:t>
            </w:r>
            <w:proofErr w:type="spellStart"/>
            <w:r w:rsidRPr="00835CF7">
              <w:rPr>
                <w:sz w:val="18"/>
                <w:szCs w:val="18"/>
              </w:rPr>
              <w:t>K.Sh</w:t>
            </w:r>
            <w:proofErr w:type="spellEnd"/>
            <w:r w:rsidRPr="00835CF7">
              <w:rPr>
                <w:sz w:val="18"/>
                <w:szCs w:val="18"/>
              </w:rPr>
              <w:t>.,</w:t>
            </w:r>
          </w:p>
          <w:p w:rsidR="0043050D" w:rsidRPr="00835CF7" w:rsidRDefault="0043050D" w:rsidP="0043050D">
            <w:pPr>
              <w:ind w:right="-1"/>
              <w:jc w:val="center"/>
              <w:rPr>
                <w:sz w:val="18"/>
                <w:szCs w:val="18"/>
              </w:rPr>
            </w:pPr>
            <w:r w:rsidRPr="00835CF7">
              <w:rPr>
                <w:sz w:val="18"/>
                <w:szCs w:val="18"/>
              </w:rPr>
              <w:t>Kenzhaliyev B.K.,</w:t>
            </w:r>
          </w:p>
          <w:p w:rsidR="0043050D" w:rsidRPr="00835CF7" w:rsidRDefault="0043050D" w:rsidP="0043050D">
            <w:pPr>
              <w:ind w:right="-1"/>
              <w:jc w:val="center"/>
              <w:rPr>
                <w:sz w:val="18"/>
                <w:szCs w:val="18"/>
              </w:rPr>
            </w:pPr>
            <w:r w:rsidRPr="00835CF7">
              <w:rPr>
                <w:sz w:val="18"/>
                <w:szCs w:val="18"/>
              </w:rPr>
              <w:t>Trebukhov S.A.,</w:t>
            </w:r>
          </w:p>
          <w:p w:rsidR="0043050D" w:rsidRPr="00835CF7" w:rsidRDefault="0043050D" w:rsidP="0043050D">
            <w:pPr>
              <w:ind w:right="-1"/>
              <w:jc w:val="center"/>
              <w:rPr>
                <w:sz w:val="18"/>
                <w:szCs w:val="18"/>
                <w:u w:val="single"/>
              </w:rPr>
            </w:pPr>
            <w:r w:rsidRPr="00835CF7">
              <w:rPr>
                <w:sz w:val="18"/>
                <w:szCs w:val="18"/>
                <w:u w:val="single"/>
              </w:rPr>
              <w:t>Nitsenko A.V.,</w:t>
            </w:r>
          </w:p>
          <w:p w:rsidR="0043050D" w:rsidRPr="00835CF7" w:rsidRDefault="0043050D" w:rsidP="0043050D">
            <w:pPr>
              <w:jc w:val="center"/>
              <w:rPr>
                <w:color w:val="000000" w:themeColor="text1"/>
                <w:sz w:val="18"/>
                <w:szCs w:val="18"/>
              </w:rPr>
            </w:pPr>
            <w:proofErr w:type="spellStart"/>
            <w:r w:rsidRPr="00835CF7">
              <w:rPr>
                <w:sz w:val="18"/>
                <w:szCs w:val="18"/>
              </w:rPr>
              <w:t>Burabaeva</w:t>
            </w:r>
            <w:proofErr w:type="spellEnd"/>
            <w:r w:rsidRPr="00835CF7">
              <w:rPr>
                <w:sz w:val="18"/>
                <w:szCs w:val="18"/>
              </w:rPr>
              <w:t xml:space="preserve"> N.M.</w:t>
            </w:r>
          </w:p>
        </w:tc>
        <w:tc>
          <w:tcPr>
            <w:tcW w:w="1275" w:type="dxa"/>
            <w:vAlign w:val="center"/>
          </w:tcPr>
          <w:p w:rsidR="0043050D" w:rsidRPr="00835CF7" w:rsidRDefault="0043050D" w:rsidP="0043050D">
            <w:pPr>
              <w:jc w:val="center"/>
              <w:rPr>
                <w:color w:val="000000" w:themeColor="text1"/>
                <w:sz w:val="18"/>
                <w:szCs w:val="18"/>
              </w:rPr>
            </w:pPr>
            <w:r>
              <w:rPr>
                <w:sz w:val="18"/>
                <w:szCs w:val="18"/>
                <w:lang w:val="ru-RU"/>
              </w:rPr>
              <w:t>автор для корреспонденции</w:t>
            </w:r>
          </w:p>
        </w:tc>
      </w:tr>
      <w:tr w:rsidR="0043050D" w:rsidRPr="00835CF7" w:rsidTr="00134651">
        <w:tblPrEx>
          <w:tblCellMar>
            <w:left w:w="85" w:type="dxa"/>
            <w:right w:w="85" w:type="dxa"/>
          </w:tblCellMar>
        </w:tblPrEx>
        <w:tc>
          <w:tcPr>
            <w:tcW w:w="426" w:type="dxa"/>
            <w:vAlign w:val="center"/>
          </w:tcPr>
          <w:p w:rsidR="0043050D" w:rsidRPr="00835CF7" w:rsidRDefault="0043050D" w:rsidP="0043050D">
            <w:pPr>
              <w:jc w:val="center"/>
              <w:rPr>
                <w:color w:val="000000" w:themeColor="text1"/>
                <w:sz w:val="18"/>
                <w:szCs w:val="18"/>
              </w:rPr>
            </w:pPr>
            <w:r w:rsidRPr="00835CF7">
              <w:rPr>
                <w:color w:val="000000" w:themeColor="text1"/>
                <w:sz w:val="18"/>
                <w:szCs w:val="18"/>
              </w:rPr>
              <w:t>5</w:t>
            </w:r>
          </w:p>
        </w:tc>
        <w:tc>
          <w:tcPr>
            <w:tcW w:w="2551" w:type="dxa"/>
            <w:vAlign w:val="center"/>
          </w:tcPr>
          <w:p w:rsidR="0043050D" w:rsidRPr="00835CF7" w:rsidRDefault="0043050D" w:rsidP="0043050D">
            <w:pPr>
              <w:pStyle w:val="2"/>
              <w:jc w:val="left"/>
              <w:rPr>
                <w:b w:val="0"/>
                <w:color w:val="000000" w:themeColor="text1"/>
                <w:sz w:val="18"/>
                <w:szCs w:val="18"/>
                <w:lang w:val="en-US"/>
              </w:rPr>
            </w:pPr>
            <w:r w:rsidRPr="00835CF7">
              <w:rPr>
                <w:b w:val="0"/>
                <w:color w:val="000000" w:themeColor="text1"/>
                <w:sz w:val="18"/>
                <w:szCs w:val="18"/>
                <w:lang w:val="en-US"/>
              </w:rPr>
              <w:t>Thermodynamics of Formation and Vaporization of Tin-Zinc Solutions</w:t>
            </w:r>
          </w:p>
        </w:tc>
        <w:tc>
          <w:tcPr>
            <w:tcW w:w="953" w:type="dxa"/>
            <w:vAlign w:val="center"/>
          </w:tcPr>
          <w:p w:rsidR="0043050D" w:rsidRDefault="0043050D" w:rsidP="0043050D">
            <w:pPr>
              <w:jc w:val="center"/>
            </w:pPr>
            <w:r w:rsidRPr="00DD721A">
              <w:rPr>
                <w:color w:val="000000" w:themeColor="text1"/>
                <w:sz w:val="18"/>
                <w:szCs w:val="18"/>
                <w:lang w:val="ru-RU"/>
              </w:rPr>
              <w:t>статья</w:t>
            </w:r>
          </w:p>
        </w:tc>
        <w:tc>
          <w:tcPr>
            <w:tcW w:w="3457" w:type="dxa"/>
            <w:vAlign w:val="center"/>
          </w:tcPr>
          <w:p w:rsidR="0043050D" w:rsidRPr="00835CF7" w:rsidRDefault="0043050D" w:rsidP="0043050D">
            <w:pPr>
              <w:ind w:right="-1"/>
              <w:jc w:val="center"/>
              <w:rPr>
                <w:sz w:val="18"/>
                <w:szCs w:val="18"/>
              </w:rPr>
            </w:pPr>
            <w:r w:rsidRPr="00835CF7">
              <w:rPr>
                <w:sz w:val="18"/>
                <w:szCs w:val="18"/>
              </w:rPr>
              <w:t>Russian Journal of Inorganic Chemistry</w:t>
            </w:r>
            <w:r w:rsidRPr="00835CF7">
              <w:rPr>
                <w:sz w:val="18"/>
                <w:szCs w:val="18"/>
                <w:lang w:val="kk-KZ"/>
              </w:rPr>
              <w:t>. – 202</w:t>
            </w:r>
            <w:r w:rsidRPr="00835CF7">
              <w:rPr>
                <w:sz w:val="18"/>
                <w:szCs w:val="18"/>
              </w:rPr>
              <w:t>1</w:t>
            </w:r>
            <w:r w:rsidRPr="00835CF7">
              <w:rPr>
                <w:sz w:val="18"/>
                <w:szCs w:val="18"/>
                <w:lang w:val="kk-KZ"/>
              </w:rPr>
              <w:t xml:space="preserve">. – </w:t>
            </w:r>
            <w:r w:rsidRPr="00835CF7">
              <w:rPr>
                <w:sz w:val="18"/>
                <w:szCs w:val="18"/>
              </w:rPr>
              <w:t xml:space="preserve">Vol. 66, </w:t>
            </w:r>
            <w:r w:rsidRPr="00835CF7">
              <w:rPr>
                <w:sz w:val="18"/>
                <w:szCs w:val="18"/>
                <w:lang w:val="kk-KZ"/>
              </w:rPr>
              <w:t xml:space="preserve">№ </w:t>
            </w:r>
            <w:r w:rsidRPr="00835CF7">
              <w:rPr>
                <w:sz w:val="18"/>
                <w:szCs w:val="18"/>
              </w:rPr>
              <w:t>11</w:t>
            </w:r>
            <w:r w:rsidRPr="00835CF7">
              <w:rPr>
                <w:sz w:val="18"/>
                <w:szCs w:val="18"/>
                <w:lang w:val="kk-KZ"/>
              </w:rPr>
              <w:t xml:space="preserve">. – </w:t>
            </w:r>
            <w:r w:rsidRPr="00835CF7">
              <w:rPr>
                <w:sz w:val="18"/>
                <w:szCs w:val="18"/>
              </w:rPr>
              <w:t>P</w:t>
            </w:r>
            <w:r w:rsidRPr="00835CF7">
              <w:rPr>
                <w:sz w:val="18"/>
                <w:szCs w:val="18"/>
                <w:lang w:val="kk-KZ"/>
              </w:rPr>
              <w:t xml:space="preserve">. </w:t>
            </w:r>
            <w:r w:rsidRPr="00835CF7">
              <w:rPr>
                <w:sz w:val="18"/>
                <w:szCs w:val="18"/>
              </w:rPr>
              <w:t>1722-1729</w:t>
            </w:r>
          </w:p>
          <w:p w:rsidR="0043050D" w:rsidRPr="00835CF7" w:rsidRDefault="0043050D" w:rsidP="0043050D">
            <w:pPr>
              <w:ind w:right="-1"/>
              <w:jc w:val="center"/>
              <w:rPr>
                <w:sz w:val="18"/>
                <w:szCs w:val="18"/>
              </w:rPr>
            </w:pPr>
          </w:p>
          <w:p w:rsidR="0043050D" w:rsidRPr="00835CF7" w:rsidRDefault="00D3650D" w:rsidP="0043050D">
            <w:pPr>
              <w:ind w:right="-1"/>
              <w:jc w:val="center"/>
              <w:rPr>
                <w:sz w:val="18"/>
                <w:szCs w:val="18"/>
              </w:rPr>
            </w:pPr>
            <w:hyperlink r:id="rId11" w:history="1">
              <w:r w:rsidR="0043050D" w:rsidRPr="00835CF7">
                <w:rPr>
                  <w:rStyle w:val="a3"/>
                  <w:sz w:val="18"/>
                  <w:szCs w:val="18"/>
                </w:rPr>
                <w:t>https://doi.org/10.1134/S0036023621110206</w:t>
              </w:r>
            </w:hyperlink>
          </w:p>
        </w:tc>
        <w:tc>
          <w:tcPr>
            <w:tcW w:w="2110" w:type="dxa"/>
            <w:vAlign w:val="center"/>
          </w:tcPr>
          <w:p w:rsidR="0043050D" w:rsidRPr="00835CF7" w:rsidRDefault="0043050D" w:rsidP="0043050D">
            <w:pPr>
              <w:ind w:right="-1"/>
              <w:jc w:val="center"/>
              <w:rPr>
                <w:sz w:val="18"/>
                <w:szCs w:val="18"/>
              </w:rPr>
            </w:pPr>
            <w:r w:rsidRPr="00835CF7">
              <w:rPr>
                <w:sz w:val="18"/>
                <w:szCs w:val="18"/>
              </w:rPr>
              <w:t>Journal IF</w:t>
            </w:r>
            <w:r>
              <w:rPr>
                <w:sz w:val="18"/>
                <w:szCs w:val="18"/>
              </w:rPr>
              <w:t xml:space="preserve"> (2021)</w:t>
            </w:r>
            <w:r w:rsidRPr="00835CF7">
              <w:rPr>
                <w:sz w:val="18"/>
                <w:szCs w:val="18"/>
              </w:rPr>
              <w:t xml:space="preserve"> – 1</w:t>
            </w:r>
            <w:r>
              <w:rPr>
                <w:sz w:val="18"/>
                <w:szCs w:val="18"/>
              </w:rPr>
              <w:t>,</w:t>
            </w:r>
            <w:r w:rsidRPr="00835CF7">
              <w:rPr>
                <w:sz w:val="18"/>
                <w:szCs w:val="18"/>
              </w:rPr>
              <w:t>667</w:t>
            </w:r>
          </w:p>
          <w:p w:rsidR="0043050D" w:rsidRPr="00835CF7" w:rsidRDefault="0043050D" w:rsidP="0043050D">
            <w:pPr>
              <w:ind w:right="-1"/>
              <w:jc w:val="center"/>
              <w:rPr>
                <w:sz w:val="18"/>
                <w:szCs w:val="18"/>
              </w:rPr>
            </w:pPr>
            <w:r w:rsidRPr="00835CF7">
              <w:rPr>
                <w:sz w:val="18"/>
                <w:szCs w:val="18"/>
              </w:rPr>
              <w:t>Category Quartile – Q3</w:t>
            </w:r>
          </w:p>
          <w:p w:rsidR="0043050D" w:rsidRPr="00835CF7" w:rsidRDefault="0043050D" w:rsidP="0043050D">
            <w:pPr>
              <w:shd w:val="clear" w:color="auto" w:fill="FFFFFF"/>
              <w:jc w:val="center"/>
              <w:rPr>
                <w:color w:val="000000" w:themeColor="text1"/>
                <w:sz w:val="18"/>
                <w:szCs w:val="18"/>
              </w:rPr>
            </w:pPr>
            <w:r w:rsidRPr="00835CF7">
              <w:rPr>
                <w:sz w:val="18"/>
                <w:szCs w:val="18"/>
              </w:rPr>
              <w:t>Category – Chemistry, Inorganic &amp; Nuclear</w:t>
            </w:r>
          </w:p>
        </w:tc>
        <w:tc>
          <w:tcPr>
            <w:tcW w:w="1166" w:type="dxa"/>
            <w:vAlign w:val="center"/>
          </w:tcPr>
          <w:p w:rsidR="0043050D" w:rsidRPr="00835CF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835CF7" w:rsidRDefault="0043050D" w:rsidP="0043050D">
            <w:pPr>
              <w:ind w:right="-1"/>
              <w:jc w:val="center"/>
              <w:rPr>
                <w:sz w:val="18"/>
                <w:szCs w:val="18"/>
              </w:rPr>
            </w:pPr>
            <w:proofErr w:type="spellStart"/>
            <w:r w:rsidRPr="00835CF7">
              <w:rPr>
                <w:sz w:val="18"/>
                <w:szCs w:val="18"/>
              </w:rPr>
              <w:t>CiteScore</w:t>
            </w:r>
            <w:proofErr w:type="spellEnd"/>
            <w:r>
              <w:rPr>
                <w:sz w:val="18"/>
                <w:szCs w:val="18"/>
              </w:rPr>
              <w:t xml:space="preserve"> (2021)</w:t>
            </w:r>
            <w:r w:rsidRPr="00835CF7">
              <w:rPr>
                <w:sz w:val="18"/>
                <w:szCs w:val="18"/>
              </w:rPr>
              <w:t xml:space="preserve"> – 2,2</w:t>
            </w:r>
          </w:p>
          <w:p w:rsidR="0043050D" w:rsidRPr="00835CF7" w:rsidRDefault="0043050D" w:rsidP="0043050D">
            <w:pPr>
              <w:ind w:right="-1"/>
              <w:jc w:val="center"/>
              <w:rPr>
                <w:sz w:val="18"/>
                <w:szCs w:val="18"/>
              </w:rPr>
            </w:pPr>
            <w:r w:rsidRPr="00835CF7">
              <w:rPr>
                <w:sz w:val="18"/>
                <w:szCs w:val="18"/>
              </w:rPr>
              <w:t>Percentile – 52-</w:t>
            </w:r>
            <w:r w:rsidRPr="00835CF7">
              <w:rPr>
                <w:sz w:val="18"/>
                <w:szCs w:val="18"/>
                <w:lang w:val="kk-KZ"/>
              </w:rPr>
              <w:t>й</w:t>
            </w:r>
          </w:p>
          <w:p w:rsidR="0043050D" w:rsidRPr="00766B26" w:rsidRDefault="0043050D" w:rsidP="0043050D">
            <w:pPr>
              <w:ind w:right="-1"/>
              <w:jc w:val="center"/>
              <w:rPr>
                <w:sz w:val="18"/>
                <w:szCs w:val="18"/>
              </w:rPr>
            </w:pPr>
            <w:r w:rsidRPr="00835CF7">
              <w:rPr>
                <w:sz w:val="18"/>
                <w:szCs w:val="18"/>
              </w:rPr>
              <w:t>Category – Materials Science: Materials Science (miscellaneous)</w:t>
            </w:r>
          </w:p>
        </w:tc>
        <w:tc>
          <w:tcPr>
            <w:tcW w:w="1842" w:type="dxa"/>
            <w:vAlign w:val="center"/>
          </w:tcPr>
          <w:p w:rsidR="0043050D" w:rsidRPr="00835CF7" w:rsidRDefault="0043050D" w:rsidP="0043050D">
            <w:pPr>
              <w:ind w:right="-1"/>
              <w:jc w:val="center"/>
              <w:rPr>
                <w:sz w:val="18"/>
                <w:szCs w:val="18"/>
              </w:rPr>
            </w:pPr>
            <w:r w:rsidRPr="00835CF7">
              <w:rPr>
                <w:sz w:val="18"/>
                <w:szCs w:val="18"/>
              </w:rPr>
              <w:t>Trebukhov S.A.,</w:t>
            </w:r>
          </w:p>
          <w:p w:rsidR="0043050D" w:rsidRPr="00835CF7" w:rsidRDefault="0043050D" w:rsidP="0043050D">
            <w:pPr>
              <w:ind w:right="-1"/>
              <w:jc w:val="center"/>
              <w:rPr>
                <w:sz w:val="18"/>
                <w:szCs w:val="18"/>
              </w:rPr>
            </w:pPr>
            <w:r w:rsidRPr="00835CF7">
              <w:rPr>
                <w:sz w:val="18"/>
                <w:szCs w:val="18"/>
              </w:rPr>
              <w:t>Volodin V.N.,</w:t>
            </w:r>
          </w:p>
          <w:p w:rsidR="0043050D" w:rsidRPr="00835CF7" w:rsidRDefault="0043050D" w:rsidP="0043050D">
            <w:pPr>
              <w:ind w:right="-1"/>
              <w:jc w:val="center"/>
              <w:rPr>
                <w:sz w:val="18"/>
                <w:szCs w:val="18"/>
              </w:rPr>
            </w:pPr>
            <w:r w:rsidRPr="00835CF7">
              <w:rPr>
                <w:sz w:val="18"/>
                <w:szCs w:val="18"/>
              </w:rPr>
              <w:t>Ulanova O.V.,</w:t>
            </w:r>
          </w:p>
          <w:p w:rsidR="0043050D" w:rsidRPr="00835CF7" w:rsidRDefault="0043050D" w:rsidP="0043050D">
            <w:pPr>
              <w:ind w:right="-1"/>
              <w:jc w:val="center"/>
              <w:rPr>
                <w:sz w:val="18"/>
                <w:szCs w:val="18"/>
                <w:u w:val="single"/>
              </w:rPr>
            </w:pPr>
            <w:r w:rsidRPr="00835CF7">
              <w:rPr>
                <w:sz w:val="18"/>
                <w:szCs w:val="18"/>
                <w:u w:val="single"/>
              </w:rPr>
              <w:t>Nitsenko A.V.,</w:t>
            </w:r>
          </w:p>
          <w:p w:rsidR="0043050D" w:rsidRPr="00835CF7" w:rsidRDefault="0043050D" w:rsidP="0043050D">
            <w:pPr>
              <w:jc w:val="center"/>
              <w:rPr>
                <w:color w:val="000000" w:themeColor="text1"/>
                <w:sz w:val="18"/>
                <w:szCs w:val="18"/>
              </w:rPr>
            </w:pPr>
            <w:proofErr w:type="spellStart"/>
            <w:r w:rsidRPr="00835CF7">
              <w:rPr>
                <w:sz w:val="18"/>
                <w:szCs w:val="18"/>
              </w:rPr>
              <w:t>Burabaeva</w:t>
            </w:r>
            <w:proofErr w:type="spellEnd"/>
            <w:r w:rsidRPr="00835CF7">
              <w:rPr>
                <w:sz w:val="18"/>
                <w:szCs w:val="18"/>
              </w:rPr>
              <w:t xml:space="preserve"> N.M.</w:t>
            </w:r>
          </w:p>
        </w:tc>
        <w:tc>
          <w:tcPr>
            <w:tcW w:w="1275" w:type="dxa"/>
            <w:vAlign w:val="center"/>
          </w:tcPr>
          <w:p w:rsidR="0043050D" w:rsidRPr="00835CF7" w:rsidRDefault="0043050D" w:rsidP="0043050D">
            <w:pPr>
              <w:jc w:val="center"/>
              <w:rPr>
                <w:color w:val="000000" w:themeColor="text1"/>
                <w:sz w:val="18"/>
                <w:szCs w:val="18"/>
              </w:rPr>
            </w:pPr>
            <w:r w:rsidRPr="00835CF7">
              <w:rPr>
                <w:sz w:val="18"/>
                <w:szCs w:val="18"/>
              </w:rPr>
              <w:t>соавтор</w:t>
            </w:r>
          </w:p>
        </w:tc>
      </w:tr>
      <w:tr w:rsidR="0043050D" w:rsidRPr="00835CF7" w:rsidTr="00134651">
        <w:tblPrEx>
          <w:tblCellMar>
            <w:left w:w="85" w:type="dxa"/>
            <w:right w:w="85" w:type="dxa"/>
          </w:tblCellMar>
        </w:tblPrEx>
        <w:tc>
          <w:tcPr>
            <w:tcW w:w="426" w:type="dxa"/>
            <w:vAlign w:val="center"/>
          </w:tcPr>
          <w:p w:rsidR="0043050D" w:rsidRPr="00835CF7" w:rsidRDefault="0043050D" w:rsidP="0043050D">
            <w:pPr>
              <w:jc w:val="center"/>
              <w:rPr>
                <w:color w:val="000000" w:themeColor="text1"/>
                <w:sz w:val="18"/>
                <w:szCs w:val="18"/>
              </w:rPr>
            </w:pPr>
            <w:r w:rsidRPr="00835CF7">
              <w:rPr>
                <w:color w:val="000000" w:themeColor="text1"/>
                <w:sz w:val="18"/>
                <w:szCs w:val="18"/>
              </w:rPr>
              <w:t>6</w:t>
            </w:r>
          </w:p>
        </w:tc>
        <w:tc>
          <w:tcPr>
            <w:tcW w:w="2551" w:type="dxa"/>
            <w:vAlign w:val="center"/>
          </w:tcPr>
          <w:p w:rsidR="0043050D" w:rsidRPr="00835CF7" w:rsidRDefault="0043050D" w:rsidP="0043050D">
            <w:pPr>
              <w:pStyle w:val="2"/>
              <w:jc w:val="left"/>
              <w:rPr>
                <w:b w:val="0"/>
                <w:color w:val="000000" w:themeColor="text1"/>
                <w:sz w:val="18"/>
                <w:szCs w:val="18"/>
                <w:lang w:val="en-US"/>
              </w:rPr>
            </w:pPr>
            <w:r w:rsidRPr="00835CF7">
              <w:rPr>
                <w:b w:val="0"/>
                <w:color w:val="000000" w:themeColor="text1"/>
                <w:sz w:val="18"/>
                <w:szCs w:val="18"/>
                <w:lang w:val="en-US"/>
              </w:rPr>
              <w:t xml:space="preserve">Graphene </w:t>
            </w:r>
            <w:r w:rsidRPr="005238D9">
              <w:rPr>
                <w:b w:val="0"/>
                <w:color w:val="000000" w:themeColor="text1"/>
                <w:sz w:val="18"/>
                <w:szCs w:val="18"/>
                <w:lang w:val="en-US"/>
              </w:rPr>
              <w:t xml:space="preserve">Oxide Deposition </w:t>
            </w:r>
            <w:r w:rsidRPr="00835CF7">
              <w:rPr>
                <w:b w:val="0"/>
                <w:color w:val="000000" w:themeColor="text1"/>
                <w:sz w:val="18"/>
                <w:szCs w:val="18"/>
                <w:lang w:val="en-US"/>
              </w:rPr>
              <w:t xml:space="preserve">on Neodymium Doped Zinc </w:t>
            </w:r>
            <w:proofErr w:type="spellStart"/>
            <w:r w:rsidRPr="00835CF7">
              <w:rPr>
                <w:b w:val="0"/>
                <w:color w:val="000000" w:themeColor="text1"/>
                <w:sz w:val="18"/>
                <w:szCs w:val="18"/>
                <w:lang w:val="en-US"/>
              </w:rPr>
              <w:t>Borotellurite</w:t>
            </w:r>
            <w:proofErr w:type="spellEnd"/>
            <w:r w:rsidRPr="00835CF7">
              <w:rPr>
                <w:b w:val="0"/>
                <w:color w:val="000000" w:themeColor="text1"/>
                <w:sz w:val="18"/>
                <w:szCs w:val="18"/>
                <w:lang w:val="en-US"/>
              </w:rPr>
              <w:t xml:space="preserve"> Glass Surface: Optical and Polarizability Study for Future Fiber Optics</w:t>
            </w:r>
          </w:p>
        </w:tc>
        <w:tc>
          <w:tcPr>
            <w:tcW w:w="953" w:type="dxa"/>
            <w:vAlign w:val="center"/>
          </w:tcPr>
          <w:p w:rsidR="0043050D" w:rsidRDefault="0043050D" w:rsidP="0043050D">
            <w:pPr>
              <w:jc w:val="center"/>
            </w:pPr>
            <w:r w:rsidRPr="00DD721A">
              <w:rPr>
                <w:color w:val="000000" w:themeColor="text1"/>
                <w:sz w:val="18"/>
                <w:szCs w:val="18"/>
                <w:lang w:val="ru-RU"/>
              </w:rPr>
              <w:t>статья</w:t>
            </w:r>
          </w:p>
        </w:tc>
        <w:tc>
          <w:tcPr>
            <w:tcW w:w="3457" w:type="dxa"/>
            <w:vAlign w:val="center"/>
          </w:tcPr>
          <w:p w:rsidR="0043050D" w:rsidRPr="00835CF7" w:rsidRDefault="0043050D" w:rsidP="0043050D">
            <w:pPr>
              <w:ind w:right="-1"/>
              <w:jc w:val="center"/>
              <w:rPr>
                <w:sz w:val="18"/>
                <w:szCs w:val="18"/>
              </w:rPr>
            </w:pPr>
            <w:r w:rsidRPr="00835CF7">
              <w:rPr>
                <w:sz w:val="18"/>
                <w:szCs w:val="18"/>
              </w:rPr>
              <w:t>Optical Materials</w:t>
            </w:r>
            <w:r w:rsidRPr="00835CF7">
              <w:rPr>
                <w:sz w:val="18"/>
                <w:szCs w:val="18"/>
                <w:lang w:val="kk-KZ"/>
              </w:rPr>
              <w:t>. – 202</w:t>
            </w:r>
            <w:r w:rsidRPr="00835CF7">
              <w:rPr>
                <w:sz w:val="18"/>
                <w:szCs w:val="18"/>
              </w:rPr>
              <w:t>1</w:t>
            </w:r>
            <w:r w:rsidRPr="00835CF7">
              <w:rPr>
                <w:sz w:val="18"/>
                <w:szCs w:val="18"/>
                <w:lang w:val="kk-KZ"/>
              </w:rPr>
              <w:t xml:space="preserve">. – № </w:t>
            </w:r>
            <w:r w:rsidRPr="00835CF7">
              <w:rPr>
                <w:sz w:val="18"/>
                <w:szCs w:val="18"/>
              </w:rPr>
              <w:t>117</w:t>
            </w:r>
            <w:r w:rsidRPr="00835CF7">
              <w:rPr>
                <w:sz w:val="18"/>
                <w:szCs w:val="18"/>
                <w:lang w:val="kk-KZ"/>
              </w:rPr>
              <w:t xml:space="preserve">. – </w:t>
            </w:r>
            <w:r>
              <w:rPr>
                <w:sz w:val="18"/>
                <w:szCs w:val="18"/>
              </w:rPr>
              <w:t>A</w:t>
            </w:r>
            <w:r w:rsidRPr="00835CF7">
              <w:rPr>
                <w:sz w:val="18"/>
                <w:szCs w:val="18"/>
              </w:rPr>
              <w:t>rticle 111138</w:t>
            </w:r>
          </w:p>
          <w:p w:rsidR="0043050D" w:rsidRDefault="0043050D" w:rsidP="0043050D">
            <w:pPr>
              <w:ind w:right="-1"/>
              <w:jc w:val="center"/>
              <w:rPr>
                <w:sz w:val="18"/>
                <w:szCs w:val="18"/>
              </w:rPr>
            </w:pPr>
          </w:p>
          <w:p w:rsidR="0043050D" w:rsidRPr="00835CF7" w:rsidRDefault="00D3650D" w:rsidP="0043050D">
            <w:pPr>
              <w:ind w:right="-1"/>
              <w:jc w:val="center"/>
              <w:rPr>
                <w:sz w:val="18"/>
                <w:szCs w:val="18"/>
              </w:rPr>
            </w:pPr>
            <w:hyperlink r:id="rId12" w:history="1">
              <w:r w:rsidR="0043050D" w:rsidRPr="00835CF7">
                <w:rPr>
                  <w:rStyle w:val="a3"/>
                  <w:sz w:val="18"/>
                  <w:szCs w:val="18"/>
                </w:rPr>
                <w:t>https://doi.org/10.1016/j.optmat.2021.111138</w:t>
              </w:r>
            </w:hyperlink>
          </w:p>
        </w:tc>
        <w:tc>
          <w:tcPr>
            <w:tcW w:w="2110" w:type="dxa"/>
            <w:vAlign w:val="center"/>
          </w:tcPr>
          <w:p w:rsidR="0043050D" w:rsidRPr="00835CF7" w:rsidRDefault="0043050D" w:rsidP="0043050D">
            <w:pPr>
              <w:ind w:right="-1"/>
              <w:jc w:val="center"/>
              <w:rPr>
                <w:sz w:val="18"/>
                <w:szCs w:val="18"/>
              </w:rPr>
            </w:pPr>
            <w:r w:rsidRPr="00835CF7">
              <w:rPr>
                <w:sz w:val="18"/>
                <w:szCs w:val="18"/>
              </w:rPr>
              <w:t>Journal IF</w:t>
            </w:r>
            <w:r>
              <w:rPr>
                <w:sz w:val="18"/>
                <w:szCs w:val="18"/>
              </w:rPr>
              <w:t xml:space="preserve"> (2021)</w:t>
            </w:r>
            <w:r w:rsidRPr="00835CF7">
              <w:rPr>
                <w:sz w:val="18"/>
                <w:szCs w:val="18"/>
              </w:rPr>
              <w:t xml:space="preserve"> – 3</w:t>
            </w:r>
            <w:r>
              <w:rPr>
                <w:sz w:val="18"/>
                <w:szCs w:val="18"/>
              </w:rPr>
              <w:t>,</w:t>
            </w:r>
            <w:r w:rsidRPr="00835CF7">
              <w:rPr>
                <w:sz w:val="18"/>
                <w:szCs w:val="18"/>
              </w:rPr>
              <w:t>754</w:t>
            </w:r>
          </w:p>
          <w:p w:rsidR="0043050D" w:rsidRPr="00835CF7" w:rsidRDefault="0043050D" w:rsidP="0043050D">
            <w:pPr>
              <w:ind w:right="-1"/>
              <w:jc w:val="center"/>
              <w:rPr>
                <w:sz w:val="18"/>
                <w:szCs w:val="18"/>
              </w:rPr>
            </w:pPr>
            <w:r w:rsidRPr="00835CF7">
              <w:rPr>
                <w:sz w:val="18"/>
                <w:szCs w:val="18"/>
              </w:rPr>
              <w:t>Category Quartile – Q3</w:t>
            </w:r>
          </w:p>
          <w:p w:rsidR="0043050D" w:rsidRPr="00766B26" w:rsidRDefault="0043050D" w:rsidP="0043050D">
            <w:pPr>
              <w:ind w:right="-1"/>
              <w:jc w:val="center"/>
              <w:rPr>
                <w:sz w:val="18"/>
                <w:szCs w:val="18"/>
              </w:rPr>
            </w:pPr>
            <w:r w:rsidRPr="00835CF7">
              <w:rPr>
                <w:sz w:val="18"/>
                <w:szCs w:val="18"/>
              </w:rPr>
              <w:t>Category – Materials Science, Multidisciplinary</w:t>
            </w:r>
          </w:p>
        </w:tc>
        <w:tc>
          <w:tcPr>
            <w:tcW w:w="1166" w:type="dxa"/>
            <w:vAlign w:val="center"/>
          </w:tcPr>
          <w:p w:rsidR="0043050D" w:rsidRPr="00835CF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835CF7" w:rsidRDefault="0043050D" w:rsidP="0043050D">
            <w:pPr>
              <w:ind w:right="-1"/>
              <w:jc w:val="center"/>
              <w:rPr>
                <w:sz w:val="18"/>
                <w:szCs w:val="18"/>
              </w:rPr>
            </w:pPr>
            <w:proofErr w:type="spellStart"/>
            <w:r w:rsidRPr="00835CF7">
              <w:rPr>
                <w:sz w:val="18"/>
                <w:szCs w:val="18"/>
              </w:rPr>
              <w:t>CiteScore</w:t>
            </w:r>
            <w:proofErr w:type="spellEnd"/>
            <w:r>
              <w:rPr>
                <w:sz w:val="18"/>
                <w:szCs w:val="18"/>
              </w:rPr>
              <w:t xml:space="preserve"> (2021)</w:t>
            </w:r>
            <w:r w:rsidRPr="00835CF7">
              <w:rPr>
                <w:sz w:val="18"/>
                <w:szCs w:val="18"/>
              </w:rPr>
              <w:t xml:space="preserve"> – 5,2</w:t>
            </w:r>
          </w:p>
          <w:p w:rsidR="0043050D" w:rsidRPr="00835CF7" w:rsidRDefault="0043050D" w:rsidP="0043050D">
            <w:pPr>
              <w:ind w:right="-1"/>
              <w:jc w:val="center"/>
              <w:rPr>
                <w:sz w:val="18"/>
                <w:szCs w:val="18"/>
              </w:rPr>
            </w:pPr>
            <w:r w:rsidRPr="00835CF7">
              <w:rPr>
                <w:sz w:val="18"/>
                <w:szCs w:val="18"/>
              </w:rPr>
              <w:t>Percentile – 71-</w:t>
            </w:r>
            <w:r w:rsidRPr="00835CF7">
              <w:rPr>
                <w:sz w:val="18"/>
                <w:szCs w:val="18"/>
                <w:lang w:val="kk-KZ"/>
              </w:rPr>
              <w:t>й</w:t>
            </w:r>
          </w:p>
          <w:p w:rsidR="0043050D" w:rsidRPr="00766B26" w:rsidRDefault="0043050D" w:rsidP="0043050D">
            <w:pPr>
              <w:ind w:right="-1"/>
              <w:jc w:val="center"/>
              <w:rPr>
                <w:sz w:val="18"/>
                <w:szCs w:val="18"/>
              </w:rPr>
            </w:pPr>
            <w:r w:rsidRPr="00835CF7">
              <w:rPr>
                <w:sz w:val="18"/>
                <w:szCs w:val="18"/>
              </w:rPr>
              <w:t>Category – Materials Science: Electronic, Optical and Magnetic Materials</w:t>
            </w:r>
          </w:p>
        </w:tc>
        <w:tc>
          <w:tcPr>
            <w:tcW w:w="1842" w:type="dxa"/>
            <w:vAlign w:val="center"/>
          </w:tcPr>
          <w:p w:rsidR="0043050D" w:rsidRPr="00835CF7" w:rsidRDefault="0043050D" w:rsidP="0043050D">
            <w:pPr>
              <w:ind w:right="-1"/>
              <w:jc w:val="center"/>
              <w:rPr>
                <w:sz w:val="18"/>
                <w:szCs w:val="18"/>
              </w:rPr>
            </w:pPr>
            <w:proofErr w:type="spellStart"/>
            <w:r w:rsidRPr="00835CF7">
              <w:rPr>
                <w:sz w:val="18"/>
                <w:szCs w:val="18"/>
              </w:rPr>
              <w:t>Azlina</w:t>
            </w:r>
            <w:proofErr w:type="spellEnd"/>
            <w:r w:rsidRPr="00835CF7">
              <w:rPr>
                <w:sz w:val="18"/>
                <w:szCs w:val="18"/>
              </w:rPr>
              <w:t xml:space="preserve"> Y.,</w:t>
            </w:r>
          </w:p>
          <w:p w:rsidR="0043050D" w:rsidRPr="00835CF7" w:rsidRDefault="0043050D" w:rsidP="0043050D">
            <w:pPr>
              <w:ind w:right="-1"/>
              <w:jc w:val="center"/>
              <w:rPr>
                <w:sz w:val="18"/>
                <w:szCs w:val="18"/>
              </w:rPr>
            </w:pPr>
            <w:proofErr w:type="spellStart"/>
            <w:r w:rsidRPr="00835CF7">
              <w:rPr>
                <w:sz w:val="18"/>
                <w:szCs w:val="18"/>
              </w:rPr>
              <w:t>Azlan</w:t>
            </w:r>
            <w:proofErr w:type="spellEnd"/>
            <w:r w:rsidRPr="00835CF7">
              <w:rPr>
                <w:sz w:val="18"/>
                <w:szCs w:val="18"/>
              </w:rPr>
              <w:t xml:space="preserve"> M.N.,</w:t>
            </w:r>
          </w:p>
          <w:p w:rsidR="0043050D" w:rsidRPr="00835CF7" w:rsidRDefault="0043050D" w:rsidP="0043050D">
            <w:pPr>
              <w:ind w:right="-1"/>
              <w:jc w:val="center"/>
              <w:rPr>
                <w:sz w:val="18"/>
                <w:szCs w:val="18"/>
              </w:rPr>
            </w:pPr>
            <w:proofErr w:type="spellStart"/>
            <w:r w:rsidRPr="00835CF7">
              <w:rPr>
                <w:sz w:val="18"/>
                <w:szCs w:val="18"/>
              </w:rPr>
              <w:t>Hajer</w:t>
            </w:r>
            <w:proofErr w:type="spellEnd"/>
            <w:r w:rsidRPr="00835CF7">
              <w:rPr>
                <w:sz w:val="18"/>
                <w:szCs w:val="18"/>
              </w:rPr>
              <w:t xml:space="preserve"> S.S.,</w:t>
            </w:r>
          </w:p>
          <w:p w:rsidR="0043050D" w:rsidRPr="00835CF7" w:rsidRDefault="0043050D" w:rsidP="0043050D">
            <w:pPr>
              <w:ind w:right="-1"/>
              <w:jc w:val="center"/>
              <w:rPr>
                <w:sz w:val="18"/>
                <w:szCs w:val="18"/>
              </w:rPr>
            </w:pPr>
            <w:proofErr w:type="spellStart"/>
            <w:r w:rsidRPr="00835CF7">
              <w:rPr>
                <w:sz w:val="18"/>
                <w:szCs w:val="18"/>
              </w:rPr>
              <w:t>Halimah</w:t>
            </w:r>
            <w:proofErr w:type="spellEnd"/>
            <w:r w:rsidRPr="00835CF7">
              <w:rPr>
                <w:sz w:val="18"/>
                <w:szCs w:val="18"/>
              </w:rPr>
              <w:t xml:space="preserve"> M.K.,</w:t>
            </w:r>
          </w:p>
          <w:p w:rsidR="0043050D" w:rsidRPr="00835CF7" w:rsidRDefault="0043050D" w:rsidP="0043050D">
            <w:pPr>
              <w:ind w:right="-1"/>
              <w:jc w:val="center"/>
              <w:rPr>
                <w:sz w:val="18"/>
                <w:szCs w:val="18"/>
              </w:rPr>
            </w:pPr>
            <w:proofErr w:type="spellStart"/>
            <w:r w:rsidRPr="00835CF7">
              <w:rPr>
                <w:sz w:val="18"/>
                <w:szCs w:val="18"/>
              </w:rPr>
              <w:t>Suriane</w:t>
            </w:r>
            <w:proofErr w:type="spellEnd"/>
            <w:r w:rsidRPr="00835CF7">
              <w:rPr>
                <w:sz w:val="18"/>
                <w:szCs w:val="18"/>
              </w:rPr>
              <w:t xml:space="preserve"> A.B.,</w:t>
            </w:r>
          </w:p>
          <w:p w:rsidR="0043050D" w:rsidRPr="00835CF7" w:rsidRDefault="0043050D" w:rsidP="0043050D">
            <w:pPr>
              <w:ind w:right="-1"/>
              <w:jc w:val="center"/>
              <w:rPr>
                <w:sz w:val="18"/>
                <w:szCs w:val="18"/>
              </w:rPr>
            </w:pPr>
            <w:r w:rsidRPr="00835CF7">
              <w:rPr>
                <w:sz w:val="18"/>
                <w:szCs w:val="18"/>
              </w:rPr>
              <w:t>Umar S.A.,</w:t>
            </w:r>
          </w:p>
          <w:p w:rsidR="0043050D" w:rsidRPr="00835CF7" w:rsidRDefault="0043050D" w:rsidP="0043050D">
            <w:pPr>
              <w:ind w:right="-1"/>
              <w:jc w:val="center"/>
              <w:rPr>
                <w:sz w:val="18"/>
                <w:szCs w:val="18"/>
              </w:rPr>
            </w:pPr>
            <w:proofErr w:type="spellStart"/>
            <w:r w:rsidRPr="00835CF7">
              <w:rPr>
                <w:sz w:val="18"/>
                <w:szCs w:val="18"/>
              </w:rPr>
              <w:t>Hisam</w:t>
            </w:r>
            <w:proofErr w:type="spellEnd"/>
            <w:r w:rsidRPr="00835CF7">
              <w:rPr>
                <w:sz w:val="18"/>
                <w:szCs w:val="18"/>
              </w:rPr>
              <w:t xml:space="preserve"> R.,</w:t>
            </w:r>
          </w:p>
          <w:p w:rsidR="0043050D" w:rsidRPr="00835CF7" w:rsidRDefault="0043050D" w:rsidP="0043050D">
            <w:pPr>
              <w:ind w:right="-1"/>
              <w:jc w:val="center"/>
              <w:rPr>
                <w:sz w:val="18"/>
                <w:szCs w:val="18"/>
              </w:rPr>
            </w:pPr>
            <w:r w:rsidRPr="00835CF7">
              <w:rPr>
                <w:sz w:val="18"/>
                <w:szCs w:val="18"/>
              </w:rPr>
              <w:t>Zaid M.H.M.,</w:t>
            </w:r>
          </w:p>
          <w:p w:rsidR="0043050D" w:rsidRPr="00835CF7" w:rsidRDefault="0043050D" w:rsidP="0043050D">
            <w:pPr>
              <w:ind w:right="-1"/>
              <w:jc w:val="center"/>
              <w:rPr>
                <w:sz w:val="18"/>
                <w:szCs w:val="18"/>
              </w:rPr>
            </w:pPr>
            <w:r w:rsidRPr="00835CF7">
              <w:rPr>
                <w:sz w:val="18"/>
                <w:szCs w:val="18"/>
              </w:rPr>
              <w:t>Iskandar S.M.,</w:t>
            </w:r>
          </w:p>
          <w:p w:rsidR="0043050D" w:rsidRPr="00835CF7" w:rsidRDefault="0043050D" w:rsidP="0043050D">
            <w:pPr>
              <w:ind w:right="-1"/>
              <w:jc w:val="center"/>
              <w:rPr>
                <w:sz w:val="18"/>
                <w:szCs w:val="18"/>
              </w:rPr>
            </w:pPr>
            <w:r w:rsidRPr="00835CF7">
              <w:rPr>
                <w:sz w:val="18"/>
                <w:szCs w:val="18"/>
              </w:rPr>
              <w:t>Kenzhaliyev B.K.,</w:t>
            </w:r>
          </w:p>
          <w:p w:rsidR="0043050D" w:rsidRPr="00835CF7" w:rsidRDefault="0043050D" w:rsidP="0043050D">
            <w:pPr>
              <w:ind w:right="-1"/>
              <w:jc w:val="center"/>
              <w:rPr>
                <w:sz w:val="18"/>
                <w:szCs w:val="18"/>
                <w:u w:val="single"/>
              </w:rPr>
            </w:pPr>
            <w:r w:rsidRPr="00835CF7">
              <w:rPr>
                <w:sz w:val="18"/>
                <w:szCs w:val="18"/>
                <w:u w:val="single"/>
              </w:rPr>
              <w:t>Nitsenko A.V.,</w:t>
            </w:r>
          </w:p>
          <w:p w:rsidR="0043050D" w:rsidRPr="00835CF7" w:rsidRDefault="0043050D" w:rsidP="0043050D">
            <w:pPr>
              <w:ind w:right="-1"/>
              <w:jc w:val="center"/>
              <w:rPr>
                <w:sz w:val="18"/>
                <w:szCs w:val="18"/>
              </w:rPr>
            </w:pPr>
            <w:proofErr w:type="spellStart"/>
            <w:r w:rsidRPr="00835CF7">
              <w:rPr>
                <w:sz w:val="18"/>
                <w:szCs w:val="18"/>
              </w:rPr>
              <w:t>Yusof</w:t>
            </w:r>
            <w:proofErr w:type="spellEnd"/>
            <w:r w:rsidRPr="00835CF7">
              <w:rPr>
                <w:sz w:val="18"/>
                <w:szCs w:val="18"/>
              </w:rPr>
              <w:t xml:space="preserve"> N.N.,</w:t>
            </w:r>
          </w:p>
          <w:p w:rsidR="0043050D" w:rsidRPr="00835CF7" w:rsidRDefault="0043050D" w:rsidP="0043050D">
            <w:pPr>
              <w:jc w:val="center"/>
              <w:rPr>
                <w:color w:val="000000" w:themeColor="text1"/>
                <w:sz w:val="18"/>
                <w:szCs w:val="18"/>
              </w:rPr>
            </w:pPr>
            <w:proofErr w:type="spellStart"/>
            <w:r w:rsidRPr="00835CF7">
              <w:rPr>
                <w:sz w:val="18"/>
                <w:szCs w:val="18"/>
              </w:rPr>
              <w:t>Boukhris</w:t>
            </w:r>
            <w:proofErr w:type="spellEnd"/>
            <w:r w:rsidRPr="00835CF7">
              <w:rPr>
                <w:sz w:val="18"/>
                <w:szCs w:val="18"/>
              </w:rPr>
              <w:t xml:space="preserve"> I.</w:t>
            </w:r>
          </w:p>
        </w:tc>
        <w:tc>
          <w:tcPr>
            <w:tcW w:w="1275" w:type="dxa"/>
            <w:vAlign w:val="center"/>
          </w:tcPr>
          <w:p w:rsidR="0043050D" w:rsidRPr="00835CF7" w:rsidRDefault="0043050D" w:rsidP="0043050D">
            <w:pPr>
              <w:jc w:val="center"/>
              <w:rPr>
                <w:color w:val="000000" w:themeColor="text1"/>
                <w:sz w:val="18"/>
                <w:szCs w:val="18"/>
              </w:rPr>
            </w:pPr>
            <w:r w:rsidRPr="00835CF7">
              <w:rPr>
                <w:sz w:val="18"/>
                <w:szCs w:val="18"/>
              </w:rPr>
              <w:t>соавтор</w:t>
            </w:r>
          </w:p>
        </w:tc>
      </w:tr>
      <w:tr w:rsidR="0043050D" w:rsidRPr="00766B26" w:rsidTr="00134651">
        <w:tblPrEx>
          <w:tblCellMar>
            <w:left w:w="85" w:type="dxa"/>
            <w:right w:w="85" w:type="dxa"/>
          </w:tblCellMar>
        </w:tblPrEx>
        <w:tc>
          <w:tcPr>
            <w:tcW w:w="426" w:type="dxa"/>
            <w:vAlign w:val="center"/>
          </w:tcPr>
          <w:p w:rsidR="0043050D" w:rsidRPr="00766B26" w:rsidRDefault="0043050D" w:rsidP="0043050D">
            <w:pPr>
              <w:jc w:val="center"/>
              <w:rPr>
                <w:color w:val="000000" w:themeColor="text1"/>
                <w:sz w:val="18"/>
                <w:szCs w:val="18"/>
              </w:rPr>
            </w:pPr>
            <w:r w:rsidRPr="00766B26">
              <w:rPr>
                <w:color w:val="000000" w:themeColor="text1"/>
                <w:sz w:val="18"/>
                <w:szCs w:val="18"/>
              </w:rPr>
              <w:t>7</w:t>
            </w:r>
          </w:p>
        </w:tc>
        <w:tc>
          <w:tcPr>
            <w:tcW w:w="2551" w:type="dxa"/>
            <w:vAlign w:val="center"/>
          </w:tcPr>
          <w:p w:rsidR="0043050D" w:rsidRPr="00766B26" w:rsidRDefault="0043050D" w:rsidP="0043050D">
            <w:pPr>
              <w:pStyle w:val="2"/>
              <w:jc w:val="left"/>
              <w:rPr>
                <w:b w:val="0"/>
                <w:color w:val="000000" w:themeColor="text1"/>
                <w:sz w:val="18"/>
                <w:szCs w:val="18"/>
                <w:lang w:val="en-US"/>
              </w:rPr>
            </w:pPr>
            <w:r w:rsidRPr="00766B26">
              <w:rPr>
                <w:b w:val="0"/>
                <w:color w:val="000000" w:themeColor="text1"/>
                <w:sz w:val="18"/>
                <w:szCs w:val="18"/>
                <w:lang w:val="en-US"/>
              </w:rPr>
              <w:t>Vapor-Liquid Equilibria in the Tin-Lead System in a Primary Vacuum</w:t>
            </w:r>
          </w:p>
        </w:tc>
        <w:tc>
          <w:tcPr>
            <w:tcW w:w="953" w:type="dxa"/>
            <w:vAlign w:val="center"/>
          </w:tcPr>
          <w:p w:rsidR="0043050D" w:rsidRDefault="0043050D" w:rsidP="0043050D">
            <w:pPr>
              <w:jc w:val="center"/>
            </w:pPr>
            <w:r w:rsidRPr="00DD721A">
              <w:rPr>
                <w:color w:val="000000" w:themeColor="text1"/>
                <w:sz w:val="18"/>
                <w:szCs w:val="18"/>
                <w:lang w:val="ru-RU"/>
              </w:rPr>
              <w:t>статья</w:t>
            </w:r>
          </w:p>
        </w:tc>
        <w:tc>
          <w:tcPr>
            <w:tcW w:w="3457" w:type="dxa"/>
            <w:vAlign w:val="center"/>
          </w:tcPr>
          <w:p w:rsidR="0043050D" w:rsidRPr="00766B26" w:rsidRDefault="0043050D" w:rsidP="0043050D">
            <w:pPr>
              <w:ind w:right="-1"/>
              <w:jc w:val="center"/>
              <w:rPr>
                <w:sz w:val="18"/>
                <w:szCs w:val="18"/>
              </w:rPr>
            </w:pPr>
            <w:r w:rsidRPr="00766B26">
              <w:rPr>
                <w:sz w:val="18"/>
                <w:szCs w:val="18"/>
              </w:rPr>
              <w:t>Russian Journal of Non-Ferrous Metals</w:t>
            </w:r>
            <w:r w:rsidRPr="00766B26">
              <w:rPr>
                <w:sz w:val="18"/>
                <w:szCs w:val="18"/>
                <w:lang w:val="kk-KZ"/>
              </w:rPr>
              <w:t xml:space="preserve">. – 2022. – </w:t>
            </w:r>
            <w:r w:rsidRPr="00766B26">
              <w:rPr>
                <w:sz w:val="18"/>
                <w:szCs w:val="18"/>
              </w:rPr>
              <w:t>Vol</w:t>
            </w:r>
            <w:r w:rsidRPr="00766B26">
              <w:rPr>
                <w:sz w:val="18"/>
                <w:szCs w:val="18"/>
                <w:lang w:val="kk-KZ"/>
              </w:rPr>
              <w:t xml:space="preserve">. </w:t>
            </w:r>
            <w:r w:rsidRPr="00766B26">
              <w:rPr>
                <w:sz w:val="18"/>
                <w:szCs w:val="18"/>
              </w:rPr>
              <w:t>63,</w:t>
            </w:r>
            <w:r w:rsidRPr="00766B26">
              <w:rPr>
                <w:sz w:val="18"/>
                <w:szCs w:val="18"/>
                <w:lang w:val="kk-KZ"/>
              </w:rPr>
              <w:t xml:space="preserve"> № </w:t>
            </w:r>
            <w:r w:rsidRPr="00766B26">
              <w:rPr>
                <w:sz w:val="18"/>
                <w:szCs w:val="18"/>
              </w:rPr>
              <w:t>2</w:t>
            </w:r>
            <w:r w:rsidRPr="00766B26">
              <w:rPr>
                <w:sz w:val="18"/>
                <w:szCs w:val="18"/>
                <w:lang w:val="kk-KZ"/>
              </w:rPr>
              <w:t xml:space="preserve">. – </w:t>
            </w:r>
            <w:r w:rsidRPr="00766B26">
              <w:rPr>
                <w:sz w:val="18"/>
                <w:szCs w:val="18"/>
              </w:rPr>
              <w:t>P. 177-183</w:t>
            </w:r>
          </w:p>
          <w:p w:rsidR="0043050D" w:rsidRPr="00766B26" w:rsidRDefault="0043050D" w:rsidP="0043050D">
            <w:pPr>
              <w:ind w:right="-1"/>
              <w:jc w:val="center"/>
              <w:rPr>
                <w:sz w:val="18"/>
                <w:szCs w:val="18"/>
              </w:rPr>
            </w:pPr>
          </w:p>
          <w:p w:rsidR="0043050D" w:rsidRPr="00766B26" w:rsidRDefault="00D3650D" w:rsidP="0043050D">
            <w:pPr>
              <w:ind w:right="-1"/>
              <w:jc w:val="center"/>
              <w:rPr>
                <w:sz w:val="18"/>
                <w:szCs w:val="18"/>
              </w:rPr>
            </w:pPr>
            <w:hyperlink r:id="rId13" w:history="1">
              <w:r w:rsidR="0043050D" w:rsidRPr="00766B26">
                <w:rPr>
                  <w:rStyle w:val="a3"/>
                  <w:sz w:val="18"/>
                  <w:szCs w:val="18"/>
                </w:rPr>
                <w:t>https://doi.org/10.3103/S1067821222020109</w:t>
              </w:r>
            </w:hyperlink>
          </w:p>
        </w:tc>
        <w:tc>
          <w:tcPr>
            <w:tcW w:w="2110" w:type="dxa"/>
            <w:vAlign w:val="center"/>
          </w:tcPr>
          <w:p w:rsidR="0043050D" w:rsidRPr="00766B26" w:rsidRDefault="0043050D" w:rsidP="0043050D">
            <w:pPr>
              <w:ind w:right="-1"/>
              <w:jc w:val="center"/>
              <w:rPr>
                <w:sz w:val="18"/>
                <w:szCs w:val="18"/>
              </w:rPr>
            </w:pPr>
            <w:r w:rsidRPr="00766B26">
              <w:rPr>
                <w:sz w:val="18"/>
                <w:szCs w:val="18"/>
              </w:rPr>
              <w:t>Journal IF</w:t>
            </w:r>
            <w:r>
              <w:rPr>
                <w:sz w:val="18"/>
                <w:szCs w:val="18"/>
              </w:rPr>
              <w:t xml:space="preserve"> (2022)</w:t>
            </w:r>
            <w:r w:rsidRPr="00766B26">
              <w:rPr>
                <w:sz w:val="18"/>
                <w:szCs w:val="18"/>
              </w:rPr>
              <w:t xml:space="preserve"> – 0</w:t>
            </w:r>
            <w:r>
              <w:rPr>
                <w:sz w:val="18"/>
                <w:szCs w:val="18"/>
              </w:rPr>
              <w:t>,</w:t>
            </w:r>
            <w:r w:rsidRPr="00766B26">
              <w:rPr>
                <w:sz w:val="18"/>
                <w:szCs w:val="18"/>
              </w:rPr>
              <w:t>8</w:t>
            </w:r>
          </w:p>
          <w:p w:rsidR="0043050D" w:rsidRPr="00766B26" w:rsidRDefault="0043050D" w:rsidP="0043050D">
            <w:pPr>
              <w:ind w:right="-1"/>
              <w:jc w:val="center"/>
              <w:rPr>
                <w:sz w:val="18"/>
                <w:szCs w:val="18"/>
              </w:rPr>
            </w:pPr>
            <w:r w:rsidRPr="00766B26">
              <w:rPr>
                <w:sz w:val="18"/>
                <w:szCs w:val="18"/>
              </w:rPr>
              <w:t>Category Quartile – Q4</w:t>
            </w:r>
          </w:p>
          <w:p w:rsidR="0043050D" w:rsidRPr="00766B26" w:rsidRDefault="0043050D" w:rsidP="0043050D">
            <w:pPr>
              <w:ind w:right="-1"/>
              <w:jc w:val="center"/>
              <w:rPr>
                <w:sz w:val="18"/>
                <w:szCs w:val="18"/>
              </w:rPr>
            </w:pPr>
            <w:r w:rsidRPr="00766B26">
              <w:rPr>
                <w:sz w:val="18"/>
                <w:szCs w:val="18"/>
              </w:rPr>
              <w:t>Category – Metallurgy &amp; Metallurgical Engineering</w:t>
            </w:r>
          </w:p>
        </w:tc>
        <w:tc>
          <w:tcPr>
            <w:tcW w:w="1166" w:type="dxa"/>
            <w:vAlign w:val="center"/>
          </w:tcPr>
          <w:p w:rsidR="0043050D" w:rsidRPr="00766B26"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766B26" w:rsidRDefault="0043050D" w:rsidP="0043050D">
            <w:pPr>
              <w:ind w:right="-1"/>
              <w:jc w:val="center"/>
              <w:rPr>
                <w:sz w:val="18"/>
                <w:szCs w:val="18"/>
              </w:rPr>
            </w:pPr>
            <w:proofErr w:type="spellStart"/>
            <w:r w:rsidRPr="00766B26">
              <w:rPr>
                <w:sz w:val="18"/>
                <w:szCs w:val="18"/>
              </w:rPr>
              <w:t>CiteScore</w:t>
            </w:r>
            <w:proofErr w:type="spellEnd"/>
            <w:r w:rsidRPr="00766B26">
              <w:rPr>
                <w:sz w:val="18"/>
                <w:szCs w:val="18"/>
              </w:rPr>
              <w:t xml:space="preserve"> – 1,3</w:t>
            </w:r>
          </w:p>
          <w:p w:rsidR="0043050D" w:rsidRPr="00766B26" w:rsidRDefault="0043050D" w:rsidP="0043050D">
            <w:pPr>
              <w:ind w:right="-1"/>
              <w:jc w:val="center"/>
              <w:rPr>
                <w:sz w:val="18"/>
                <w:szCs w:val="18"/>
              </w:rPr>
            </w:pPr>
            <w:r w:rsidRPr="00766B26">
              <w:rPr>
                <w:sz w:val="18"/>
                <w:szCs w:val="18"/>
              </w:rPr>
              <w:t>Percentile – 37-</w:t>
            </w:r>
            <w:r w:rsidRPr="00766B26">
              <w:rPr>
                <w:sz w:val="18"/>
                <w:szCs w:val="18"/>
                <w:lang w:val="kk-KZ"/>
              </w:rPr>
              <w:t>й</w:t>
            </w:r>
          </w:p>
          <w:p w:rsidR="0043050D" w:rsidRPr="00766B26" w:rsidRDefault="0043050D" w:rsidP="0043050D">
            <w:pPr>
              <w:ind w:right="-1"/>
              <w:jc w:val="center"/>
              <w:rPr>
                <w:sz w:val="18"/>
                <w:szCs w:val="18"/>
              </w:rPr>
            </w:pPr>
            <w:r w:rsidRPr="00766B26">
              <w:rPr>
                <w:sz w:val="18"/>
                <w:szCs w:val="18"/>
              </w:rPr>
              <w:t>Category – Materials Science: Metals and Alloys</w:t>
            </w:r>
          </w:p>
          <w:p w:rsidR="0043050D" w:rsidRPr="00766B26" w:rsidRDefault="0043050D" w:rsidP="0043050D">
            <w:pPr>
              <w:shd w:val="clear" w:color="auto" w:fill="FFFFFF"/>
              <w:jc w:val="center"/>
              <w:rPr>
                <w:color w:val="000000" w:themeColor="text1"/>
                <w:sz w:val="18"/>
                <w:szCs w:val="18"/>
              </w:rPr>
            </w:pPr>
          </w:p>
        </w:tc>
        <w:tc>
          <w:tcPr>
            <w:tcW w:w="1842" w:type="dxa"/>
            <w:vAlign w:val="center"/>
          </w:tcPr>
          <w:p w:rsidR="0043050D" w:rsidRPr="00766B26" w:rsidRDefault="0043050D" w:rsidP="0043050D">
            <w:pPr>
              <w:ind w:right="-1"/>
              <w:jc w:val="center"/>
              <w:rPr>
                <w:sz w:val="18"/>
                <w:szCs w:val="18"/>
              </w:rPr>
            </w:pPr>
            <w:r w:rsidRPr="00766B26">
              <w:rPr>
                <w:sz w:val="18"/>
                <w:szCs w:val="18"/>
              </w:rPr>
              <w:t>Trebukhov S.A.,</w:t>
            </w:r>
          </w:p>
          <w:p w:rsidR="0043050D" w:rsidRPr="00766B26" w:rsidRDefault="0043050D" w:rsidP="0043050D">
            <w:pPr>
              <w:ind w:right="-1"/>
              <w:jc w:val="center"/>
              <w:rPr>
                <w:sz w:val="18"/>
                <w:szCs w:val="18"/>
              </w:rPr>
            </w:pPr>
            <w:r w:rsidRPr="00766B26">
              <w:rPr>
                <w:sz w:val="18"/>
                <w:szCs w:val="18"/>
              </w:rPr>
              <w:t>Volodin V.N.,</w:t>
            </w:r>
          </w:p>
          <w:p w:rsidR="0043050D" w:rsidRPr="00766B26" w:rsidRDefault="0043050D" w:rsidP="0043050D">
            <w:pPr>
              <w:ind w:right="-1"/>
              <w:jc w:val="center"/>
              <w:rPr>
                <w:sz w:val="18"/>
                <w:szCs w:val="18"/>
              </w:rPr>
            </w:pPr>
            <w:r w:rsidRPr="00766B26">
              <w:rPr>
                <w:sz w:val="18"/>
                <w:szCs w:val="18"/>
              </w:rPr>
              <w:t>Ulanova O.V.,</w:t>
            </w:r>
          </w:p>
          <w:p w:rsidR="0043050D" w:rsidRPr="00766B26" w:rsidRDefault="0043050D" w:rsidP="0043050D">
            <w:pPr>
              <w:ind w:right="-1"/>
              <w:jc w:val="center"/>
              <w:rPr>
                <w:sz w:val="18"/>
                <w:szCs w:val="18"/>
                <w:u w:val="single"/>
              </w:rPr>
            </w:pPr>
            <w:r w:rsidRPr="00766B26">
              <w:rPr>
                <w:sz w:val="18"/>
                <w:szCs w:val="18"/>
                <w:u w:val="single"/>
              </w:rPr>
              <w:t>Nitsenko A.V.,</w:t>
            </w:r>
          </w:p>
          <w:p w:rsidR="0043050D" w:rsidRPr="00766B26" w:rsidRDefault="0043050D" w:rsidP="0043050D">
            <w:pPr>
              <w:jc w:val="center"/>
              <w:rPr>
                <w:color w:val="000000" w:themeColor="text1"/>
                <w:sz w:val="18"/>
                <w:szCs w:val="18"/>
              </w:rPr>
            </w:pPr>
            <w:proofErr w:type="spellStart"/>
            <w:r w:rsidRPr="00766B26">
              <w:rPr>
                <w:sz w:val="18"/>
                <w:szCs w:val="18"/>
              </w:rPr>
              <w:t>Burabayeva</w:t>
            </w:r>
            <w:proofErr w:type="spellEnd"/>
            <w:r w:rsidRPr="00766B26">
              <w:rPr>
                <w:sz w:val="18"/>
                <w:szCs w:val="18"/>
              </w:rPr>
              <w:t xml:space="preserve"> N.M.</w:t>
            </w:r>
          </w:p>
        </w:tc>
        <w:tc>
          <w:tcPr>
            <w:tcW w:w="1275" w:type="dxa"/>
            <w:vAlign w:val="center"/>
          </w:tcPr>
          <w:p w:rsidR="0043050D" w:rsidRPr="00766B26" w:rsidRDefault="0043050D" w:rsidP="0043050D">
            <w:pPr>
              <w:jc w:val="center"/>
              <w:rPr>
                <w:color w:val="000000" w:themeColor="text1"/>
                <w:sz w:val="18"/>
                <w:szCs w:val="18"/>
              </w:rPr>
            </w:pPr>
            <w:r w:rsidRPr="00766B26">
              <w:rPr>
                <w:sz w:val="18"/>
                <w:szCs w:val="18"/>
              </w:rPr>
              <w:t>соавтор</w:t>
            </w:r>
          </w:p>
        </w:tc>
      </w:tr>
      <w:tr w:rsidR="0043050D" w:rsidRPr="00766B26" w:rsidTr="00134651">
        <w:tblPrEx>
          <w:tblCellMar>
            <w:left w:w="85" w:type="dxa"/>
            <w:right w:w="85" w:type="dxa"/>
          </w:tblCellMar>
        </w:tblPrEx>
        <w:tc>
          <w:tcPr>
            <w:tcW w:w="426" w:type="dxa"/>
            <w:vAlign w:val="center"/>
          </w:tcPr>
          <w:p w:rsidR="0043050D" w:rsidRPr="00766B26" w:rsidRDefault="0043050D" w:rsidP="0043050D">
            <w:pPr>
              <w:jc w:val="center"/>
              <w:rPr>
                <w:color w:val="000000" w:themeColor="text1"/>
                <w:sz w:val="18"/>
                <w:szCs w:val="18"/>
              </w:rPr>
            </w:pPr>
            <w:r w:rsidRPr="00766B26">
              <w:rPr>
                <w:color w:val="000000" w:themeColor="text1"/>
                <w:sz w:val="18"/>
                <w:szCs w:val="18"/>
              </w:rPr>
              <w:t>8</w:t>
            </w:r>
          </w:p>
        </w:tc>
        <w:tc>
          <w:tcPr>
            <w:tcW w:w="2551" w:type="dxa"/>
            <w:vAlign w:val="center"/>
          </w:tcPr>
          <w:p w:rsidR="0043050D" w:rsidRPr="00766B26" w:rsidRDefault="0043050D" w:rsidP="0043050D">
            <w:pPr>
              <w:pStyle w:val="2"/>
              <w:jc w:val="left"/>
              <w:rPr>
                <w:b w:val="0"/>
                <w:color w:val="000000" w:themeColor="text1"/>
                <w:sz w:val="18"/>
                <w:szCs w:val="18"/>
                <w:lang w:val="en-US"/>
              </w:rPr>
            </w:pPr>
            <w:r w:rsidRPr="00766B26">
              <w:rPr>
                <w:b w:val="0"/>
                <w:color w:val="000000" w:themeColor="text1"/>
                <w:sz w:val="18"/>
                <w:szCs w:val="18"/>
                <w:lang w:val="en-US"/>
              </w:rPr>
              <w:t>Recovery of Zinc from the Concentrate of Domestic Waste Processing by Vacuum Distillation</w:t>
            </w:r>
          </w:p>
        </w:tc>
        <w:tc>
          <w:tcPr>
            <w:tcW w:w="953" w:type="dxa"/>
            <w:vAlign w:val="center"/>
          </w:tcPr>
          <w:p w:rsidR="0043050D" w:rsidRDefault="0043050D" w:rsidP="0043050D">
            <w:pPr>
              <w:jc w:val="center"/>
            </w:pPr>
            <w:r w:rsidRPr="00DD721A">
              <w:rPr>
                <w:color w:val="000000" w:themeColor="text1"/>
                <w:sz w:val="18"/>
                <w:szCs w:val="18"/>
                <w:lang w:val="ru-RU"/>
              </w:rPr>
              <w:t>статья</w:t>
            </w:r>
          </w:p>
        </w:tc>
        <w:tc>
          <w:tcPr>
            <w:tcW w:w="3457" w:type="dxa"/>
            <w:vAlign w:val="center"/>
          </w:tcPr>
          <w:p w:rsidR="0043050D" w:rsidRPr="00766B26" w:rsidRDefault="0043050D" w:rsidP="0043050D">
            <w:pPr>
              <w:ind w:right="-1"/>
              <w:jc w:val="center"/>
              <w:rPr>
                <w:sz w:val="18"/>
                <w:szCs w:val="18"/>
              </w:rPr>
            </w:pPr>
            <w:r w:rsidRPr="00766B26">
              <w:rPr>
                <w:sz w:val="18"/>
                <w:szCs w:val="18"/>
              </w:rPr>
              <w:t xml:space="preserve">Metals. – 2022. – Vol. 12, </w:t>
            </w:r>
            <w:r w:rsidRPr="00766B26">
              <w:rPr>
                <w:sz w:val="18"/>
                <w:szCs w:val="18"/>
                <w:lang w:val="kk-KZ"/>
              </w:rPr>
              <w:t>№</w:t>
            </w:r>
            <w:r w:rsidRPr="00766B26">
              <w:rPr>
                <w:sz w:val="18"/>
                <w:szCs w:val="18"/>
              </w:rPr>
              <w:t xml:space="preserve"> 5. – </w:t>
            </w:r>
            <w:r>
              <w:rPr>
                <w:sz w:val="18"/>
                <w:szCs w:val="18"/>
              </w:rPr>
              <w:t>A</w:t>
            </w:r>
            <w:r w:rsidRPr="00766B26">
              <w:rPr>
                <w:sz w:val="18"/>
                <w:szCs w:val="18"/>
              </w:rPr>
              <w:t>rticle 703</w:t>
            </w:r>
          </w:p>
          <w:p w:rsidR="0043050D" w:rsidRPr="00766B26" w:rsidRDefault="0043050D" w:rsidP="0043050D">
            <w:pPr>
              <w:ind w:right="-1"/>
              <w:jc w:val="center"/>
              <w:rPr>
                <w:sz w:val="18"/>
                <w:szCs w:val="18"/>
              </w:rPr>
            </w:pPr>
          </w:p>
          <w:p w:rsidR="0043050D" w:rsidRPr="00766B26" w:rsidRDefault="00D3650D" w:rsidP="0043050D">
            <w:pPr>
              <w:ind w:right="-1"/>
              <w:jc w:val="center"/>
              <w:rPr>
                <w:sz w:val="18"/>
                <w:szCs w:val="18"/>
              </w:rPr>
            </w:pPr>
            <w:hyperlink r:id="rId14" w:history="1">
              <w:r w:rsidR="0043050D" w:rsidRPr="00766B26">
                <w:rPr>
                  <w:rStyle w:val="a3"/>
                  <w:sz w:val="18"/>
                  <w:szCs w:val="18"/>
                </w:rPr>
                <w:t>https://doi.org/10.3390/met12050703</w:t>
              </w:r>
            </w:hyperlink>
          </w:p>
        </w:tc>
        <w:tc>
          <w:tcPr>
            <w:tcW w:w="2110" w:type="dxa"/>
            <w:vAlign w:val="center"/>
          </w:tcPr>
          <w:p w:rsidR="0043050D" w:rsidRPr="00766B26" w:rsidRDefault="0043050D" w:rsidP="0043050D">
            <w:pPr>
              <w:ind w:right="-1"/>
              <w:jc w:val="center"/>
              <w:rPr>
                <w:sz w:val="18"/>
                <w:szCs w:val="18"/>
              </w:rPr>
            </w:pPr>
            <w:r w:rsidRPr="00766B26">
              <w:rPr>
                <w:sz w:val="18"/>
                <w:szCs w:val="18"/>
              </w:rPr>
              <w:t>Journal IF</w:t>
            </w:r>
            <w:r>
              <w:rPr>
                <w:sz w:val="18"/>
                <w:szCs w:val="18"/>
              </w:rPr>
              <w:t xml:space="preserve"> (2022)</w:t>
            </w:r>
            <w:r w:rsidRPr="00766B26">
              <w:rPr>
                <w:sz w:val="18"/>
                <w:szCs w:val="18"/>
              </w:rPr>
              <w:t xml:space="preserve"> – 2</w:t>
            </w:r>
            <w:r>
              <w:rPr>
                <w:sz w:val="18"/>
                <w:szCs w:val="18"/>
              </w:rPr>
              <w:t>,</w:t>
            </w:r>
            <w:r w:rsidRPr="00766B26">
              <w:rPr>
                <w:sz w:val="18"/>
                <w:szCs w:val="18"/>
              </w:rPr>
              <w:t>9</w:t>
            </w:r>
          </w:p>
          <w:p w:rsidR="0043050D" w:rsidRPr="00766B26" w:rsidRDefault="0043050D" w:rsidP="0043050D">
            <w:pPr>
              <w:ind w:right="-1"/>
              <w:jc w:val="center"/>
              <w:rPr>
                <w:sz w:val="18"/>
                <w:szCs w:val="18"/>
              </w:rPr>
            </w:pPr>
            <w:r w:rsidRPr="00766B26">
              <w:rPr>
                <w:sz w:val="18"/>
                <w:szCs w:val="18"/>
              </w:rPr>
              <w:t>Category Quartile – Q2</w:t>
            </w:r>
          </w:p>
          <w:p w:rsidR="0043050D" w:rsidRPr="00766B26" w:rsidRDefault="0043050D" w:rsidP="0043050D">
            <w:pPr>
              <w:ind w:right="-1"/>
              <w:jc w:val="center"/>
              <w:rPr>
                <w:sz w:val="18"/>
                <w:szCs w:val="18"/>
              </w:rPr>
            </w:pPr>
            <w:r w:rsidRPr="00766B26">
              <w:rPr>
                <w:sz w:val="18"/>
                <w:szCs w:val="18"/>
              </w:rPr>
              <w:t>Category – Metallurgy &amp; Metallurgical Engineering</w:t>
            </w:r>
          </w:p>
        </w:tc>
        <w:tc>
          <w:tcPr>
            <w:tcW w:w="1166" w:type="dxa"/>
            <w:vAlign w:val="center"/>
          </w:tcPr>
          <w:p w:rsidR="0043050D" w:rsidRPr="00766B26"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766B26" w:rsidRDefault="0043050D" w:rsidP="0043050D">
            <w:pPr>
              <w:ind w:right="-1"/>
              <w:jc w:val="center"/>
              <w:rPr>
                <w:sz w:val="18"/>
                <w:szCs w:val="18"/>
              </w:rPr>
            </w:pPr>
            <w:proofErr w:type="spellStart"/>
            <w:r w:rsidRPr="00766B26">
              <w:rPr>
                <w:sz w:val="18"/>
                <w:szCs w:val="18"/>
              </w:rPr>
              <w:t>CiteScore</w:t>
            </w:r>
            <w:proofErr w:type="spellEnd"/>
            <w:r w:rsidRPr="00766B26">
              <w:rPr>
                <w:sz w:val="18"/>
                <w:szCs w:val="18"/>
              </w:rPr>
              <w:t xml:space="preserve"> </w:t>
            </w:r>
            <w:r>
              <w:rPr>
                <w:sz w:val="18"/>
                <w:szCs w:val="18"/>
              </w:rPr>
              <w:t xml:space="preserve">(2022) </w:t>
            </w:r>
            <w:r w:rsidRPr="00766B26">
              <w:rPr>
                <w:sz w:val="18"/>
                <w:szCs w:val="18"/>
              </w:rPr>
              <w:t>– 4</w:t>
            </w:r>
            <w:r>
              <w:rPr>
                <w:sz w:val="18"/>
                <w:szCs w:val="18"/>
              </w:rPr>
              <w:t>,</w:t>
            </w:r>
            <w:r w:rsidRPr="00766B26">
              <w:rPr>
                <w:sz w:val="18"/>
                <w:szCs w:val="18"/>
              </w:rPr>
              <w:t>4</w:t>
            </w:r>
          </w:p>
          <w:p w:rsidR="0043050D" w:rsidRPr="00766B26" w:rsidRDefault="0043050D" w:rsidP="0043050D">
            <w:pPr>
              <w:ind w:right="-1"/>
              <w:jc w:val="center"/>
              <w:rPr>
                <w:sz w:val="18"/>
                <w:szCs w:val="18"/>
              </w:rPr>
            </w:pPr>
            <w:r w:rsidRPr="00766B26">
              <w:rPr>
                <w:sz w:val="18"/>
                <w:szCs w:val="18"/>
              </w:rPr>
              <w:t>Percentile – 75-</w:t>
            </w:r>
            <w:r w:rsidRPr="00766B26">
              <w:rPr>
                <w:sz w:val="18"/>
                <w:szCs w:val="18"/>
                <w:lang w:val="kk-KZ"/>
              </w:rPr>
              <w:t>й</w:t>
            </w:r>
          </w:p>
          <w:p w:rsidR="0043050D" w:rsidRPr="00766B26" w:rsidRDefault="0043050D" w:rsidP="0043050D">
            <w:pPr>
              <w:ind w:right="-1"/>
              <w:jc w:val="center"/>
              <w:rPr>
                <w:sz w:val="18"/>
                <w:szCs w:val="18"/>
              </w:rPr>
            </w:pPr>
            <w:r w:rsidRPr="00766B26">
              <w:rPr>
                <w:sz w:val="18"/>
                <w:szCs w:val="18"/>
              </w:rPr>
              <w:t>Category – Materials Science: Metals and Alloys</w:t>
            </w:r>
          </w:p>
        </w:tc>
        <w:tc>
          <w:tcPr>
            <w:tcW w:w="1842" w:type="dxa"/>
            <w:vAlign w:val="center"/>
          </w:tcPr>
          <w:p w:rsidR="0043050D" w:rsidRPr="00766B26" w:rsidRDefault="0043050D" w:rsidP="0043050D">
            <w:pPr>
              <w:ind w:right="-1"/>
              <w:jc w:val="center"/>
              <w:rPr>
                <w:sz w:val="18"/>
                <w:szCs w:val="18"/>
              </w:rPr>
            </w:pPr>
            <w:r w:rsidRPr="00766B26">
              <w:rPr>
                <w:sz w:val="18"/>
                <w:szCs w:val="18"/>
              </w:rPr>
              <w:t>Trebukhov S.,</w:t>
            </w:r>
          </w:p>
          <w:p w:rsidR="0043050D" w:rsidRPr="00766B26" w:rsidRDefault="0043050D" w:rsidP="0043050D">
            <w:pPr>
              <w:ind w:right="-1"/>
              <w:jc w:val="center"/>
              <w:rPr>
                <w:sz w:val="18"/>
                <w:szCs w:val="18"/>
              </w:rPr>
            </w:pPr>
            <w:r w:rsidRPr="00766B26">
              <w:rPr>
                <w:sz w:val="18"/>
                <w:szCs w:val="18"/>
              </w:rPr>
              <w:t>Volodin V.,</w:t>
            </w:r>
          </w:p>
          <w:p w:rsidR="0043050D" w:rsidRPr="00766B26" w:rsidRDefault="0043050D" w:rsidP="0043050D">
            <w:pPr>
              <w:ind w:right="-1"/>
              <w:jc w:val="center"/>
              <w:rPr>
                <w:sz w:val="18"/>
                <w:szCs w:val="18"/>
                <w:u w:val="single"/>
              </w:rPr>
            </w:pPr>
            <w:r w:rsidRPr="00766B26">
              <w:rPr>
                <w:sz w:val="18"/>
                <w:szCs w:val="18"/>
                <w:u w:val="single"/>
              </w:rPr>
              <w:t>Nitsenko A.,</w:t>
            </w:r>
          </w:p>
          <w:p w:rsidR="0043050D" w:rsidRPr="00766B26" w:rsidRDefault="0043050D" w:rsidP="0043050D">
            <w:pPr>
              <w:ind w:right="-1"/>
              <w:jc w:val="center"/>
              <w:rPr>
                <w:sz w:val="18"/>
                <w:szCs w:val="18"/>
              </w:rPr>
            </w:pPr>
            <w:proofErr w:type="spellStart"/>
            <w:r w:rsidRPr="00766B26">
              <w:rPr>
                <w:sz w:val="18"/>
                <w:szCs w:val="18"/>
              </w:rPr>
              <w:t>Burabaeva</w:t>
            </w:r>
            <w:proofErr w:type="spellEnd"/>
            <w:r w:rsidRPr="00766B26">
              <w:rPr>
                <w:sz w:val="18"/>
                <w:szCs w:val="18"/>
              </w:rPr>
              <w:t xml:space="preserve"> N.,</w:t>
            </w:r>
          </w:p>
          <w:p w:rsidR="0043050D" w:rsidRPr="00766B26" w:rsidRDefault="0043050D" w:rsidP="0043050D">
            <w:pPr>
              <w:jc w:val="center"/>
              <w:rPr>
                <w:color w:val="000000" w:themeColor="text1"/>
                <w:sz w:val="18"/>
                <w:szCs w:val="18"/>
              </w:rPr>
            </w:pPr>
            <w:proofErr w:type="spellStart"/>
            <w:r w:rsidRPr="00766B26">
              <w:rPr>
                <w:sz w:val="18"/>
                <w:szCs w:val="18"/>
              </w:rPr>
              <w:t>Ruzakhunova</w:t>
            </w:r>
            <w:proofErr w:type="spellEnd"/>
            <w:r w:rsidRPr="00766B26">
              <w:rPr>
                <w:sz w:val="18"/>
                <w:szCs w:val="18"/>
              </w:rPr>
              <w:t xml:space="preserve"> G.</w:t>
            </w:r>
          </w:p>
        </w:tc>
        <w:tc>
          <w:tcPr>
            <w:tcW w:w="1275" w:type="dxa"/>
            <w:vAlign w:val="center"/>
          </w:tcPr>
          <w:p w:rsidR="0043050D" w:rsidRPr="00766B26" w:rsidRDefault="0043050D" w:rsidP="0043050D">
            <w:pPr>
              <w:jc w:val="center"/>
              <w:rPr>
                <w:color w:val="000000" w:themeColor="text1"/>
                <w:sz w:val="18"/>
                <w:szCs w:val="18"/>
              </w:rPr>
            </w:pPr>
            <w:r>
              <w:rPr>
                <w:sz w:val="18"/>
                <w:szCs w:val="18"/>
                <w:lang w:val="ru-RU"/>
              </w:rPr>
              <w:t>автор для корреспонденции</w:t>
            </w:r>
          </w:p>
        </w:tc>
      </w:tr>
      <w:tr w:rsidR="0043050D" w:rsidRPr="00766B26" w:rsidTr="00134651">
        <w:tblPrEx>
          <w:tblCellMar>
            <w:left w:w="85" w:type="dxa"/>
            <w:right w:w="85" w:type="dxa"/>
          </w:tblCellMar>
        </w:tblPrEx>
        <w:tc>
          <w:tcPr>
            <w:tcW w:w="426" w:type="dxa"/>
            <w:vAlign w:val="center"/>
          </w:tcPr>
          <w:p w:rsidR="0043050D" w:rsidRPr="00766B26" w:rsidRDefault="0043050D" w:rsidP="0043050D">
            <w:pPr>
              <w:jc w:val="center"/>
              <w:rPr>
                <w:color w:val="000000" w:themeColor="text1"/>
                <w:sz w:val="18"/>
                <w:szCs w:val="18"/>
              </w:rPr>
            </w:pPr>
            <w:r w:rsidRPr="00766B26">
              <w:rPr>
                <w:color w:val="000000" w:themeColor="text1"/>
                <w:sz w:val="18"/>
                <w:szCs w:val="18"/>
              </w:rPr>
              <w:t>9</w:t>
            </w:r>
          </w:p>
        </w:tc>
        <w:tc>
          <w:tcPr>
            <w:tcW w:w="2551" w:type="dxa"/>
            <w:vAlign w:val="center"/>
          </w:tcPr>
          <w:p w:rsidR="0043050D" w:rsidRPr="00766B26" w:rsidRDefault="0043050D" w:rsidP="0043050D">
            <w:pPr>
              <w:pStyle w:val="2"/>
              <w:jc w:val="left"/>
              <w:rPr>
                <w:b w:val="0"/>
                <w:color w:val="000000" w:themeColor="text1"/>
                <w:sz w:val="18"/>
                <w:szCs w:val="18"/>
                <w:lang w:val="en-US"/>
              </w:rPr>
            </w:pPr>
            <w:r w:rsidRPr="00766B26">
              <w:rPr>
                <w:b w:val="0"/>
                <w:color w:val="000000" w:themeColor="text1"/>
                <w:sz w:val="18"/>
                <w:szCs w:val="18"/>
                <w:lang w:val="en-US"/>
              </w:rPr>
              <w:t>Distillation Recovery of Tellurium from Copper Telluride in Oxide Form</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766B26" w:rsidRDefault="0043050D" w:rsidP="0043050D">
            <w:pPr>
              <w:ind w:right="-1"/>
              <w:jc w:val="center"/>
              <w:rPr>
                <w:sz w:val="18"/>
                <w:szCs w:val="18"/>
                <w:lang w:val="kk-KZ"/>
              </w:rPr>
            </w:pPr>
            <w:r w:rsidRPr="00766B26">
              <w:rPr>
                <w:sz w:val="18"/>
                <w:szCs w:val="18"/>
                <w:lang w:val="kk-KZ"/>
              </w:rPr>
              <w:t xml:space="preserve">Russian Journal of Non-Ferrous Metals. – </w:t>
            </w:r>
            <w:r>
              <w:rPr>
                <w:sz w:val="18"/>
                <w:szCs w:val="18"/>
                <w:lang w:val="kk-KZ"/>
              </w:rPr>
              <w:t>2022. – Vol. 63</w:t>
            </w:r>
            <w:r w:rsidRPr="00766B26">
              <w:rPr>
                <w:sz w:val="18"/>
                <w:szCs w:val="18"/>
                <w:lang w:val="kk-KZ"/>
              </w:rPr>
              <w:t>, № 3. – P. 284-291</w:t>
            </w:r>
          </w:p>
          <w:p w:rsidR="0043050D" w:rsidRPr="00766B26" w:rsidRDefault="0043050D" w:rsidP="0043050D">
            <w:pPr>
              <w:ind w:right="-1"/>
              <w:jc w:val="center"/>
              <w:rPr>
                <w:sz w:val="18"/>
                <w:szCs w:val="18"/>
                <w:lang w:val="kk-KZ"/>
              </w:rPr>
            </w:pPr>
          </w:p>
          <w:p w:rsidR="0043050D" w:rsidRPr="00766B26" w:rsidRDefault="00D3650D" w:rsidP="0043050D">
            <w:pPr>
              <w:ind w:right="-1"/>
              <w:jc w:val="center"/>
              <w:rPr>
                <w:sz w:val="18"/>
                <w:szCs w:val="18"/>
                <w:lang w:val="kk-KZ"/>
              </w:rPr>
            </w:pPr>
            <w:hyperlink r:id="rId15" w:history="1">
              <w:r w:rsidR="0043050D" w:rsidRPr="00766B26">
                <w:rPr>
                  <w:rStyle w:val="a3"/>
                  <w:sz w:val="18"/>
                  <w:szCs w:val="18"/>
                  <w:lang w:val="kk-KZ"/>
                </w:rPr>
                <w:t>https://doi.org/10.3103/S1067821222030105</w:t>
              </w:r>
            </w:hyperlink>
          </w:p>
        </w:tc>
        <w:tc>
          <w:tcPr>
            <w:tcW w:w="2110" w:type="dxa"/>
            <w:vAlign w:val="center"/>
          </w:tcPr>
          <w:p w:rsidR="0043050D" w:rsidRPr="00766B26" w:rsidRDefault="0043050D" w:rsidP="0043050D">
            <w:pPr>
              <w:ind w:right="-1"/>
              <w:jc w:val="center"/>
              <w:rPr>
                <w:sz w:val="18"/>
                <w:szCs w:val="18"/>
              </w:rPr>
            </w:pPr>
            <w:r w:rsidRPr="00766B26">
              <w:rPr>
                <w:sz w:val="18"/>
                <w:szCs w:val="18"/>
              </w:rPr>
              <w:t>Journal IF</w:t>
            </w:r>
            <w:r>
              <w:rPr>
                <w:sz w:val="18"/>
                <w:szCs w:val="18"/>
              </w:rPr>
              <w:t xml:space="preserve"> (2022) – 0,</w:t>
            </w:r>
            <w:r w:rsidRPr="00766B26">
              <w:rPr>
                <w:sz w:val="18"/>
                <w:szCs w:val="18"/>
              </w:rPr>
              <w:t>8</w:t>
            </w:r>
          </w:p>
          <w:p w:rsidR="0043050D" w:rsidRPr="00766B26" w:rsidRDefault="0043050D" w:rsidP="0043050D">
            <w:pPr>
              <w:ind w:right="-1"/>
              <w:jc w:val="center"/>
              <w:rPr>
                <w:sz w:val="18"/>
                <w:szCs w:val="18"/>
              </w:rPr>
            </w:pPr>
            <w:r w:rsidRPr="00766B26">
              <w:rPr>
                <w:sz w:val="18"/>
                <w:szCs w:val="18"/>
              </w:rPr>
              <w:t>Category Quartile – Q4</w:t>
            </w:r>
          </w:p>
          <w:p w:rsidR="0043050D" w:rsidRPr="00766B26" w:rsidRDefault="0043050D" w:rsidP="0043050D">
            <w:pPr>
              <w:ind w:right="-1"/>
              <w:jc w:val="center"/>
              <w:rPr>
                <w:sz w:val="18"/>
                <w:szCs w:val="18"/>
              </w:rPr>
            </w:pPr>
            <w:r w:rsidRPr="00766B26">
              <w:rPr>
                <w:sz w:val="18"/>
                <w:szCs w:val="18"/>
              </w:rPr>
              <w:t>Category – Metallurgy &amp; Metallurgical Engineering</w:t>
            </w:r>
          </w:p>
        </w:tc>
        <w:tc>
          <w:tcPr>
            <w:tcW w:w="1166" w:type="dxa"/>
            <w:vAlign w:val="center"/>
          </w:tcPr>
          <w:p w:rsidR="0043050D" w:rsidRPr="00766B26"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766B26" w:rsidRDefault="0043050D" w:rsidP="0043050D">
            <w:pPr>
              <w:ind w:right="-1"/>
              <w:jc w:val="center"/>
              <w:rPr>
                <w:sz w:val="18"/>
                <w:szCs w:val="18"/>
              </w:rPr>
            </w:pPr>
            <w:proofErr w:type="spellStart"/>
            <w:r w:rsidRPr="00766B26">
              <w:rPr>
                <w:sz w:val="18"/>
                <w:szCs w:val="18"/>
              </w:rPr>
              <w:t>CiteScore</w:t>
            </w:r>
            <w:proofErr w:type="spellEnd"/>
            <w:r>
              <w:rPr>
                <w:sz w:val="18"/>
                <w:szCs w:val="18"/>
              </w:rPr>
              <w:t xml:space="preserve"> (2022)</w:t>
            </w:r>
            <w:r w:rsidRPr="00766B26">
              <w:rPr>
                <w:sz w:val="18"/>
                <w:szCs w:val="18"/>
              </w:rPr>
              <w:t xml:space="preserve"> – 1,3</w:t>
            </w:r>
          </w:p>
          <w:p w:rsidR="0043050D" w:rsidRPr="00766B26" w:rsidRDefault="0043050D" w:rsidP="0043050D">
            <w:pPr>
              <w:ind w:right="-1"/>
              <w:jc w:val="center"/>
              <w:rPr>
                <w:sz w:val="18"/>
                <w:szCs w:val="18"/>
              </w:rPr>
            </w:pPr>
            <w:r w:rsidRPr="00766B26">
              <w:rPr>
                <w:sz w:val="18"/>
                <w:szCs w:val="18"/>
              </w:rPr>
              <w:t>Percentile – 37-</w:t>
            </w:r>
            <w:r w:rsidRPr="00766B26">
              <w:rPr>
                <w:sz w:val="18"/>
                <w:szCs w:val="18"/>
                <w:lang w:val="kk-KZ"/>
              </w:rPr>
              <w:t>й</w:t>
            </w:r>
          </w:p>
          <w:p w:rsidR="0043050D" w:rsidRPr="00766B26" w:rsidRDefault="0043050D" w:rsidP="0043050D">
            <w:pPr>
              <w:ind w:right="-1"/>
              <w:jc w:val="center"/>
              <w:rPr>
                <w:sz w:val="18"/>
                <w:szCs w:val="18"/>
              </w:rPr>
            </w:pPr>
            <w:r w:rsidRPr="00766B26">
              <w:rPr>
                <w:sz w:val="18"/>
                <w:szCs w:val="18"/>
              </w:rPr>
              <w:t>Category – Materials Science: Metals and Alloys</w:t>
            </w:r>
          </w:p>
        </w:tc>
        <w:tc>
          <w:tcPr>
            <w:tcW w:w="1842" w:type="dxa"/>
            <w:vAlign w:val="center"/>
          </w:tcPr>
          <w:p w:rsidR="0043050D" w:rsidRPr="00766B26" w:rsidRDefault="0043050D" w:rsidP="0043050D">
            <w:pPr>
              <w:ind w:right="-1"/>
              <w:jc w:val="center"/>
              <w:rPr>
                <w:sz w:val="18"/>
                <w:szCs w:val="18"/>
                <w:u w:val="single"/>
                <w:lang w:val="kk-KZ"/>
              </w:rPr>
            </w:pPr>
            <w:r w:rsidRPr="00766B26">
              <w:rPr>
                <w:sz w:val="18"/>
                <w:szCs w:val="18"/>
                <w:u w:val="single"/>
                <w:lang w:val="kk-KZ"/>
              </w:rPr>
              <w:t>Nitsenko</w:t>
            </w:r>
            <w:r w:rsidRPr="00766B26">
              <w:rPr>
                <w:sz w:val="18"/>
                <w:szCs w:val="18"/>
                <w:u w:val="single"/>
              </w:rPr>
              <w:t xml:space="preserve"> A.V.</w:t>
            </w:r>
            <w:r w:rsidRPr="00766B26">
              <w:rPr>
                <w:sz w:val="18"/>
                <w:szCs w:val="18"/>
                <w:u w:val="single"/>
                <w:lang w:val="kk-KZ"/>
              </w:rPr>
              <w:t>,</w:t>
            </w:r>
          </w:p>
          <w:p w:rsidR="0043050D" w:rsidRPr="00766B26" w:rsidRDefault="0043050D" w:rsidP="0043050D">
            <w:pPr>
              <w:ind w:right="-1"/>
              <w:jc w:val="center"/>
              <w:rPr>
                <w:sz w:val="18"/>
                <w:szCs w:val="18"/>
                <w:lang w:val="kk-KZ"/>
              </w:rPr>
            </w:pPr>
            <w:r w:rsidRPr="00766B26">
              <w:rPr>
                <w:sz w:val="18"/>
                <w:szCs w:val="18"/>
                <w:lang w:val="kk-KZ"/>
              </w:rPr>
              <w:t>Volodin</w:t>
            </w:r>
            <w:r w:rsidRPr="00766B26">
              <w:rPr>
                <w:sz w:val="18"/>
                <w:szCs w:val="18"/>
              </w:rPr>
              <w:t xml:space="preserve"> V.N.</w:t>
            </w:r>
            <w:r w:rsidRPr="00766B26">
              <w:rPr>
                <w:sz w:val="18"/>
                <w:szCs w:val="18"/>
                <w:lang w:val="kk-KZ"/>
              </w:rPr>
              <w:t>,</w:t>
            </w:r>
          </w:p>
          <w:p w:rsidR="0043050D" w:rsidRPr="00766B26" w:rsidRDefault="0043050D" w:rsidP="0043050D">
            <w:pPr>
              <w:ind w:right="-1"/>
              <w:jc w:val="center"/>
              <w:rPr>
                <w:sz w:val="18"/>
                <w:szCs w:val="18"/>
              </w:rPr>
            </w:pPr>
            <w:r w:rsidRPr="00766B26">
              <w:rPr>
                <w:sz w:val="18"/>
                <w:szCs w:val="18"/>
                <w:lang w:val="kk-KZ"/>
              </w:rPr>
              <w:t>Linnik</w:t>
            </w:r>
            <w:r w:rsidRPr="00766B26">
              <w:rPr>
                <w:sz w:val="18"/>
                <w:szCs w:val="18"/>
              </w:rPr>
              <w:t xml:space="preserve"> X.A.</w:t>
            </w:r>
            <w:r w:rsidRPr="00766B26">
              <w:rPr>
                <w:sz w:val="18"/>
                <w:szCs w:val="18"/>
                <w:lang w:val="kk-KZ"/>
              </w:rPr>
              <w:t>,</w:t>
            </w:r>
          </w:p>
          <w:p w:rsidR="0043050D" w:rsidRPr="00766B26" w:rsidRDefault="0043050D" w:rsidP="0043050D">
            <w:pPr>
              <w:ind w:right="-1"/>
              <w:jc w:val="center"/>
              <w:rPr>
                <w:sz w:val="18"/>
                <w:szCs w:val="18"/>
              </w:rPr>
            </w:pPr>
            <w:r w:rsidRPr="00766B26">
              <w:rPr>
                <w:sz w:val="18"/>
                <w:szCs w:val="18"/>
                <w:lang w:val="kk-KZ"/>
              </w:rPr>
              <w:t>Tuleutay</w:t>
            </w:r>
            <w:r w:rsidRPr="00766B26">
              <w:rPr>
                <w:sz w:val="18"/>
                <w:szCs w:val="18"/>
              </w:rPr>
              <w:t xml:space="preserve"> </w:t>
            </w:r>
            <w:proofErr w:type="spellStart"/>
            <w:r w:rsidRPr="00766B26">
              <w:rPr>
                <w:sz w:val="18"/>
                <w:szCs w:val="18"/>
              </w:rPr>
              <w:t>F.Kh</w:t>
            </w:r>
            <w:proofErr w:type="spellEnd"/>
            <w:r w:rsidRPr="00766B26">
              <w:rPr>
                <w:sz w:val="18"/>
                <w:szCs w:val="18"/>
              </w:rPr>
              <w:t>.,</w:t>
            </w:r>
          </w:p>
          <w:p w:rsidR="0043050D" w:rsidRPr="00766B26" w:rsidRDefault="0043050D" w:rsidP="0043050D">
            <w:pPr>
              <w:jc w:val="center"/>
              <w:rPr>
                <w:color w:val="000000" w:themeColor="text1"/>
                <w:sz w:val="18"/>
                <w:szCs w:val="18"/>
              </w:rPr>
            </w:pPr>
            <w:r w:rsidRPr="00766B26">
              <w:rPr>
                <w:sz w:val="18"/>
                <w:szCs w:val="18"/>
                <w:lang w:val="kk-KZ"/>
              </w:rPr>
              <w:t>Burabaeva</w:t>
            </w:r>
            <w:r w:rsidRPr="00766B26">
              <w:rPr>
                <w:sz w:val="18"/>
                <w:szCs w:val="18"/>
              </w:rPr>
              <w:t xml:space="preserve"> N.M.</w:t>
            </w:r>
          </w:p>
        </w:tc>
        <w:tc>
          <w:tcPr>
            <w:tcW w:w="1275" w:type="dxa"/>
            <w:vAlign w:val="center"/>
          </w:tcPr>
          <w:p w:rsidR="0043050D" w:rsidRPr="00766B26" w:rsidRDefault="0043050D" w:rsidP="0043050D">
            <w:pPr>
              <w:jc w:val="center"/>
              <w:rPr>
                <w:color w:val="000000" w:themeColor="text1"/>
                <w:sz w:val="18"/>
                <w:szCs w:val="18"/>
              </w:rPr>
            </w:pPr>
            <w:r w:rsidRPr="00766B26">
              <w:rPr>
                <w:sz w:val="18"/>
                <w:szCs w:val="18"/>
              </w:rPr>
              <w:t>первый автор</w:t>
            </w:r>
          </w:p>
        </w:tc>
      </w:tr>
    </w:tbl>
    <w:p w:rsidR="00134651" w:rsidRDefault="00134651"/>
    <w:p w:rsidR="00134651" w:rsidRDefault="00134651"/>
    <w:p w:rsidR="00134651" w:rsidRPr="00134651" w:rsidRDefault="00134651" w:rsidP="00134651">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134651" w:rsidRPr="001A0271" w:rsidRDefault="00134651" w:rsidP="00134651">
      <w:pPr>
        <w:tabs>
          <w:tab w:val="left" w:pos="1985"/>
          <w:tab w:val="left" w:pos="4536"/>
          <w:tab w:val="left" w:pos="7230"/>
        </w:tabs>
        <w:rPr>
          <w:sz w:val="20"/>
          <w:szCs w:val="20"/>
          <w:lang w:val="ru-RU"/>
        </w:rPr>
      </w:pPr>
      <w:r>
        <w:rPr>
          <w:sz w:val="16"/>
          <w:szCs w:val="16"/>
          <w:lang w:val="ru-RU"/>
        </w:rPr>
        <w:tab/>
      </w:r>
      <w:r w:rsidRPr="001A0271">
        <w:rPr>
          <w:i/>
          <w:sz w:val="16"/>
          <w:szCs w:val="16"/>
          <w:lang w:val="ru-RU"/>
        </w:rPr>
        <w:t>Подпись</w:t>
      </w:r>
      <w:r>
        <w:rPr>
          <w:i/>
          <w:sz w:val="16"/>
          <w:szCs w:val="16"/>
          <w:lang w:val="ru-RU"/>
        </w:rPr>
        <w:tab/>
        <w:t>ФИО</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134651" w:rsidRPr="00837F74" w:rsidRDefault="00134651" w:rsidP="00134651">
      <w:pPr>
        <w:jc w:val="right"/>
        <w:rPr>
          <w:sz w:val="24"/>
          <w:szCs w:val="24"/>
          <w:lang w:val="ru-RU"/>
        </w:rPr>
      </w:pPr>
      <w:r w:rsidRPr="00837F74">
        <w:rPr>
          <w:sz w:val="24"/>
          <w:szCs w:val="24"/>
          <w:lang w:val="ru-RU"/>
        </w:rPr>
        <w:lastRenderedPageBreak/>
        <w:t>Продолжение таблицы 1</w:t>
      </w:r>
    </w:p>
    <w:tbl>
      <w:tblPr>
        <w:tblStyle w:val="ae"/>
        <w:tblW w:w="15733" w:type="dxa"/>
        <w:tblInd w:w="-5" w:type="dxa"/>
        <w:tblLayout w:type="fixed"/>
        <w:tblLook w:val="04A0" w:firstRow="1" w:lastRow="0" w:firstColumn="1" w:lastColumn="0" w:noHBand="0" w:noVBand="1"/>
      </w:tblPr>
      <w:tblGrid>
        <w:gridCol w:w="426"/>
        <w:gridCol w:w="2551"/>
        <w:gridCol w:w="953"/>
        <w:gridCol w:w="3457"/>
        <w:gridCol w:w="2110"/>
        <w:gridCol w:w="1166"/>
        <w:gridCol w:w="1953"/>
        <w:gridCol w:w="1842"/>
        <w:gridCol w:w="1275"/>
      </w:tblGrid>
      <w:tr w:rsidR="00134651" w:rsidRPr="00224EED" w:rsidTr="00D813B9">
        <w:tc>
          <w:tcPr>
            <w:tcW w:w="426"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1</w:t>
            </w:r>
          </w:p>
        </w:tc>
        <w:tc>
          <w:tcPr>
            <w:tcW w:w="2551" w:type="dxa"/>
          </w:tcPr>
          <w:p w:rsidR="00134651" w:rsidRPr="00224EED" w:rsidRDefault="00134651" w:rsidP="00D813B9">
            <w:pPr>
              <w:pStyle w:val="2"/>
              <w:rPr>
                <w:b w:val="0"/>
                <w:color w:val="000000" w:themeColor="text1"/>
                <w:sz w:val="18"/>
                <w:szCs w:val="18"/>
              </w:rPr>
            </w:pPr>
            <w:r w:rsidRPr="00224EED">
              <w:rPr>
                <w:b w:val="0"/>
                <w:color w:val="000000" w:themeColor="text1"/>
                <w:sz w:val="18"/>
                <w:szCs w:val="18"/>
              </w:rPr>
              <w:t>2</w:t>
            </w:r>
          </w:p>
        </w:tc>
        <w:tc>
          <w:tcPr>
            <w:tcW w:w="953"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3</w:t>
            </w:r>
          </w:p>
        </w:tc>
        <w:tc>
          <w:tcPr>
            <w:tcW w:w="3457"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4</w:t>
            </w:r>
          </w:p>
        </w:tc>
        <w:tc>
          <w:tcPr>
            <w:tcW w:w="2110" w:type="dxa"/>
          </w:tcPr>
          <w:p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6</w:t>
            </w:r>
          </w:p>
        </w:tc>
        <w:tc>
          <w:tcPr>
            <w:tcW w:w="1953" w:type="dxa"/>
          </w:tcPr>
          <w:p w:rsidR="00134651" w:rsidRPr="00224EED" w:rsidRDefault="00134651" w:rsidP="00D813B9">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8</w:t>
            </w:r>
          </w:p>
        </w:tc>
        <w:tc>
          <w:tcPr>
            <w:tcW w:w="1275" w:type="dxa"/>
          </w:tcPr>
          <w:p w:rsidR="00134651" w:rsidRPr="00224EED" w:rsidRDefault="00134651" w:rsidP="00D813B9">
            <w:pPr>
              <w:jc w:val="center"/>
              <w:rPr>
                <w:color w:val="000000" w:themeColor="text1"/>
                <w:sz w:val="18"/>
                <w:szCs w:val="18"/>
                <w:lang w:val="ru-RU"/>
              </w:rPr>
            </w:pPr>
            <w:r w:rsidRPr="00224EED">
              <w:rPr>
                <w:color w:val="000000" w:themeColor="text1"/>
                <w:sz w:val="18"/>
                <w:szCs w:val="18"/>
                <w:lang w:val="ru-RU"/>
              </w:rPr>
              <w:t>9</w:t>
            </w:r>
          </w:p>
        </w:tc>
      </w:tr>
      <w:tr w:rsidR="0043050D" w:rsidRPr="00BE6899" w:rsidTr="00134651">
        <w:tblPrEx>
          <w:tblCellMar>
            <w:left w:w="85" w:type="dxa"/>
            <w:right w:w="85" w:type="dxa"/>
          </w:tblCellMar>
        </w:tblPrEx>
        <w:tc>
          <w:tcPr>
            <w:tcW w:w="426" w:type="dxa"/>
            <w:vAlign w:val="center"/>
          </w:tcPr>
          <w:p w:rsidR="0043050D" w:rsidRPr="00BE6899" w:rsidRDefault="0043050D" w:rsidP="0043050D">
            <w:pPr>
              <w:jc w:val="center"/>
              <w:rPr>
                <w:color w:val="000000" w:themeColor="text1"/>
                <w:sz w:val="18"/>
                <w:szCs w:val="18"/>
              </w:rPr>
            </w:pPr>
            <w:r w:rsidRPr="00BE6899">
              <w:rPr>
                <w:color w:val="000000" w:themeColor="text1"/>
                <w:sz w:val="18"/>
                <w:szCs w:val="18"/>
              </w:rPr>
              <w:t>10</w:t>
            </w:r>
          </w:p>
        </w:tc>
        <w:tc>
          <w:tcPr>
            <w:tcW w:w="2551" w:type="dxa"/>
            <w:vAlign w:val="center"/>
          </w:tcPr>
          <w:p w:rsidR="0043050D" w:rsidRPr="00BE6899" w:rsidRDefault="0043050D" w:rsidP="0043050D">
            <w:pPr>
              <w:pStyle w:val="2"/>
              <w:jc w:val="left"/>
              <w:rPr>
                <w:b w:val="0"/>
                <w:color w:val="000000" w:themeColor="text1"/>
                <w:sz w:val="18"/>
                <w:szCs w:val="18"/>
                <w:lang w:val="en-US"/>
              </w:rPr>
            </w:pPr>
            <w:r w:rsidRPr="00BE6899">
              <w:rPr>
                <w:b w:val="0"/>
                <w:color w:val="000000" w:themeColor="text1"/>
                <w:sz w:val="18"/>
                <w:szCs w:val="18"/>
                <w:lang w:val="en-US"/>
              </w:rPr>
              <w:t>Phase Transformations and Tellurium Recovery from Technical Copper Telluride by Oxidative-</w:t>
            </w:r>
            <w:r>
              <w:rPr>
                <w:b w:val="0"/>
                <w:color w:val="000000" w:themeColor="text1"/>
                <w:sz w:val="18"/>
                <w:szCs w:val="18"/>
                <w:lang w:val="en-US"/>
              </w:rPr>
              <w:t>D</w:t>
            </w:r>
            <w:r w:rsidRPr="00BE6899">
              <w:rPr>
                <w:b w:val="0"/>
                <w:color w:val="000000" w:themeColor="text1"/>
                <w:sz w:val="18"/>
                <w:szCs w:val="18"/>
                <w:lang w:val="en-US"/>
              </w:rPr>
              <w:t xml:space="preserve">istillate Roasting at 0.67 </w:t>
            </w:r>
            <w:proofErr w:type="spellStart"/>
            <w:r w:rsidRPr="00BE6899">
              <w:rPr>
                <w:b w:val="0"/>
                <w:color w:val="000000" w:themeColor="text1"/>
                <w:sz w:val="18"/>
                <w:szCs w:val="18"/>
                <w:lang w:val="en-US"/>
              </w:rPr>
              <w:t>kPa</w:t>
            </w:r>
            <w:proofErr w:type="spellEnd"/>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BE6899" w:rsidRDefault="0043050D" w:rsidP="0043050D">
            <w:pPr>
              <w:tabs>
                <w:tab w:val="left" w:pos="1134"/>
              </w:tabs>
              <w:jc w:val="center"/>
              <w:rPr>
                <w:color w:val="000000"/>
                <w:sz w:val="18"/>
                <w:szCs w:val="18"/>
              </w:rPr>
            </w:pPr>
            <w:r w:rsidRPr="00BE6899">
              <w:rPr>
                <w:color w:val="000000"/>
                <w:sz w:val="18"/>
                <w:szCs w:val="18"/>
              </w:rPr>
              <w:t xml:space="preserve">Metals. – 2022. – </w:t>
            </w:r>
            <w:r>
              <w:rPr>
                <w:color w:val="000000"/>
                <w:sz w:val="18"/>
                <w:szCs w:val="18"/>
              </w:rPr>
              <w:t>Vol.</w:t>
            </w:r>
            <w:r w:rsidRPr="00BE6899">
              <w:rPr>
                <w:color w:val="000000"/>
                <w:sz w:val="18"/>
                <w:szCs w:val="18"/>
              </w:rPr>
              <w:t xml:space="preserve"> 12</w:t>
            </w:r>
            <w:r>
              <w:rPr>
                <w:color w:val="000000"/>
                <w:sz w:val="18"/>
                <w:szCs w:val="18"/>
              </w:rPr>
              <w:t>,</w:t>
            </w:r>
            <w:r w:rsidRPr="00BE6899">
              <w:rPr>
                <w:color w:val="000000"/>
                <w:sz w:val="18"/>
                <w:szCs w:val="18"/>
              </w:rPr>
              <w:t xml:space="preserve"> </w:t>
            </w:r>
            <w:r w:rsidRPr="00766B26">
              <w:rPr>
                <w:sz w:val="18"/>
                <w:szCs w:val="18"/>
                <w:lang w:val="kk-KZ"/>
              </w:rPr>
              <w:t>№</w:t>
            </w:r>
            <w:r>
              <w:rPr>
                <w:sz w:val="18"/>
                <w:szCs w:val="18"/>
              </w:rPr>
              <w:t xml:space="preserve"> </w:t>
            </w:r>
            <w:r w:rsidRPr="00BE6899">
              <w:rPr>
                <w:color w:val="000000"/>
                <w:sz w:val="18"/>
                <w:szCs w:val="18"/>
              </w:rPr>
              <w:t>10</w:t>
            </w:r>
            <w:r>
              <w:rPr>
                <w:color w:val="000000"/>
                <w:sz w:val="18"/>
                <w:szCs w:val="18"/>
              </w:rPr>
              <w:t>. – Article 1774</w:t>
            </w:r>
          </w:p>
          <w:p w:rsidR="0043050D" w:rsidRPr="00BE6899" w:rsidRDefault="0043050D" w:rsidP="0043050D">
            <w:pPr>
              <w:tabs>
                <w:tab w:val="left" w:pos="1134"/>
              </w:tabs>
              <w:jc w:val="center"/>
              <w:rPr>
                <w:color w:val="000000"/>
                <w:sz w:val="18"/>
                <w:szCs w:val="18"/>
              </w:rPr>
            </w:pPr>
          </w:p>
          <w:p w:rsidR="0043050D" w:rsidRPr="00BE6899" w:rsidRDefault="00D3650D" w:rsidP="0043050D">
            <w:pPr>
              <w:tabs>
                <w:tab w:val="left" w:pos="1134"/>
              </w:tabs>
              <w:jc w:val="center"/>
              <w:rPr>
                <w:color w:val="0000FF"/>
                <w:sz w:val="18"/>
                <w:szCs w:val="18"/>
                <w:u w:val="single"/>
              </w:rPr>
            </w:pPr>
            <w:hyperlink r:id="rId16" w:history="1">
              <w:r w:rsidR="0043050D" w:rsidRPr="00BE6899">
                <w:rPr>
                  <w:rStyle w:val="a3"/>
                  <w:sz w:val="18"/>
                  <w:szCs w:val="18"/>
                </w:rPr>
                <w:t>https://doi.org/10.3390/met12101774</w:t>
              </w:r>
            </w:hyperlink>
          </w:p>
        </w:tc>
        <w:tc>
          <w:tcPr>
            <w:tcW w:w="2110" w:type="dxa"/>
            <w:vAlign w:val="center"/>
          </w:tcPr>
          <w:p w:rsidR="0043050D" w:rsidRPr="00BE6899" w:rsidRDefault="0043050D" w:rsidP="0043050D">
            <w:pPr>
              <w:ind w:right="-1"/>
              <w:jc w:val="center"/>
              <w:rPr>
                <w:sz w:val="18"/>
                <w:szCs w:val="18"/>
              </w:rPr>
            </w:pPr>
            <w:r w:rsidRPr="00BE6899">
              <w:rPr>
                <w:sz w:val="18"/>
                <w:szCs w:val="18"/>
              </w:rPr>
              <w:t>Journal IF</w:t>
            </w:r>
            <w:r>
              <w:rPr>
                <w:sz w:val="18"/>
                <w:szCs w:val="18"/>
              </w:rPr>
              <w:t xml:space="preserve"> (2022)</w:t>
            </w:r>
            <w:r w:rsidRPr="00BE6899">
              <w:rPr>
                <w:sz w:val="18"/>
                <w:szCs w:val="18"/>
              </w:rPr>
              <w:t xml:space="preserve"> – 2</w:t>
            </w:r>
            <w:r>
              <w:rPr>
                <w:sz w:val="18"/>
                <w:szCs w:val="18"/>
              </w:rPr>
              <w:t>,</w:t>
            </w:r>
            <w:r w:rsidRPr="00BE6899">
              <w:rPr>
                <w:sz w:val="18"/>
                <w:szCs w:val="18"/>
              </w:rPr>
              <w:t>9</w:t>
            </w:r>
          </w:p>
          <w:p w:rsidR="0043050D" w:rsidRPr="00BE6899" w:rsidRDefault="0043050D" w:rsidP="0043050D">
            <w:pPr>
              <w:ind w:right="-1"/>
              <w:jc w:val="center"/>
              <w:rPr>
                <w:sz w:val="18"/>
                <w:szCs w:val="18"/>
              </w:rPr>
            </w:pPr>
            <w:r w:rsidRPr="00BE6899">
              <w:rPr>
                <w:sz w:val="18"/>
                <w:szCs w:val="18"/>
              </w:rPr>
              <w:t>Category Quartile – Q2</w:t>
            </w:r>
          </w:p>
          <w:p w:rsidR="0043050D" w:rsidRPr="00BE6899" w:rsidRDefault="0043050D" w:rsidP="0043050D">
            <w:pPr>
              <w:tabs>
                <w:tab w:val="left" w:pos="1134"/>
              </w:tabs>
              <w:jc w:val="center"/>
              <w:rPr>
                <w:color w:val="000000" w:themeColor="text1"/>
                <w:sz w:val="18"/>
                <w:szCs w:val="18"/>
              </w:rPr>
            </w:pPr>
            <w:r w:rsidRPr="00BE6899">
              <w:rPr>
                <w:sz w:val="18"/>
                <w:szCs w:val="18"/>
              </w:rPr>
              <w:t>Category – Metallurgy &amp; Metallurgical Engineering</w:t>
            </w:r>
          </w:p>
        </w:tc>
        <w:tc>
          <w:tcPr>
            <w:tcW w:w="1166" w:type="dxa"/>
            <w:vAlign w:val="center"/>
          </w:tcPr>
          <w:p w:rsidR="0043050D" w:rsidRPr="00BE6899"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BE6899" w:rsidRDefault="0043050D" w:rsidP="0043050D">
            <w:pPr>
              <w:ind w:right="-1"/>
              <w:jc w:val="center"/>
              <w:rPr>
                <w:sz w:val="18"/>
                <w:szCs w:val="18"/>
              </w:rPr>
            </w:pPr>
            <w:proofErr w:type="spellStart"/>
            <w:r w:rsidRPr="00BE6899">
              <w:rPr>
                <w:sz w:val="18"/>
                <w:szCs w:val="18"/>
              </w:rPr>
              <w:t>CiteScore</w:t>
            </w:r>
            <w:proofErr w:type="spellEnd"/>
            <w:r w:rsidRPr="00BE6899">
              <w:rPr>
                <w:sz w:val="18"/>
                <w:szCs w:val="18"/>
              </w:rPr>
              <w:t xml:space="preserve"> – 4</w:t>
            </w:r>
            <w:r>
              <w:rPr>
                <w:sz w:val="18"/>
                <w:szCs w:val="18"/>
              </w:rPr>
              <w:t>,</w:t>
            </w:r>
            <w:r w:rsidRPr="00BE6899">
              <w:rPr>
                <w:sz w:val="18"/>
                <w:szCs w:val="18"/>
              </w:rPr>
              <w:t>4</w:t>
            </w:r>
          </w:p>
          <w:p w:rsidR="0043050D" w:rsidRPr="00BE6899" w:rsidRDefault="0043050D" w:rsidP="0043050D">
            <w:pPr>
              <w:ind w:right="-1"/>
              <w:jc w:val="center"/>
              <w:rPr>
                <w:sz w:val="18"/>
                <w:szCs w:val="18"/>
              </w:rPr>
            </w:pPr>
            <w:r w:rsidRPr="00BE6899">
              <w:rPr>
                <w:sz w:val="18"/>
                <w:szCs w:val="18"/>
              </w:rPr>
              <w:t>Percentile – 75-</w:t>
            </w:r>
            <w:r w:rsidRPr="00BE6899">
              <w:rPr>
                <w:sz w:val="18"/>
                <w:szCs w:val="18"/>
                <w:lang w:val="kk-KZ"/>
              </w:rPr>
              <w:t>й</w:t>
            </w:r>
          </w:p>
          <w:p w:rsidR="0043050D" w:rsidRPr="00BE6899" w:rsidRDefault="0043050D" w:rsidP="0043050D">
            <w:pPr>
              <w:tabs>
                <w:tab w:val="left" w:pos="1134"/>
              </w:tabs>
              <w:jc w:val="center"/>
              <w:rPr>
                <w:color w:val="000000" w:themeColor="text1"/>
                <w:sz w:val="18"/>
                <w:szCs w:val="18"/>
              </w:rPr>
            </w:pPr>
            <w:r w:rsidRPr="00BE6899">
              <w:rPr>
                <w:sz w:val="18"/>
                <w:szCs w:val="18"/>
              </w:rPr>
              <w:t>Category – Materials Science: Metals and Alloys</w:t>
            </w:r>
          </w:p>
        </w:tc>
        <w:tc>
          <w:tcPr>
            <w:tcW w:w="1842" w:type="dxa"/>
            <w:vAlign w:val="center"/>
          </w:tcPr>
          <w:p w:rsidR="0043050D" w:rsidRPr="00BE6899" w:rsidRDefault="0043050D" w:rsidP="0043050D">
            <w:pPr>
              <w:ind w:right="-1"/>
              <w:jc w:val="center"/>
              <w:rPr>
                <w:color w:val="000000"/>
                <w:sz w:val="18"/>
                <w:szCs w:val="18"/>
                <w:u w:val="single"/>
              </w:rPr>
            </w:pPr>
            <w:r w:rsidRPr="00BE6899">
              <w:rPr>
                <w:color w:val="000000"/>
                <w:sz w:val="18"/>
                <w:szCs w:val="18"/>
                <w:u w:val="single"/>
              </w:rPr>
              <w:t>Nitsenko A.,</w:t>
            </w:r>
          </w:p>
          <w:p w:rsidR="0043050D" w:rsidRPr="00BE6899" w:rsidRDefault="0043050D" w:rsidP="0043050D">
            <w:pPr>
              <w:ind w:right="-1"/>
              <w:jc w:val="center"/>
              <w:rPr>
                <w:color w:val="000000"/>
                <w:sz w:val="18"/>
                <w:szCs w:val="18"/>
              </w:rPr>
            </w:pPr>
            <w:r w:rsidRPr="00BE6899">
              <w:rPr>
                <w:color w:val="000000"/>
                <w:sz w:val="18"/>
                <w:szCs w:val="18"/>
              </w:rPr>
              <w:t>Linnik X.,</w:t>
            </w:r>
          </w:p>
          <w:p w:rsidR="0043050D" w:rsidRPr="00BE6899" w:rsidRDefault="0043050D" w:rsidP="0043050D">
            <w:pPr>
              <w:ind w:right="-1"/>
              <w:jc w:val="center"/>
              <w:rPr>
                <w:color w:val="000000"/>
                <w:sz w:val="18"/>
                <w:szCs w:val="18"/>
              </w:rPr>
            </w:pPr>
            <w:r w:rsidRPr="00BE6899">
              <w:rPr>
                <w:color w:val="000000"/>
                <w:sz w:val="18"/>
                <w:szCs w:val="18"/>
              </w:rPr>
              <w:t>Volodin V.,</w:t>
            </w:r>
          </w:p>
          <w:p w:rsidR="0043050D" w:rsidRPr="00BE6899" w:rsidRDefault="0043050D" w:rsidP="0043050D">
            <w:pPr>
              <w:jc w:val="center"/>
              <w:rPr>
                <w:color w:val="000000" w:themeColor="text1"/>
                <w:sz w:val="18"/>
                <w:szCs w:val="18"/>
              </w:rPr>
            </w:pPr>
            <w:proofErr w:type="spellStart"/>
            <w:r w:rsidRPr="00BE6899">
              <w:rPr>
                <w:color w:val="000000"/>
                <w:sz w:val="18"/>
                <w:szCs w:val="18"/>
              </w:rPr>
              <w:t>Tuleutay</w:t>
            </w:r>
            <w:proofErr w:type="spellEnd"/>
            <w:r w:rsidRPr="00BE6899">
              <w:rPr>
                <w:color w:val="000000"/>
                <w:sz w:val="18"/>
                <w:szCs w:val="18"/>
              </w:rPr>
              <w:t xml:space="preserve"> F., </w:t>
            </w:r>
            <w:proofErr w:type="spellStart"/>
            <w:r w:rsidRPr="00BE6899">
              <w:rPr>
                <w:color w:val="000000"/>
                <w:sz w:val="18"/>
                <w:szCs w:val="18"/>
              </w:rPr>
              <w:t>Burabaeva</w:t>
            </w:r>
            <w:proofErr w:type="spellEnd"/>
            <w:r w:rsidRPr="00BE6899">
              <w:rPr>
                <w:color w:val="000000"/>
                <w:sz w:val="18"/>
                <w:szCs w:val="18"/>
              </w:rPr>
              <w:t xml:space="preserve"> N., Trebukhov S., </w:t>
            </w:r>
            <w:proofErr w:type="spellStart"/>
            <w:r w:rsidRPr="00BE6899">
              <w:rPr>
                <w:color w:val="000000"/>
                <w:sz w:val="18"/>
                <w:szCs w:val="18"/>
              </w:rPr>
              <w:t>Ruzakhunova</w:t>
            </w:r>
            <w:proofErr w:type="spellEnd"/>
            <w:r w:rsidRPr="00BE6899">
              <w:rPr>
                <w:color w:val="000000"/>
                <w:sz w:val="18"/>
                <w:szCs w:val="18"/>
              </w:rPr>
              <w:t xml:space="preserve"> G.</w:t>
            </w:r>
          </w:p>
        </w:tc>
        <w:tc>
          <w:tcPr>
            <w:tcW w:w="1275" w:type="dxa"/>
            <w:vAlign w:val="center"/>
          </w:tcPr>
          <w:p w:rsidR="0043050D" w:rsidRPr="00BE6899" w:rsidRDefault="0043050D" w:rsidP="0043050D">
            <w:pPr>
              <w:jc w:val="center"/>
              <w:rPr>
                <w:color w:val="000000" w:themeColor="text1"/>
                <w:sz w:val="18"/>
                <w:szCs w:val="18"/>
              </w:rPr>
            </w:pPr>
            <w:r w:rsidRPr="00BE6899">
              <w:rPr>
                <w:sz w:val="18"/>
                <w:szCs w:val="18"/>
              </w:rPr>
              <w:t>первый автор</w:t>
            </w:r>
          </w:p>
        </w:tc>
      </w:tr>
      <w:tr w:rsidR="0043050D" w:rsidRPr="00BE6899" w:rsidTr="00134651">
        <w:tblPrEx>
          <w:tblCellMar>
            <w:left w:w="85" w:type="dxa"/>
            <w:right w:w="85" w:type="dxa"/>
          </w:tblCellMar>
        </w:tblPrEx>
        <w:tc>
          <w:tcPr>
            <w:tcW w:w="426" w:type="dxa"/>
            <w:vAlign w:val="center"/>
          </w:tcPr>
          <w:p w:rsidR="0043050D" w:rsidRPr="00BE6899" w:rsidRDefault="0043050D" w:rsidP="0043050D">
            <w:pPr>
              <w:jc w:val="center"/>
              <w:rPr>
                <w:color w:val="000000" w:themeColor="text1"/>
                <w:sz w:val="18"/>
                <w:szCs w:val="18"/>
              </w:rPr>
            </w:pPr>
            <w:r w:rsidRPr="00BE6899">
              <w:rPr>
                <w:color w:val="000000" w:themeColor="text1"/>
                <w:sz w:val="18"/>
                <w:szCs w:val="18"/>
              </w:rPr>
              <w:t>11</w:t>
            </w:r>
          </w:p>
        </w:tc>
        <w:tc>
          <w:tcPr>
            <w:tcW w:w="2551" w:type="dxa"/>
            <w:vAlign w:val="center"/>
          </w:tcPr>
          <w:p w:rsidR="0043050D" w:rsidRPr="00BE6899" w:rsidRDefault="0043050D" w:rsidP="0043050D">
            <w:pPr>
              <w:pStyle w:val="2"/>
              <w:jc w:val="left"/>
              <w:rPr>
                <w:b w:val="0"/>
                <w:color w:val="000000" w:themeColor="text1"/>
                <w:sz w:val="18"/>
                <w:szCs w:val="18"/>
                <w:lang w:val="en-US"/>
              </w:rPr>
            </w:pPr>
            <w:r w:rsidRPr="00BE6899">
              <w:rPr>
                <w:b w:val="0"/>
                <w:color w:val="000000" w:themeColor="text1"/>
                <w:sz w:val="18"/>
                <w:szCs w:val="18"/>
                <w:lang w:val="en-US"/>
              </w:rPr>
              <w:t>On the Distillation Separation of Aluminum-Tellurium System Melts under Equilibrium Condition</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BE6899" w:rsidRDefault="0043050D" w:rsidP="0043050D">
            <w:pPr>
              <w:tabs>
                <w:tab w:val="left" w:pos="1134"/>
              </w:tabs>
              <w:jc w:val="center"/>
              <w:rPr>
                <w:color w:val="000000"/>
                <w:sz w:val="18"/>
                <w:szCs w:val="18"/>
              </w:rPr>
            </w:pPr>
            <w:r w:rsidRPr="00BE6899">
              <w:rPr>
                <w:color w:val="000000"/>
                <w:sz w:val="18"/>
                <w:szCs w:val="18"/>
              </w:rPr>
              <w:t xml:space="preserve">Metals. – 2022. – </w:t>
            </w:r>
            <w:r>
              <w:rPr>
                <w:color w:val="000000"/>
                <w:sz w:val="18"/>
                <w:szCs w:val="18"/>
              </w:rPr>
              <w:t>Vol.</w:t>
            </w:r>
            <w:r w:rsidRPr="00BE6899">
              <w:rPr>
                <w:color w:val="000000"/>
                <w:sz w:val="18"/>
                <w:szCs w:val="18"/>
              </w:rPr>
              <w:t xml:space="preserve"> 12</w:t>
            </w:r>
            <w:r>
              <w:rPr>
                <w:color w:val="000000"/>
                <w:sz w:val="18"/>
                <w:szCs w:val="18"/>
              </w:rPr>
              <w:t xml:space="preserve">, </w:t>
            </w:r>
            <w:r w:rsidRPr="00766B26">
              <w:rPr>
                <w:sz w:val="18"/>
                <w:szCs w:val="18"/>
                <w:lang w:val="kk-KZ"/>
              </w:rPr>
              <w:t>№</w:t>
            </w:r>
            <w:r>
              <w:rPr>
                <w:sz w:val="18"/>
                <w:szCs w:val="18"/>
              </w:rPr>
              <w:t xml:space="preserve"> </w:t>
            </w:r>
            <w:r w:rsidRPr="00BE6899">
              <w:rPr>
                <w:color w:val="000000"/>
                <w:sz w:val="18"/>
                <w:szCs w:val="18"/>
              </w:rPr>
              <w:t>12</w:t>
            </w:r>
            <w:r>
              <w:rPr>
                <w:color w:val="000000"/>
                <w:sz w:val="18"/>
                <w:szCs w:val="18"/>
              </w:rPr>
              <w:t>. – Article 2059</w:t>
            </w:r>
          </w:p>
          <w:p w:rsidR="0043050D" w:rsidRPr="00BE6899" w:rsidRDefault="0043050D" w:rsidP="0043050D">
            <w:pPr>
              <w:tabs>
                <w:tab w:val="left" w:pos="1134"/>
              </w:tabs>
              <w:jc w:val="center"/>
              <w:rPr>
                <w:color w:val="000000"/>
                <w:sz w:val="18"/>
                <w:szCs w:val="18"/>
              </w:rPr>
            </w:pPr>
          </w:p>
          <w:p w:rsidR="0043050D" w:rsidRPr="00BE6899" w:rsidRDefault="00D3650D" w:rsidP="0043050D">
            <w:pPr>
              <w:tabs>
                <w:tab w:val="left" w:pos="1134"/>
              </w:tabs>
              <w:jc w:val="center"/>
              <w:rPr>
                <w:color w:val="0000FF"/>
                <w:sz w:val="18"/>
                <w:szCs w:val="18"/>
                <w:u w:val="single"/>
              </w:rPr>
            </w:pPr>
            <w:hyperlink r:id="rId17" w:history="1">
              <w:r w:rsidR="0043050D" w:rsidRPr="00BE6899">
                <w:rPr>
                  <w:rStyle w:val="a3"/>
                  <w:sz w:val="18"/>
                  <w:szCs w:val="18"/>
                </w:rPr>
                <w:t>https://doi.org/10.3390/met12122059</w:t>
              </w:r>
            </w:hyperlink>
          </w:p>
        </w:tc>
        <w:tc>
          <w:tcPr>
            <w:tcW w:w="2110" w:type="dxa"/>
            <w:vAlign w:val="center"/>
          </w:tcPr>
          <w:p w:rsidR="0043050D" w:rsidRPr="00BE6899" w:rsidRDefault="0043050D" w:rsidP="0043050D">
            <w:pPr>
              <w:ind w:right="-1"/>
              <w:jc w:val="center"/>
              <w:rPr>
                <w:sz w:val="18"/>
                <w:szCs w:val="18"/>
              </w:rPr>
            </w:pPr>
            <w:r w:rsidRPr="00BE6899">
              <w:rPr>
                <w:sz w:val="18"/>
                <w:szCs w:val="18"/>
              </w:rPr>
              <w:t>Journal IF</w:t>
            </w:r>
            <w:r>
              <w:rPr>
                <w:sz w:val="18"/>
                <w:szCs w:val="18"/>
              </w:rPr>
              <w:t xml:space="preserve"> (2022) – 2,</w:t>
            </w:r>
            <w:r w:rsidRPr="00BE6899">
              <w:rPr>
                <w:sz w:val="18"/>
                <w:szCs w:val="18"/>
              </w:rPr>
              <w:t>9</w:t>
            </w:r>
          </w:p>
          <w:p w:rsidR="0043050D" w:rsidRPr="00BE6899" w:rsidRDefault="0043050D" w:rsidP="0043050D">
            <w:pPr>
              <w:ind w:right="-1"/>
              <w:jc w:val="center"/>
              <w:rPr>
                <w:sz w:val="18"/>
                <w:szCs w:val="18"/>
              </w:rPr>
            </w:pPr>
            <w:r w:rsidRPr="00BE6899">
              <w:rPr>
                <w:sz w:val="18"/>
                <w:szCs w:val="18"/>
              </w:rPr>
              <w:t>Category Quartile – Q2</w:t>
            </w:r>
          </w:p>
          <w:p w:rsidR="0043050D" w:rsidRPr="00BE6899" w:rsidRDefault="0043050D" w:rsidP="0043050D">
            <w:pPr>
              <w:tabs>
                <w:tab w:val="left" w:pos="1134"/>
              </w:tabs>
              <w:jc w:val="center"/>
              <w:rPr>
                <w:sz w:val="18"/>
                <w:szCs w:val="18"/>
              </w:rPr>
            </w:pPr>
            <w:r w:rsidRPr="00BE6899">
              <w:rPr>
                <w:sz w:val="18"/>
                <w:szCs w:val="18"/>
              </w:rPr>
              <w:t>Category – Metallurgy &amp; Metallurgical Engineering</w:t>
            </w:r>
          </w:p>
        </w:tc>
        <w:tc>
          <w:tcPr>
            <w:tcW w:w="1166" w:type="dxa"/>
            <w:vAlign w:val="center"/>
          </w:tcPr>
          <w:p w:rsidR="0043050D" w:rsidRPr="00BE6899"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BE6899" w:rsidRDefault="0043050D" w:rsidP="0043050D">
            <w:pPr>
              <w:ind w:right="-1"/>
              <w:jc w:val="center"/>
              <w:rPr>
                <w:sz w:val="18"/>
                <w:szCs w:val="18"/>
              </w:rPr>
            </w:pPr>
            <w:proofErr w:type="spellStart"/>
            <w:r w:rsidRPr="00BE6899">
              <w:rPr>
                <w:sz w:val="18"/>
                <w:szCs w:val="18"/>
              </w:rPr>
              <w:t>CiteScore</w:t>
            </w:r>
            <w:proofErr w:type="spellEnd"/>
            <w:r w:rsidRPr="00BE6899">
              <w:rPr>
                <w:sz w:val="18"/>
                <w:szCs w:val="18"/>
              </w:rPr>
              <w:t xml:space="preserve"> </w:t>
            </w:r>
            <w:r>
              <w:rPr>
                <w:sz w:val="18"/>
                <w:szCs w:val="18"/>
              </w:rPr>
              <w:t xml:space="preserve">(2022) </w:t>
            </w:r>
            <w:r w:rsidRPr="00BE6899">
              <w:rPr>
                <w:sz w:val="18"/>
                <w:szCs w:val="18"/>
              </w:rPr>
              <w:t>– 4</w:t>
            </w:r>
            <w:r>
              <w:rPr>
                <w:sz w:val="18"/>
                <w:szCs w:val="18"/>
              </w:rPr>
              <w:t>,</w:t>
            </w:r>
            <w:r w:rsidRPr="00BE6899">
              <w:rPr>
                <w:sz w:val="18"/>
                <w:szCs w:val="18"/>
              </w:rPr>
              <w:t>4</w:t>
            </w:r>
          </w:p>
          <w:p w:rsidR="0043050D" w:rsidRPr="00BE6899" w:rsidRDefault="0043050D" w:rsidP="0043050D">
            <w:pPr>
              <w:ind w:right="-1"/>
              <w:jc w:val="center"/>
              <w:rPr>
                <w:sz w:val="18"/>
                <w:szCs w:val="18"/>
              </w:rPr>
            </w:pPr>
            <w:r w:rsidRPr="00BE6899">
              <w:rPr>
                <w:sz w:val="18"/>
                <w:szCs w:val="18"/>
              </w:rPr>
              <w:t>Percentile – 75-</w:t>
            </w:r>
            <w:r w:rsidRPr="00BE6899">
              <w:rPr>
                <w:sz w:val="18"/>
                <w:szCs w:val="18"/>
                <w:lang w:val="kk-KZ"/>
              </w:rPr>
              <w:t>й</w:t>
            </w:r>
          </w:p>
          <w:p w:rsidR="0043050D" w:rsidRPr="00BE6899" w:rsidRDefault="0043050D" w:rsidP="0043050D">
            <w:pPr>
              <w:tabs>
                <w:tab w:val="left" w:pos="1134"/>
              </w:tabs>
              <w:jc w:val="center"/>
              <w:rPr>
                <w:sz w:val="18"/>
                <w:szCs w:val="18"/>
              </w:rPr>
            </w:pPr>
            <w:r w:rsidRPr="00BE6899">
              <w:rPr>
                <w:sz w:val="18"/>
                <w:szCs w:val="18"/>
              </w:rPr>
              <w:t>Category – Materials Science: Metals and Alloys</w:t>
            </w:r>
          </w:p>
        </w:tc>
        <w:tc>
          <w:tcPr>
            <w:tcW w:w="1842" w:type="dxa"/>
            <w:vAlign w:val="center"/>
          </w:tcPr>
          <w:p w:rsidR="0043050D" w:rsidRPr="00BE6899" w:rsidRDefault="0043050D" w:rsidP="0043050D">
            <w:pPr>
              <w:ind w:right="-1"/>
              <w:jc w:val="center"/>
              <w:rPr>
                <w:color w:val="000000"/>
                <w:sz w:val="18"/>
                <w:szCs w:val="18"/>
              </w:rPr>
            </w:pPr>
            <w:proofErr w:type="spellStart"/>
            <w:r w:rsidRPr="00BE6899">
              <w:rPr>
                <w:color w:val="000000"/>
                <w:sz w:val="18"/>
                <w:szCs w:val="18"/>
              </w:rPr>
              <w:t>Burabaeva</w:t>
            </w:r>
            <w:proofErr w:type="spellEnd"/>
            <w:r w:rsidRPr="00BE6899">
              <w:rPr>
                <w:color w:val="000000"/>
                <w:sz w:val="18"/>
                <w:szCs w:val="18"/>
              </w:rPr>
              <w:t xml:space="preserve"> N.,</w:t>
            </w:r>
          </w:p>
          <w:p w:rsidR="0043050D" w:rsidRPr="00BE6899" w:rsidRDefault="0043050D" w:rsidP="0043050D">
            <w:pPr>
              <w:ind w:right="-1"/>
              <w:jc w:val="center"/>
              <w:rPr>
                <w:b/>
                <w:color w:val="000000"/>
                <w:sz w:val="18"/>
                <w:szCs w:val="18"/>
              </w:rPr>
            </w:pPr>
            <w:r w:rsidRPr="00BE6899">
              <w:rPr>
                <w:color w:val="000000"/>
                <w:sz w:val="18"/>
                <w:szCs w:val="18"/>
              </w:rPr>
              <w:t>Volodin V.,</w:t>
            </w:r>
          </w:p>
          <w:p w:rsidR="0043050D" w:rsidRPr="00BE6899" w:rsidRDefault="0043050D" w:rsidP="0043050D">
            <w:pPr>
              <w:ind w:right="-1"/>
              <w:jc w:val="center"/>
              <w:rPr>
                <w:b/>
                <w:color w:val="000000"/>
                <w:sz w:val="18"/>
                <w:szCs w:val="18"/>
              </w:rPr>
            </w:pPr>
            <w:r w:rsidRPr="00BE6899">
              <w:rPr>
                <w:color w:val="000000"/>
                <w:sz w:val="18"/>
                <w:szCs w:val="18"/>
              </w:rPr>
              <w:t>Trebukhov S.,</w:t>
            </w:r>
          </w:p>
          <w:p w:rsidR="0043050D" w:rsidRPr="00BE6899" w:rsidRDefault="0043050D" w:rsidP="0043050D">
            <w:pPr>
              <w:ind w:right="-1"/>
              <w:jc w:val="center"/>
              <w:rPr>
                <w:color w:val="000000"/>
                <w:sz w:val="18"/>
                <w:szCs w:val="18"/>
                <w:u w:val="single"/>
              </w:rPr>
            </w:pPr>
            <w:r w:rsidRPr="00BE6899">
              <w:rPr>
                <w:color w:val="000000"/>
                <w:sz w:val="18"/>
                <w:szCs w:val="18"/>
                <w:u w:val="single"/>
              </w:rPr>
              <w:t>Nitsenko A.,</w:t>
            </w:r>
          </w:p>
          <w:p w:rsidR="0043050D" w:rsidRPr="00BE6899" w:rsidRDefault="0043050D" w:rsidP="0043050D">
            <w:pPr>
              <w:jc w:val="center"/>
              <w:rPr>
                <w:color w:val="000000" w:themeColor="text1"/>
                <w:sz w:val="18"/>
                <w:szCs w:val="18"/>
              </w:rPr>
            </w:pPr>
            <w:r w:rsidRPr="00BE6899">
              <w:rPr>
                <w:color w:val="000000"/>
                <w:sz w:val="18"/>
                <w:szCs w:val="18"/>
              </w:rPr>
              <w:t>Linnik X.</w:t>
            </w:r>
          </w:p>
        </w:tc>
        <w:tc>
          <w:tcPr>
            <w:tcW w:w="1275" w:type="dxa"/>
            <w:vAlign w:val="center"/>
          </w:tcPr>
          <w:p w:rsidR="0043050D" w:rsidRPr="00BE6899" w:rsidRDefault="0043050D" w:rsidP="0043050D">
            <w:pPr>
              <w:jc w:val="center"/>
              <w:rPr>
                <w:color w:val="000000" w:themeColor="text1"/>
                <w:sz w:val="18"/>
                <w:szCs w:val="18"/>
              </w:rPr>
            </w:pPr>
            <w:r w:rsidRPr="00BE6899">
              <w:rPr>
                <w:sz w:val="18"/>
                <w:szCs w:val="18"/>
              </w:rPr>
              <w:t>соавтор</w:t>
            </w:r>
          </w:p>
        </w:tc>
      </w:tr>
      <w:tr w:rsidR="0043050D" w:rsidRPr="00BE6899" w:rsidTr="00134651">
        <w:tblPrEx>
          <w:tblCellMar>
            <w:left w:w="85" w:type="dxa"/>
            <w:right w:w="85" w:type="dxa"/>
          </w:tblCellMar>
        </w:tblPrEx>
        <w:tc>
          <w:tcPr>
            <w:tcW w:w="426" w:type="dxa"/>
            <w:vAlign w:val="center"/>
          </w:tcPr>
          <w:p w:rsidR="0043050D" w:rsidRPr="00BE6899" w:rsidRDefault="0043050D" w:rsidP="0043050D">
            <w:pPr>
              <w:jc w:val="center"/>
              <w:rPr>
                <w:color w:val="000000" w:themeColor="text1"/>
                <w:sz w:val="18"/>
                <w:szCs w:val="18"/>
              </w:rPr>
            </w:pPr>
            <w:r w:rsidRPr="00BE6899">
              <w:rPr>
                <w:color w:val="000000" w:themeColor="text1"/>
                <w:sz w:val="18"/>
                <w:szCs w:val="18"/>
              </w:rPr>
              <w:t>12</w:t>
            </w:r>
          </w:p>
        </w:tc>
        <w:tc>
          <w:tcPr>
            <w:tcW w:w="2551" w:type="dxa"/>
            <w:vAlign w:val="center"/>
          </w:tcPr>
          <w:p w:rsidR="0043050D" w:rsidRPr="00BE6899" w:rsidRDefault="0043050D" w:rsidP="0043050D">
            <w:pPr>
              <w:pStyle w:val="2"/>
              <w:jc w:val="left"/>
              <w:rPr>
                <w:b w:val="0"/>
                <w:color w:val="000000" w:themeColor="text1"/>
                <w:sz w:val="18"/>
                <w:szCs w:val="18"/>
                <w:lang w:val="en-US"/>
              </w:rPr>
            </w:pPr>
            <w:r w:rsidRPr="00BE6899">
              <w:rPr>
                <w:b w:val="0"/>
                <w:color w:val="000000" w:themeColor="text1"/>
                <w:sz w:val="18"/>
                <w:szCs w:val="18"/>
                <w:lang w:val="en-US"/>
              </w:rPr>
              <w:t>Behavior of Copper Chalcogenides during Vacuum-Thermal Processing</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BE6899" w:rsidRDefault="0043050D" w:rsidP="0043050D">
            <w:pPr>
              <w:ind w:right="-1"/>
              <w:jc w:val="center"/>
              <w:rPr>
                <w:sz w:val="18"/>
                <w:szCs w:val="18"/>
              </w:rPr>
            </w:pPr>
            <w:proofErr w:type="spellStart"/>
            <w:r w:rsidRPr="00BE6899">
              <w:rPr>
                <w:sz w:val="18"/>
                <w:szCs w:val="18"/>
              </w:rPr>
              <w:t>Metalurgija</w:t>
            </w:r>
            <w:proofErr w:type="spellEnd"/>
            <w:r w:rsidRPr="00BE6899">
              <w:rPr>
                <w:sz w:val="18"/>
                <w:szCs w:val="18"/>
              </w:rPr>
              <w:t>. – 202</w:t>
            </w:r>
            <w:r>
              <w:rPr>
                <w:sz w:val="18"/>
                <w:szCs w:val="18"/>
              </w:rPr>
              <w:t>3. – Vol. 62, № 1. – P. 125-128</w:t>
            </w:r>
          </w:p>
          <w:p w:rsidR="0043050D" w:rsidRPr="00BE6899" w:rsidRDefault="0043050D" w:rsidP="0043050D">
            <w:pPr>
              <w:ind w:right="-1"/>
              <w:jc w:val="center"/>
              <w:rPr>
                <w:sz w:val="18"/>
                <w:szCs w:val="18"/>
              </w:rPr>
            </w:pPr>
          </w:p>
          <w:p w:rsidR="0043050D" w:rsidRPr="00BE6899" w:rsidRDefault="00D3650D" w:rsidP="0043050D">
            <w:pPr>
              <w:ind w:right="-1"/>
              <w:jc w:val="center"/>
              <w:rPr>
                <w:sz w:val="18"/>
                <w:szCs w:val="18"/>
              </w:rPr>
            </w:pPr>
            <w:hyperlink r:id="rId18" w:history="1">
              <w:r w:rsidR="0043050D" w:rsidRPr="00BE6899">
                <w:rPr>
                  <w:rStyle w:val="a3"/>
                  <w:sz w:val="18"/>
                  <w:szCs w:val="18"/>
                </w:rPr>
                <w:t>https://hrcak.srce.hr/en/file/407986</w:t>
              </w:r>
            </w:hyperlink>
          </w:p>
        </w:tc>
        <w:tc>
          <w:tcPr>
            <w:tcW w:w="2110" w:type="dxa"/>
            <w:vAlign w:val="center"/>
          </w:tcPr>
          <w:p w:rsidR="0043050D" w:rsidRPr="00BE6899" w:rsidRDefault="0043050D" w:rsidP="0043050D">
            <w:pPr>
              <w:ind w:right="-1"/>
              <w:jc w:val="center"/>
              <w:rPr>
                <w:sz w:val="18"/>
                <w:szCs w:val="18"/>
              </w:rPr>
            </w:pPr>
            <w:r>
              <w:rPr>
                <w:sz w:val="18"/>
                <w:szCs w:val="18"/>
              </w:rPr>
              <w:t>Journal I</w:t>
            </w:r>
            <w:r w:rsidRPr="00BE6899">
              <w:rPr>
                <w:sz w:val="18"/>
                <w:szCs w:val="18"/>
              </w:rPr>
              <w:t>F</w:t>
            </w:r>
            <w:r>
              <w:rPr>
                <w:sz w:val="18"/>
                <w:szCs w:val="18"/>
              </w:rPr>
              <w:t xml:space="preserve"> (2023)</w:t>
            </w:r>
            <w:r w:rsidRPr="00BE6899">
              <w:rPr>
                <w:sz w:val="18"/>
                <w:szCs w:val="18"/>
              </w:rPr>
              <w:t xml:space="preserve"> – 0</w:t>
            </w:r>
            <w:r>
              <w:rPr>
                <w:sz w:val="18"/>
                <w:szCs w:val="18"/>
              </w:rPr>
              <w:t>,</w:t>
            </w:r>
            <w:r w:rsidRPr="00BE6899">
              <w:rPr>
                <w:sz w:val="18"/>
                <w:szCs w:val="18"/>
              </w:rPr>
              <w:t>6</w:t>
            </w:r>
          </w:p>
          <w:p w:rsidR="0043050D" w:rsidRPr="00BE6899" w:rsidRDefault="0043050D" w:rsidP="0043050D">
            <w:pPr>
              <w:ind w:right="-1"/>
              <w:jc w:val="center"/>
              <w:rPr>
                <w:sz w:val="18"/>
                <w:szCs w:val="18"/>
              </w:rPr>
            </w:pPr>
            <w:r w:rsidRPr="00BE6899">
              <w:rPr>
                <w:sz w:val="18"/>
                <w:szCs w:val="18"/>
              </w:rPr>
              <w:t>Category Quartile – Q4</w:t>
            </w:r>
          </w:p>
          <w:p w:rsidR="0043050D" w:rsidRPr="00BE6899" w:rsidRDefault="0043050D" w:rsidP="0043050D">
            <w:pPr>
              <w:ind w:right="-1"/>
              <w:jc w:val="center"/>
              <w:rPr>
                <w:sz w:val="18"/>
                <w:szCs w:val="18"/>
              </w:rPr>
            </w:pPr>
            <w:r w:rsidRPr="00BE6899">
              <w:rPr>
                <w:sz w:val="18"/>
                <w:szCs w:val="18"/>
              </w:rPr>
              <w:t>Category – Metallurgy &amp; Metallurgical Engineering</w:t>
            </w:r>
          </w:p>
        </w:tc>
        <w:tc>
          <w:tcPr>
            <w:tcW w:w="1166" w:type="dxa"/>
            <w:vAlign w:val="center"/>
          </w:tcPr>
          <w:p w:rsidR="0043050D" w:rsidRPr="00BE6899" w:rsidRDefault="0043050D" w:rsidP="0043050D">
            <w:pPr>
              <w:jc w:val="center"/>
              <w:rPr>
                <w:color w:val="000000" w:themeColor="text1"/>
                <w:sz w:val="18"/>
                <w:szCs w:val="18"/>
              </w:rPr>
            </w:pPr>
            <w:r>
              <w:rPr>
                <w:color w:val="000000" w:themeColor="text1"/>
                <w:sz w:val="18"/>
                <w:szCs w:val="18"/>
              </w:rPr>
              <w:t>ESCI</w:t>
            </w:r>
          </w:p>
        </w:tc>
        <w:tc>
          <w:tcPr>
            <w:tcW w:w="1953" w:type="dxa"/>
            <w:vAlign w:val="center"/>
          </w:tcPr>
          <w:p w:rsidR="0043050D" w:rsidRPr="00BE6899" w:rsidRDefault="0043050D" w:rsidP="0043050D">
            <w:pPr>
              <w:ind w:right="-1"/>
              <w:jc w:val="center"/>
              <w:rPr>
                <w:sz w:val="18"/>
                <w:szCs w:val="18"/>
              </w:rPr>
            </w:pPr>
            <w:proofErr w:type="spellStart"/>
            <w:r w:rsidRPr="00BE6899">
              <w:rPr>
                <w:sz w:val="18"/>
                <w:szCs w:val="18"/>
              </w:rPr>
              <w:t>CiteScore</w:t>
            </w:r>
            <w:proofErr w:type="spellEnd"/>
            <w:r w:rsidRPr="00BE6899">
              <w:rPr>
                <w:sz w:val="18"/>
                <w:szCs w:val="18"/>
              </w:rPr>
              <w:t xml:space="preserve"> </w:t>
            </w:r>
            <w:r>
              <w:rPr>
                <w:sz w:val="18"/>
                <w:szCs w:val="18"/>
              </w:rPr>
              <w:t xml:space="preserve">(2023) </w:t>
            </w:r>
            <w:r w:rsidRPr="00BE6899">
              <w:rPr>
                <w:sz w:val="18"/>
                <w:szCs w:val="18"/>
              </w:rPr>
              <w:t>– 1,2</w:t>
            </w:r>
          </w:p>
          <w:p w:rsidR="0043050D" w:rsidRPr="00BE6899" w:rsidRDefault="0043050D" w:rsidP="0043050D">
            <w:pPr>
              <w:ind w:right="-1"/>
              <w:jc w:val="center"/>
              <w:rPr>
                <w:sz w:val="18"/>
                <w:szCs w:val="18"/>
              </w:rPr>
            </w:pPr>
            <w:r w:rsidRPr="00BE6899">
              <w:rPr>
                <w:sz w:val="18"/>
                <w:szCs w:val="18"/>
              </w:rPr>
              <w:t>Percentile – 35-</w:t>
            </w:r>
            <w:r w:rsidRPr="00BE6899">
              <w:rPr>
                <w:sz w:val="18"/>
                <w:szCs w:val="18"/>
                <w:lang w:val="kk-KZ"/>
              </w:rPr>
              <w:t>й</w:t>
            </w:r>
          </w:p>
          <w:p w:rsidR="0043050D" w:rsidRPr="00BE6899" w:rsidRDefault="0043050D" w:rsidP="0043050D">
            <w:pPr>
              <w:ind w:right="-1"/>
              <w:jc w:val="center"/>
              <w:rPr>
                <w:sz w:val="18"/>
                <w:szCs w:val="18"/>
              </w:rPr>
            </w:pPr>
            <w:r w:rsidRPr="00BE6899">
              <w:rPr>
                <w:sz w:val="18"/>
                <w:szCs w:val="18"/>
              </w:rPr>
              <w:t>Category – Materials Science: Metals and Alloys</w:t>
            </w:r>
          </w:p>
        </w:tc>
        <w:tc>
          <w:tcPr>
            <w:tcW w:w="1842" w:type="dxa"/>
            <w:vAlign w:val="center"/>
          </w:tcPr>
          <w:p w:rsidR="0043050D" w:rsidRPr="00BE6899" w:rsidRDefault="0043050D" w:rsidP="0043050D">
            <w:pPr>
              <w:ind w:right="-1"/>
              <w:jc w:val="center"/>
              <w:rPr>
                <w:sz w:val="18"/>
                <w:szCs w:val="18"/>
                <w:u w:val="single"/>
                <w:lang w:val="kk-KZ"/>
              </w:rPr>
            </w:pPr>
            <w:r w:rsidRPr="00BE6899">
              <w:rPr>
                <w:sz w:val="18"/>
                <w:szCs w:val="18"/>
                <w:u w:val="single"/>
                <w:lang w:val="kk-KZ"/>
              </w:rPr>
              <w:t>Nitsenko A.,</w:t>
            </w:r>
          </w:p>
          <w:p w:rsidR="0043050D" w:rsidRPr="00BE6899" w:rsidRDefault="0043050D" w:rsidP="0043050D">
            <w:pPr>
              <w:ind w:right="-1"/>
              <w:jc w:val="center"/>
              <w:rPr>
                <w:sz w:val="18"/>
                <w:szCs w:val="18"/>
                <w:lang w:val="kk-KZ"/>
              </w:rPr>
            </w:pPr>
            <w:r w:rsidRPr="00BE6899">
              <w:rPr>
                <w:sz w:val="18"/>
                <w:szCs w:val="18"/>
                <w:lang w:val="kk-KZ"/>
              </w:rPr>
              <w:t>Volodin</w:t>
            </w:r>
            <w:r w:rsidRPr="00BE6899">
              <w:rPr>
                <w:sz w:val="18"/>
                <w:szCs w:val="18"/>
              </w:rPr>
              <w:t xml:space="preserve"> V</w:t>
            </w:r>
            <w:r w:rsidRPr="00BE6899">
              <w:rPr>
                <w:sz w:val="18"/>
                <w:szCs w:val="18"/>
                <w:lang w:val="kk-KZ"/>
              </w:rPr>
              <w:t>.,</w:t>
            </w:r>
          </w:p>
          <w:p w:rsidR="0043050D" w:rsidRPr="00BE6899" w:rsidRDefault="0043050D" w:rsidP="0043050D">
            <w:pPr>
              <w:ind w:right="-1"/>
              <w:jc w:val="center"/>
              <w:rPr>
                <w:sz w:val="18"/>
                <w:szCs w:val="18"/>
              </w:rPr>
            </w:pPr>
            <w:r w:rsidRPr="00BE6899">
              <w:rPr>
                <w:sz w:val="18"/>
                <w:szCs w:val="18"/>
                <w:lang w:val="kk-KZ"/>
              </w:rPr>
              <w:t>Linnik</w:t>
            </w:r>
            <w:r w:rsidRPr="00BE6899">
              <w:rPr>
                <w:sz w:val="18"/>
                <w:szCs w:val="18"/>
              </w:rPr>
              <w:t xml:space="preserve"> X</w:t>
            </w:r>
            <w:r w:rsidRPr="00BE6899">
              <w:rPr>
                <w:sz w:val="18"/>
                <w:szCs w:val="18"/>
                <w:lang w:val="kk-KZ"/>
              </w:rPr>
              <w:t>.,</w:t>
            </w:r>
          </w:p>
          <w:p w:rsidR="0043050D" w:rsidRPr="00BE6899" w:rsidRDefault="0043050D" w:rsidP="0043050D">
            <w:pPr>
              <w:ind w:right="-1"/>
              <w:jc w:val="center"/>
              <w:rPr>
                <w:sz w:val="18"/>
                <w:szCs w:val="18"/>
                <w:lang w:val="kk-KZ"/>
              </w:rPr>
            </w:pPr>
            <w:r w:rsidRPr="00BE6899">
              <w:rPr>
                <w:sz w:val="18"/>
                <w:szCs w:val="18"/>
                <w:lang w:val="kk-KZ"/>
              </w:rPr>
              <w:t>Burabaeva</w:t>
            </w:r>
            <w:r w:rsidRPr="00BE6899">
              <w:rPr>
                <w:sz w:val="18"/>
                <w:szCs w:val="18"/>
              </w:rPr>
              <w:t xml:space="preserve"> N</w:t>
            </w:r>
            <w:r w:rsidRPr="00BE6899">
              <w:rPr>
                <w:sz w:val="18"/>
                <w:szCs w:val="18"/>
                <w:lang w:val="kk-KZ"/>
              </w:rPr>
              <w:t>.,</w:t>
            </w:r>
          </w:p>
          <w:p w:rsidR="0043050D" w:rsidRPr="00BE6899" w:rsidRDefault="0043050D" w:rsidP="0043050D">
            <w:pPr>
              <w:jc w:val="center"/>
              <w:rPr>
                <w:color w:val="000000" w:themeColor="text1"/>
                <w:sz w:val="18"/>
                <w:szCs w:val="18"/>
              </w:rPr>
            </w:pPr>
            <w:r w:rsidRPr="00BE6899">
              <w:rPr>
                <w:sz w:val="18"/>
                <w:szCs w:val="18"/>
                <w:lang w:val="kk-KZ"/>
              </w:rPr>
              <w:t>Tuleutay</w:t>
            </w:r>
            <w:r w:rsidRPr="00BE6899">
              <w:rPr>
                <w:sz w:val="18"/>
                <w:szCs w:val="18"/>
              </w:rPr>
              <w:t xml:space="preserve"> F</w:t>
            </w:r>
            <w:r w:rsidRPr="00BE6899">
              <w:rPr>
                <w:sz w:val="18"/>
                <w:szCs w:val="18"/>
                <w:lang w:val="kk-KZ"/>
              </w:rPr>
              <w:t>.</w:t>
            </w:r>
          </w:p>
        </w:tc>
        <w:tc>
          <w:tcPr>
            <w:tcW w:w="1275" w:type="dxa"/>
            <w:vAlign w:val="center"/>
          </w:tcPr>
          <w:p w:rsidR="0043050D" w:rsidRPr="00BE6899" w:rsidRDefault="0043050D" w:rsidP="0043050D">
            <w:pPr>
              <w:jc w:val="center"/>
              <w:rPr>
                <w:color w:val="000000" w:themeColor="text1"/>
                <w:sz w:val="18"/>
                <w:szCs w:val="18"/>
              </w:rPr>
            </w:pPr>
            <w:r w:rsidRPr="00BE6899">
              <w:rPr>
                <w:sz w:val="18"/>
                <w:szCs w:val="18"/>
              </w:rPr>
              <w:t>первый автор</w:t>
            </w:r>
          </w:p>
        </w:tc>
      </w:tr>
      <w:tr w:rsidR="0043050D" w:rsidRPr="00BE6899" w:rsidTr="00134651">
        <w:tblPrEx>
          <w:tblCellMar>
            <w:left w:w="85" w:type="dxa"/>
            <w:right w:w="85" w:type="dxa"/>
          </w:tblCellMar>
        </w:tblPrEx>
        <w:tc>
          <w:tcPr>
            <w:tcW w:w="426" w:type="dxa"/>
            <w:vAlign w:val="center"/>
          </w:tcPr>
          <w:p w:rsidR="0043050D" w:rsidRPr="00BE6899" w:rsidRDefault="0043050D" w:rsidP="0043050D">
            <w:pPr>
              <w:jc w:val="center"/>
              <w:rPr>
                <w:color w:val="000000" w:themeColor="text1"/>
                <w:sz w:val="18"/>
                <w:szCs w:val="18"/>
              </w:rPr>
            </w:pPr>
            <w:r w:rsidRPr="00BE6899">
              <w:rPr>
                <w:color w:val="000000" w:themeColor="text1"/>
                <w:sz w:val="18"/>
                <w:szCs w:val="18"/>
              </w:rPr>
              <w:t>13</w:t>
            </w:r>
          </w:p>
        </w:tc>
        <w:tc>
          <w:tcPr>
            <w:tcW w:w="2551" w:type="dxa"/>
            <w:vAlign w:val="center"/>
          </w:tcPr>
          <w:p w:rsidR="0043050D" w:rsidRPr="00BE6899" w:rsidRDefault="0043050D" w:rsidP="0043050D">
            <w:pPr>
              <w:pStyle w:val="2"/>
              <w:jc w:val="left"/>
              <w:rPr>
                <w:b w:val="0"/>
                <w:color w:val="000000" w:themeColor="text1"/>
                <w:sz w:val="18"/>
                <w:szCs w:val="18"/>
                <w:lang w:val="en-US"/>
              </w:rPr>
            </w:pPr>
            <w:proofErr w:type="spellStart"/>
            <w:r w:rsidRPr="00BE6899">
              <w:rPr>
                <w:b w:val="0"/>
                <w:color w:val="000000" w:themeColor="text1"/>
                <w:sz w:val="18"/>
                <w:szCs w:val="18"/>
                <w:lang w:val="en-US"/>
              </w:rPr>
              <w:t>Pyrometallurgical</w:t>
            </w:r>
            <w:proofErr w:type="spellEnd"/>
            <w:r w:rsidRPr="00BE6899">
              <w:rPr>
                <w:b w:val="0"/>
                <w:color w:val="000000" w:themeColor="text1"/>
                <w:sz w:val="18"/>
                <w:szCs w:val="18"/>
                <w:lang w:val="en-US"/>
              </w:rPr>
              <w:t xml:space="preserve"> </w:t>
            </w:r>
            <w:r>
              <w:rPr>
                <w:b w:val="0"/>
                <w:color w:val="000000" w:themeColor="text1"/>
                <w:sz w:val="18"/>
                <w:szCs w:val="18"/>
                <w:lang w:val="en-US"/>
              </w:rPr>
              <w:t>S</w:t>
            </w:r>
            <w:r w:rsidRPr="00BE6899">
              <w:rPr>
                <w:b w:val="0"/>
                <w:color w:val="000000" w:themeColor="text1"/>
                <w:sz w:val="18"/>
                <w:szCs w:val="18"/>
                <w:lang w:val="en-US"/>
              </w:rPr>
              <w:t>cheme Intended to Process Arsenic-Containing Concentrates with Recovery of Precious Metals</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BE6899" w:rsidRDefault="0043050D" w:rsidP="0043050D">
            <w:pPr>
              <w:tabs>
                <w:tab w:val="left" w:pos="1134"/>
              </w:tabs>
              <w:jc w:val="center"/>
              <w:rPr>
                <w:color w:val="000000"/>
                <w:sz w:val="18"/>
                <w:szCs w:val="18"/>
              </w:rPr>
            </w:pPr>
            <w:r w:rsidRPr="00BE6899">
              <w:rPr>
                <w:color w:val="000000"/>
                <w:sz w:val="18"/>
                <w:szCs w:val="18"/>
              </w:rPr>
              <w:t xml:space="preserve">Metals. – 2023. – </w:t>
            </w:r>
            <w:r>
              <w:rPr>
                <w:color w:val="000000"/>
                <w:sz w:val="18"/>
                <w:szCs w:val="18"/>
              </w:rPr>
              <w:t>Vol.</w:t>
            </w:r>
            <w:r w:rsidRPr="00BE6899">
              <w:rPr>
                <w:color w:val="000000"/>
                <w:sz w:val="18"/>
                <w:szCs w:val="18"/>
              </w:rPr>
              <w:t xml:space="preserve"> 13</w:t>
            </w:r>
            <w:r>
              <w:rPr>
                <w:color w:val="000000"/>
                <w:sz w:val="18"/>
                <w:szCs w:val="18"/>
              </w:rPr>
              <w:t xml:space="preserve">, </w:t>
            </w:r>
            <w:r w:rsidRPr="00766B26">
              <w:rPr>
                <w:sz w:val="18"/>
                <w:szCs w:val="18"/>
                <w:lang w:val="kk-KZ"/>
              </w:rPr>
              <w:t>№</w:t>
            </w:r>
            <w:r w:rsidRPr="00BE6899">
              <w:rPr>
                <w:color w:val="000000"/>
                <w:sz w:val="18"/>
                <w:szCs w:val="18"/>
              </w:rPr>
              <w:t xml:space="preserve"> 3</w:t>
            </w:r>
            <w:r>
              <w:rPr>
                <w:color w:val="000000"/>
                <w:sz w:val="18"/>
                <w:szCs w:val="18"/>
              </w:rPr>
              <w:t>. – Article 540</w:t>
            </w:r>
          </w:p>
          <w:p w:rsidR="0043050D" w:rsidRPr="00BE6899" w:rsidRDefault="0043050D" w:rsidP="0043050D">
            <w:pPr>
              <w:tabs>
                <w:tab w:val="left" w:pos="1134"/>
              </w:tabs>
              <w:jc w:val="center"/>
              <w:rPr>
                <w:color w:val="000000"/>
                <w:sz w:val="18"/>
                <w:szCs w:val="18"/>
              </w:rPr>
            </w:pPr>
          </w:p>
          <w:p w:rsidR="0043050D" w:rsidRPr="00B84C49" w:rsidRDefault="00D3650D" w:rsidP="0043050D">
            <w:pPr>
              <w:ind w:right="-1"/>
              <w:jc w:val="center"/>
              <w:rPr>
                <w:color w:val="0000FF"/>
                <w:sz w:val="18"/>
                <w:szCs w:val="18"/>
                <w:u w:val="single"/>
              </w:rPr>
            </w:pPr>
            <w:hyperlink r:id="rId19" w:history="1">
              <w:r w:rsidR="0043050D" w:rsidRPr="00BE6899">
                <w:rPr>
                  <w:rStyle w:val="a3"/>
                  <w:sz w:val="18"/>
                  <w:szCs w:val="18"/>
                </w:rPr>
                <w:t>https://doi.org/10.3390/met13030540</w:t>
              </w:r>
            </w:hyperlink>
          </w:p>
        </w:tc>
        <w:tc>
          <w:tcPr>
            <w:tcW w:w="2110" w:type="dxa"/>
            <w:vAlign w:val="center"/>
          </w:tcPr>
          <w:p w:rsidR="0043050D" w:rsidRPr="00BE6899" w:rsidRDefault="0043050D" w:rsidP="0043050D">
            <w:pPr>
              <w:ind w:right="-1"/>
              <w:jc w:val="center"/>
              <w:rPr>
                <w:sz w:val="18"/>
                <w:szCs w:val="18"/>
              </w:rPr>
            </w:pPr>
            <w:r w:rsidRPr="00BE6899">
              <w:rPr>
                <w:sz w:val="18"/>
                <w:szCs w:val="18"/>
              </w:rPr>
              <w:t>Journal IF</w:t>
            </w:r>
            <w:r>
              <w:rPr>
                <w:sz w:val="18"/>
                <w:szCs w:val="18"/>
              </w:rPr>
              <w:t xml:space="preserve"> (2023) – 2,</w:t>
            </w:r>
            <w:r w:rsidRPr="00BE6899">
              <w:rPr>
                <w:sz w:val="18"/>
                <w:szCs w:val="18"/>
              </w:rPr>
              <w:t>6</w:t>
            </w:r>
          </w:p>
          <w:p w:rsidR="0043050D" w:rsidRPr="00BE6899" w:rsidRDefault="0043050D" w:rsidP="0043050D">
            <w:pPr>
              <w:ind w:right="-1"/>
              <w:jc w:val="center"/>
              <w:rPr>
                <w:sz w:val="18"/>
                <w:szCs w:val="18"/>
              </w:rPr>
            </w:pPr>
            <w:r w:rsidRPr="00BE6899">
              <w:rPr>
                <w:sz w:val="18"/>
                <w:szCs w:val="18"/>
              </w:rPr>
              <w:t>Category Quartile – Q2</w:t>
            </w:r>
          </w:p>
          <w:p w:rsidR="0043050D" w:rsidRPr="00B84C49" w:rsidRDefault="0043050D" w:rsidP="0043050D">
            <w:pPr>
              <w:ind w:right="-1"/>
              <w:jc w:val="center"/>
              <w:rPr>
                <w:sz w:val="18"/>
                <w:szCs w:val="18"/>
              </w:rPr>
            </w:pPr>
            <w:r w:rsidRPr="00BE6899">
              <w:rPr>
                <w:sz w:val="18"/>
                <w:szCs w:val="18"/>
              </w:rPr>
              <w:t>Category – Metallurgy &amp; Metallurgical Engineering</w:t>
            </w:r>
          </w:p>
        </w:tc>
        <w:tc>
          <w:tcPr>
            <w:tcW w:w="1166" w:type="dxa"/>
            <w:vAlign w:val="center"/>
          </w:tcPr>
          <w:p w:rsidR="0043050D" w:rsidRPr="00BE6899"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BE6899" w:rsidRDefault="0043050D" w:rsidP="0043050D">
            <w:pPr>
              <w:ind w:right="-1"/>
              <w:jc w:val="center"/>
              <w:rPr>
                <w:sz w:val="18"/>
                <w:szCs w:val="18"/>
              </w:rPr>
            </w:pPr>
            <w:proofErr w:type="spellStart"/>
            <w:r w:rsidRPr="00BE6899">
              <w:rPr>
                <w:sz w:val="18"/>
                <w:szCs w:val="18"/>
              </w:rPr>
              <w:t>CiteScore</w:t>
            </w:r>
            <w:proofErr w:type="spellEnd"/>
            <w:r w:rsidRPr="00BE6899">
              <w:rPr>
                <w:sz w:val="18"/>
                <w:szCs w:val="18"/>
              </w:rPr>
              <w:t xml:space="preserve"> </w:t>
            </w:r>
            <w:r>
              <w:rPr>
                <w:sz w:val="18"/>
                <w:szCs w:val="18"/>
              </w:rPr>
              <w:t xml:space="preserve">(2023) </w:t>
            </w:r>
            <w:r w:rsidRPr="00BE6899">
              <w:rPr>
                <w:sz w:val="18"/>
                <w:szCs w:val="18"/>
              </w:rPr>
              <w:t>– 4</w:t>
            </w:r>
            <w:r>
              <w:rPr>
                <w:sz w:val="18"/>
                <w:szCs w:val="18"/>
              </w:rPr>
              <w:t>,</w:t>
            </w:r>
            <w:r w:rsidRPr="00BE6899">
              <w:rPr>
                <w:sz w:val="18"/>
                <w:szCs w:val="18"/>
              </w:rPr>
              <w:t>9</w:t>
            </w:r>
          </w:p>
          <w:p w:rsidR="0043050D" w:rsidRPr="00BE6899" w:rsidRDefault="0043050D" w:rsidP="0043050D">
            <w:pPr>
              <w:ind w:right="-1"/>
              <w:jc w:val="center"/>
              <w:rPr>
                <w:sz w:val="18"/>
                <w:szCs w:val="18"/>
              </w:rPr>
            </w:pPr>
            <w:r w:rsidRPr="00BE6899">
              <w:rPr>
                <w:sz w:val="18"/>
                <w:szCs w:val="18"/>
              </w:rPr>
              <w:t>Percentile – 76-</w:t>
            </w:r>
            <w:r w:rsidRPr="00BE6899">
              <w:rPr>
                <w:sz w:val="18"/>
                <w:szCs w:val="18"/>
                <w:lang w:val="kk-KZ"/>
              </w:rPr>
              <w:t>й</w:t>
            </w:r>
          </w:p>
          <w:p w:rsidR="0043050D" w:rsidRPr="00B84C49" w:rsidRDefault="0043050D" w:rsidP="0043050D">
            <w:pPr>
              <w:ind w:right="-1"/>
              <w:jc w:val="center"/>
              <w:rPr>
                <w:sz w:val="18"/>
                <w:szCs w:val="18"/>
              </w:rPr>
            </w:pPr>
            <w:r w:rsidRPr="00BE6899">
              <w:rPr>
                <w:sz w:val="18"/>
                <w:szCs w:val="18"/>
              </w:rPr>
              <w:t>Category – Materials Science: Metals and Alloys</w:t>
            </w:r>
          </w:p>
        </w:tc>
        <w:tc>
          <w:tcPr>
            <w:tcW w:w="1842" w:type="dxa"/>
            <w:vAlign w:val="center"/>
          </w:tcPr>
          <w:p w:rsidR="0043050D" w:rsidRPr="00BE6899" w:rsidRDefault="0043050D" w:rsidP="0043050D">
            <w:pPr>
              <w:ind w:right="-1"/>
              <w:jc w:val="center"/>
              <w:rPr>
                <w:b/>
                <w:color w:val="000000"/>
                <w:sz w:val="18"/>
                <w:szCs w:val="18"/>
              </w:rPr>
            </w:pPr>
            <w:r w:rsidRPr="00BE6899">
              <w:rPr>
                <w:color w:val="000000"/>
                <w:sz w:val="18"/>
                <w:szCs w:val="18"/>
              </w:rPr>
              <w:t>Volodin V.,</w:t>
            </w:r>
          </w:p>
          <w:p w:rsidR="0043050D" w:rsidRPr="00BE6899" w:rsidRDefault="0043050D" w:rsidP="0043050D">
            <w:pPr>
              <w:ind w:right="-1"/>
              <w:jc w:val="center"/>
              <w:rPr>
                <w:b/>
                <w:color w:val="000000"/>
                <w:sz w:val="18"/>
                <w:szCs w:val="18"/>
              </w:rPr>
            </w:pPr>
            <w:r w:rsidRPr="00BE6899">
              <w:rPr>
                <w:color w:val="000000"/>
                <w:sz w:val="18"/>
                <w:szCs w:val="18"/>
              </w:rPr>
              <w:t>Trebukhov S.,</w:t>
            </w:r>
          </w:p>
          <w:p w:rsidR="0043050D" w:rsidRPr="00B84C49" w:rsidRDefault="0043050D" w:rsidP="0043050D">
            <w:pPr>
              <w:ind w:right="-1"/>
              <w:jc w:val="center"/>
              <w:rPr>
                <w:color w:val="000000"/>
                <w:sz w:val="18"/>
                <w:szCs w:val="18"/>
                <w:u w:val="single"/>
              </w:rPr>
            </w:pPr>
            <w:r w:rsidRPr="00B84C49">
              <w:rPr>
                <w:color w:val="000000"/>
                <w:sz w:val="18"/>
                <w:szCs w:val="18"/>
                <w:u w:val="single"/>
              </w:rPr>
              <w:t>Nitsenko A.,</w:t>
            </w:r>
          </w:p>
          <w:p w:rsidR="0043050D" w:rsidRPr="00BE6899" w:rsidRDefault="0043050D" w:rsidP="0043050D">
            <w:pPr>
              <w:ind w:right="-1"/>
              <w:jc w:val="center"/>
              <w:rPr>
                <w:color w:val="000000"/>
                <w:sz w:val="18"/>
                <w:szCs w:val="18"/>
              </w:rPr>
            </w:pPr>
            <w:r w:rsidRPr="00BE6899">
              <w:rPr>
                <w:color w:val="000000"/>
                <w:sz w:val="18"/>
                <w:szCs w:val="18"/>
              </w:rPr>
              <w:t>Linnik X.,</w:t>
            </w:r>
          </w:p>
          <w:p w:rsidR="0043050D" w:rsidRPr="00BE6899" w:rsidRDefault="0043050D" w:rsidP="0043050D">
            <w:pPr>
              <w:jc w:val="center"/>
              <w:rPr>
                <w:color w:val="000000" w:themeColor="text1"/>
                <w:sz w:val="18"/>
                <w:szCs w:val="18"/>
              </w:rPr>
            </w:pPr>
            <w:proofErr w:type="spellStart"/>
            <w:r w:rsidRPr="00BE6899">
              <w:rPr>
                <w:color w:val="000000"/>
                <w:sz w:val="18"/>
                <w:szCs w:val="18"/>
              </w:rPr>
              <w:t>Tuleutay</w:t>
            </w:r>
            <w:proofErr w:type="spellEnd"/>
            <w:r w:rsidRPr="00BE6899">
              <w:rPr>
                <w:color w:val="000000"/>
                <w:sz w:val="18"/>
                <w:szCs w:val="18"/>
              </w:rPr>
              <w:t xml:space="preserve"> F., Trebukhov A., </w:t>
            </w:r>
            <w:proofErr w:type="spellStart"/>
            <w:r w:rsidRPr="00BE6899">
              <w:rPr>
                <w:color w:val="000000"/>
                <w:sz w:val="18"/>
                <w:szCs w:val="18"/>
              </w:rPr>
              <w:t>Ruzakhunova</w:t>
            </w:r>
            <w:proofErr w:type="spellEnd"/>
            <w:r w:rsidRPr="00BE6899">
              <w:rPr>
                <w:color w:val="000000"/>
                <w:sz w:val="18"/>
                <w:szCs w:val="18"/>
              </w:rPr>
              <w:t xml:space="preserve"> G.</w:t>
            </w:r>
          </w:p>
        </w:tc>
        <w:tc>
          <w:tcPr>
            <w:tcW w:w="1275" w:type="dxa"/>
            <w:vAlign w:val="center"/>
          </w:tcPr>
          <w:p w:rsidR="0043050D" w:rsidRPr="00BE6899" w:rsidRDefault="0043050D" w:rsidP="0043050D">
            <w:pPr>
              <w:jc w:val="center"/>
              <w:rPr>
                <w:color w:val="000000" w:themeColor="text1"/>
                <w:sz w:val="18"/>
                <w:szCs w:val="18"/>
              </w:rPr>
            </w:pPr>
            <w:r w:rsidRPr="00BE6899">
              <w:rPr>
                <w:sz w:val="18"/>
                <w:szCs w:val="18"/>
              </w:rPr>
              <w:t>соавтор</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14</w:t>
            </w:r>
          </w:p>
        </w:tc>
        <w:tc>
          <w:tcPr>
            <w:tcW w:w="2551" w:type="dxa"/>
            <w:vAlign w:val="center"/>
          </w:tcPr>
          <w:p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 xml:space="preserve">Melt-vapor phase transition in the </w:t>
            </w:r>
            <w:proofErr w:type="spellStart"/>
            <w:r w:rsidRPr="00AE5C27">
              <w:rPr>
                <w:b w:val="0"/>
                <w:color w:val="000000" w:themeColor="text1"/>
                <w:sz w:val="18"/>
                <w:szCs w:val="18"/>
                <w:lang w:val="en-US"/>
              </w:rPr>
              <w:t>aluminium</w:t>
            </w:r>
            <w:proofErr w:type="spellEnd"/>
            <w:r w:rsidRPr="00AE5C27">
              <w:rPr>
                <w:b w:val="0"/>
                <w:color w:val="000000" w:themeColor="text1"/>
                <w:sz w:val="18"/>
                <w:szCs w:val="18"/>
                <w:lang w:val="en-US"/>
              </w:rPr>
              <w:t>-selenium system in vacuum</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tabs>
                <w:tab w:val="left" w:pos="1134"/>
              </w:tabs>
              <w:jc w:val="center"/>
              <w:rPr>
                <w:color w:val="000000"/>
                <w:sz w:val="18"/>
                <w:szCs w:val="18"/>
              </w:rPr>
            </w:pPr>
            <w:r w:rsidRPr="00AE5C27">
              <w:rPr>
                <w:color w:val="000000"/>
                <w:sz w:val="18"/>
                <w:szCs w:val="18"/>
              </w:rPr>
              <w:t>Metals. – 2</w:t>
            </w:r>
            <w:r>
              <w:rPr>
                <w:color w:val="000000"/>
                <w:sz w:val="18"/>
                <w:szCs w:val="18"/>
              </w:rPr>
              <w:t xml:space="preserve">023. – Vol. 13, </w:t>
            </w:r>
            <w:r w:rsidRPr="00766B26">
              <w:rPr>
                <w:sz w:val="18"/>
                <w:szCs w:val="18"/>
                <w:lang w:val="kk-KZ"/>
              </w:rPr>
              <w:t>№</w:t>
            </w:r>
            <w:r>
              <w:rPr>
                <w:color w:val="000000"/>
                <w:sz w:val="18"/>
                <w:szCs w:val="18"/>
              </w:rPr>
              <w:t xml:space="preserve"> 7. – Article 1297</w:t>
            </w:r>
          </w:p>
          <w:p w:rsidR="0043050D" w:rsidRPr="00AE5C27" w:rsidRDefault="0043050D" w:rsidP="0043050D">
            <w:pPr>
              <w:tabs>
                <w:tab w:val="left" w:pos="1134"/>
              </w:tabs>
              <w:jc w:val="center"/>
              <w:rPr>
                <w:color w:val="000000"/>
                <w:sz w:val="18"/>
                <w:szCs w:val="18"/>
              </w:rPr>
            </w:pPr>
          </w:p>
          <w:p w:rsidR="0043050D" w:rsidRPr="00AE5C27" w:rsidRDefault="00D3650D" w:rsidP="0043050D">
            <w:pPr>
              <w:tabs>
                <w:tab w:val="left" w:pos="1134"/>
              </w:tabs>
              <w:jc w:val="center"/>
              <w:rPr>
                <w:color w:val="000000"/>
                <w:sz w:val="18"/>
                <w:szCs w:val="18"/>
              </w:rPr>
            </w:pPr>
            <w:hyperlink r:id="rId20" w:history="1">
              <w:r w:rsidR="0043050D" w:rsidRPr="00AE5C27">
                <w:rPr>
                  <w:rStyle w:val="a3"/>
                  <w:sz w:val="18"/>
                  <w:szCs w:val="18"/>
                </w:rPr>
                <w:t>https://doi.org/10.3390/met13071297</w:t>
              </w:r>
            </w:hyperlink>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 </w:t>
            </w:r>
            <w:r w:rsidRPr="00AE5C27">
              <w:rPr>
                <w:sz w:val="18"/>
                <w:szCs w:val="18"/>
              </w:rPr>
              <w:t>– 2</w:t>
            </w:r>
            <w:r>
              <w:rPr>
                <w:sz w:val="18"/>
                <w:szCs w:val="18"/>
              </w:rPr>
              <w:t>,</w:t>
            </w:r>
            <w:r w:rsidRPr="00AE5C27">
              <w:rPr>
                <w:sz w:val="18"/>
                <w:szCs w:val="18"/>
              </w:rPr>
              <w:t>6</w:t>
            </w:r>
          </w:p>
          <w:p w:rsidR="0043050D" w:rsidRPr="00AE5C27" w:rsidRDefault="0043050D" w:rsidP="0043050D">
            <w:pPr>
              <w:ind w:right="-1"/>
              <w:jc w:val="center"/>
              <w:rPr>
                <w:sz w:val="18"/>
                <w:szCs w:val="18"/>
              </w:rPr>
            </w:pPr>
            <w:r w:rsidRPr="00AE5C27">
              <w:rPr>
                <w:sz w:val="18"/>
                <w:szCs w:val="18"/>
              </w:rPr>
              <w:t>Category Quartile – Q2</w:t>
            </w:r>
          </w:p>
          <w:p w:rsidR="0043050D" w:rsidRPr="00AE5C27" w:rsidRDefault="0043050D" w:rsidP="0043050D">
            <w:pPr>
              <w:ind w:right="-1"/>
              <w:jc w:val="center"/>
              <w:rPr>
                <w:sz w:val="18"/>
                <w:szCs w:val="18"/>
              </w:rPr>
            </w:pPr>
            <w:r w:rsidRPr="00AE5C27">
              <w:rPr>
                <w:sz w:val="18"/>
                <w:szCs w:val="18"/>
              </w:rPr>
              <w:t>Category – Metallurgy &amp; Metallurgical Engineering</w:t>
            </w:r>
          </w:p>
        </w:tc>
        <w:tc>
          <w:tcPr>
            <w:tcW w:w="1166" w:type="dxa"/>
            <w:vAlign w:val="center"/>
          </w:tcPr>
          <w:p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w:t>
            </w:r>
            <w:r>
              <w:rPr>
                <w:sz w:val="18"/>
                <w:szCs w:val="18"/>
              </w:rPr>
              <w:t xml:space="preserve">(2023) </w:t>
            </w:r>
            <w:r w:rsidRPr="00AE5C27">
              <w:rPr>
                <w:sz w:val="18"/>
                <w:szCs w:val="18"/>
              </w:rPr>
              <w:t>– 4</w:t>
            </w:r>
            <w:r>
              <w:rPr>
                <w:sz w:val="18"/>
                <w:szCs w:val="18"/>
              </w:rPr>
              <w:t>,</w:t>
            </w:r>
            <w:r w:rsidRPr="00AE5C27">
              <w:rPr>
                <w:sz w:val="18"/>
                <w:szCs w:val="18"/>
              </w:rPr>
              <w:t>9</w:t>
            </w:r>
          </w:p>
          <w:p w:rsidR="0043050D" w:rsidRPr="00AE5C27" w:rsidRDefault="0043050D" w:rsidP="0043050D">
            <w:pPr>
              <w:ind w:right="-1"/>
              <w:jc w:val="center"/>
              <w:rPr>
                <w:sz w:val="18"/>
                <w:szCs w:val="18"/>
              </w:rPr>
            </w:pPr>
            <w:r w:rsidRPr="00AE5C27">
              <w:rPr>
                <w:sz w:val="18"/>
                <w:szCs w:val="18"/>
              </w:rPr>
              <w:t>Percentile – 76-</w:t>
            </w:r>
            <w:r w:rsidRPr="00AE5C27">
              <w:rPr>
                <w:sz w:val="18"/>
                <w:szCs w:val="18"/>
                <w:lang w:val="kk-KZ"/>
              </w:rPr>
              <w:t>й</w:t>
            </w:r>
          </w:p>
          <w:p w:rsidR="0043050D" w:rsidRPr="00AE5C27" w:rsidRDefault="0043050D" w:rsidP="0043050D">
            <w:pPr>
              <w:ind w:right="-1"/>
              <w:jc w:val="center"/>
              <w:rPr>
                <w:sz w:val="18"/>
                <w:szCs w:val="18"/>
              </w:rPr>
            </w:pPr>
            <w:r w:rsidRPr="00AE5C27">
              <w:rPr>
                <w:sz w:val="18"/>
                <w:szCs w:val="18"/>
              </w:rPr>
              <w:t>Category – Materials Science: Metals and Alloys</w:t>
            </w:r>
          </w:p>
        </w:tc>
        <w:tc>
          <w:tcPr>
            <w:tcW w:w="1842" w:type="dxa"/>
            <w:vAlign w:val="center"/>
          </w:tcPr>
          <w:p w:rsidR="0043050D" w:rsidRPr="00AE5C27" w:rsidRDefault="0043050D" w:rsidP="0043050D">
            <w:pPr>
              <w:ind w:right="-1"/>
              <w:jc w:val="center"/>
              <w:rPr>
                <w:color w:val="000000"/>
                <w:sz w:val="18"/>
                <w:szCs w:val="18"/>
                <w:u w:val="single"/>
              </w:rPr>
            </w:pPr>
            <w:r w:rsidRPr="00AE5C27">
              <w:rPr>
                <w:color w:val="000000"/>
                <w:sz w:val="18"/>
                <w:szCs w:val="18"/>
                <w:u w:val="single"/>
              </w:rPr>
              <w:t>Nitsenko A.,</w:t>
            </w:r>
          </w:p>
          <w:p w:rsidR="0043050D" w:rsidRPr="00AE5C27" w:rsidRDefault="0043050D" w:rsidP="0043050D">
            <w:pPr>
              <w:ind w:right="-1"/>
              <w:jc w:val="center"/>
              <w:rPr>
                <w:b/>
                <w:color w:val="000000"/>
                <w:sz w:val="18"/>
                <w:szCs w:val="18"/>
              </w:rPr>
            </w:pPr>
            <w:r w:rsidRPr="00AE5C27">
              <w:rPr>
                <w:color w:val="000000"/>
                <w:sz w:val="18"/>
                <w:szCs w:val="18"/>
              </w:rPr>
              <w:t>Volodin V.,</w:t>
            </w:r>
          </w:p>
          <w:p w:rsidR="0043050D" w:rsidRPr="00AE5C27" w:rsidRDefault="0043050D" w:rsidP="0043050D">
            <w:pPr>
              <w:ind w:right="-1"/>
              <w:jc w:val="center"/>
              <w:rPr>
                <w:color w:val="000000"/>
                <w:sz w:val="18"/>
                <w:szCs w:val="18"/>
              </w:rPr>
            </w:pPr>
            <w:r w:rsidRPr="00AE5C27">
              <w:rPr>
                <w:color w:val="000000"/>
                <w:sz w:val="18"/>
                <w:szCs w:val="18"/>
              </w:rPr>
              <w:t>Linnik X.,</w:t>
            </w:r>
          </w:p>
          <w:p w:rsidR="0043050D" w:rsidRPr="00AE5C27" w:rsidRDefault="0043050D" w:rsidP="0043050D">
            <w:pPr>
              <w:ind w:right="-1"/>
              <w:jc w:val="center"/>
              <w:rPr>
                <w:color w:val="000000"/>
                <w:sz w:val="18"/>
                <w:szCs w:val="18"/>
              </w:rPr>
            </w:pPr>
            <w:r w:rsidRPr="00AE5C27">
              <w:rPr>
                <w:sz w:val="18"/>
                <w:szCs w:val="18"/>
                <w:lang w:val="kk-KZ"/>
              </w:rPr>
              <w:t>Burabaeva</w:t>
            </w:r>
            <w:r w:rsidRPr="00AE5C27">
              <w:rPr>
                <w:sz w:val="18"/>
                <w:szCs w:val="18"/>
              </w:rPr>
              <w:t xml:space="preserve"> N.</w:t>
            </w:r>
            <w:r w:rsidRPr="00AE5C27">
              <w:rPr>
                <w:sz w:val="18"/>
                <w:szCs w:val="18"/>
                <w:lang w:val="kk-KZ"/>
              </w:rPr>
              <w:t>,</w:t>
            </w:r>
          </w:p>
          <w:p w:rsidR="0043050D" w:rsidRPr="00AE5C27" w:rsidRDefault="0043050D" w:rsidP="0043050D">
            <w:pPr>
              <w:jc w:val="center"/>
              <w:rPr>
                <w:color w:val="000000" w:themeColor="text1"/>
                <w:sz w:val="18"/>
                <w:szCs w:val="18"/>
              </w:rPr>
            </w:pPr>
            <w:r w:rsidRPr="00AE5C27">
              <w:rPr>
                <w:color w:val="000000"/>
                <w:sz w:val="18"/>
                <w:szCs w:val="18"/>
              </w:rPr>
              <w:t>Trebukhov S.</w:t>
            </w:r>
          </w:p>
        </w:tc>
        <w:tc>
          <w:tcPr>
            <w:tcW w:w="1275" w:type="dxa"/>
            <w:vAlign w:val="center"/>
          </w:tcPr>
          <w:p w:rsidR="0043050D" w:rsidRPr="00AE5C27" w:rsidRDefault="0043050D" w:rsidP="0043050D">
            <w:pPr>
              <w:jc w:val="center"/>
              <w:rPr>
                <w:color w:val="000000" w:themeColor="text1"/>
                <w:sz w:val="18"/>
                <w:szCs w:val="18"/>
              </w:rPr>
            </w:pPr>
            <w:r w:rsidRPr="00AE5C27">
              <w:rPr>
                <w:sz w:val="18"/>
                <w:szCs w:val="18"/>
              </w:rPr>
              <w:t>первый автор</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15</w:t>
            </w:r>
          </w:p>
        </w:tc>
        <w:tc>
          <w:tcPr>
            <w:tcW w:w="2551" w:type="dxa"/>
            <w:vAlign w:val="center"/>
          </w:tcPr>
          <w:p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Arsenic Vapor Condensation in the Vacuum-Thermal Dearsenation Process of Gold Concentrate</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jc w:val="center"/>
              <w:rPr>
                <w:color w:val="000000"/>
                <w:sz w:val="18"/>
                <w:szCs w:val="18"/>
              </w:rPr>
            </w:pPr>
            <w:r w:rsidRPr="00AE5C27">
              <w:rPr>
                <w:sz w:val="18"/>
                <w:szCs w:val="18"/>
              </w:rPr>
              <w:t xml:space="preserve">Mineral Processing and Extractive Metallurgy Review. </w:t>
            </w:r>
            <w:r w:rsidRPr="00AE5C27">
              <w:rPr>
                <w:color w:val="000000"/>
                <w:sz w:val="18"/>
                <w:szCs w:val="18"/>
              </w:rPr>
              <w:t>– 202</w:t>
            </w:r>
            <w:r>
              <w:rPr>
                <w:color w:val="000000"/>
                <w:sz w:val="18"/>
                <w:szCs w:val="18"/>
              </w:rPr>
              <w:t>5</w:t>
            </w:r>
            <w:r w:rsidRPr="00AE5C27">
              <w:rPr>
                <w:color w:val="000000"/>
                <w:sz w:val="18"/>
                <w:szCs w:val="18"/>
              </w:rPr>
              <w:t xml:space="preserve">. </w:t>
            </w:r>
            <w:r>
              <w:rPr>
                <w:color w:val="000000"/>
                <w:sz w:val="18"/>
                <w:szCs w:val="18"/>
              </w:rPr>
              <w:t xml:space="preserve">– Vol. 46, </w:t>
            </w:r>
            <w:r w:rsidRPr="00084F9E">
              <w:rPr>
                <w:color w:val="000000"/>
                <w:sz w:val="18"/>
                <w:szCs w:val="18"/>
              </w:rPr>
              <w:t>№</w:t>
            </w:r>
            <w:r>
              <w:rPr>
                <w:color w:val="000000"/>
                <w:sz w:val="18"/>
                <w:szCs w:val="18"/>
              </w:rPr>
              <w:t xml:space="preserve"> 1. </w:t>
            </w:r>
            <w:r w:rsidRPr="00AE5C27">
              <w:rPr>
                <w:color w:val="000000"/>
                <w:sz w:val="18"/>
                <w:szCs w:val="18"/>
              </w:rPr>
              <w:t xml:space="preserve">– </w:t>
            </w:r>
            <w:r>
              <w:rPr>
                <w:color w:val="000000"/>
                <w:sz w:val="18"/>
                <w:szCs w:val="18"/>
              </w:rPr>
              <w:t xml:space="preserve">P. 89-100. </w:t>
            </w:r>
            <w:r w:rsidRPr="00084F9E">
              <w:rPr>
                <w:sz w:val="18"/>
                <w:szCs w:val="18"/>
              </w:rPr>
              <w:t>(Published online: 23 Aug 2023)</w:t>
            </w:r>
          </w:p>
          <w:p w:rsidR="0043050D" w:rsidRPr="00AE5C27" w:rsidRDefault="0043050D" w:rsidP="0043050D">
            <w:pPr>
              <w:tabs>
                <w:tab w:val="left" w:pos="1134"/>
              </w:tabs>
              <w:jc w:val="center"/>
              <w:rPr>
                <w:color w:val="000000"/>
                <w:sz w:val="18"/>
                <w:szCs w:val="18"/>
              </w:rPr>
            </w:pPr>
          </w:p>
          <w:p w:rsidR="0043050D" w:rsidRPr="00AE5C27" w:rsidRDefault="0043050D" w:rsidP="0043050D">
            <w:pPr>
              <w:ind w:right="-1"/>
              <w:jc w:val="center"/>
              <w:rPr>
                <w:color w:val="000000"/>
                <w:sz w:val="18"/>
                <w:szCs w:val="18"/>
              </w:rPr>
            </w:pPr>
            <w:r w:rsidRPr="00084F9E">
              <w:rPr>
                <w:color w:val="000000"/>
                <w:sz w:val="18"/>
                <w:szCs w:val="18"/>
              </w:rPr>
              <w:t>DOI</w:t>
            </w:r>
            <w:r>
              <w:rPr>
                <w:color w:val="000000"/>
                <w:sz w:val="18"/>
                <w:szCs w:val="18"/>
              </w:rPr>
              <w:t xml:space="preserve">: </w:t>
            </w:r>
            <w:r w:rsidRPr="00084F9E">
              <w:rPr>
                <w:color w:val="000000"/>
                <w:sz w:val="18"/>
                <w:szCs w:val="18"/>
              </w:rPr>
              <w:t>10.1080/08827508.2023.2248353</w:t>
            </w:r>
            <w:r>
              <w:rPr>
                <w:color w:val="000000"/>
                <w:sz w:val="18"/>
                <w:szCs w:val="18"/>
              </w:rPr>
              <w:t xml:space="preserve"> </w:t>
            </w:r>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 – 4,</w:t>
            </w:r>
            <w:r w:rsidRPr="00AE5C27">
              <w:rPr>
                <w:sz w:val="18"/>
                <w:szCs w:val="18"/>
              </w:rPr>
              <w:t>6</w:t>
            </w:r>
          </w:p>
          <w:p w:rsidR="0043050D" w:rsidRPr="00AE5C27" w:rsidRDefault="0043050D" w:rsidP="0043050D">
            <w:pPr>
              <w:ind w:right="-1"/>
              <w:jc w:val="center"/>
              <w:rPr>
                <w:sz w:val="18"/>
                <w:szCs w:val="18"/>
              </w:rPr>
            </w:pPr>
            <w:r w:rsidRPr="00AE5C27">
              <w:rPr>
                <w:sz w:val="18"/>
                <w:szCs w:val="18"/>
              </w:rPr>
              <w:t>Category Quartile – Q1</w:t>
            </w:r>
          </w:p>
          <w:p w:rsidR="0043050D" w:rsidRPr="00AE5C27" w:rsidRDefault="0043050D" w:rsidP="0043050D">
            <w:pPr>
              <w:ind w:right="-1"/>
              <w:jc w:val="center"/>
              <w:rPr>
                <w:sz w:val="18"/>
                <w:szCs w:val="18"/>
              </w:rPr>
            </w:pPr>
            <w:r w:rsidRPr="00AE5C27">
              <w:rPr>
                <w:sz w:val="18"/>
                <w:szCs w:val="18"/>
              </w:rPr>
              <w:t>Category – Metallurgy &amp; Metallurgical Engineering</w:t>
            </w:r>
          </w:p>
        </w:tc>
        <w:tc>
          <w:tcPr>
            <w:tcW w:w="1166" w:type="dxa"/>
            <w:vAlign w:val="center"/>
          </w:tcPr>
          <w:p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w:t>
            </w:r>
            <w:r>
              <w:rPr>
                <w:sz w:val="18"/>
                <w:szCs w:val="18"/>
              </w:rPr>
              <w:t xml:space="preserve">(2023) </w:t>
            </w:r>
            <w:r w:rsidRPr="00AE5C27">
              <w:rPr>
                <w:sz w:val="18"/>
                <w:szCs w:val="18"/>
              </w:rPr>
              <w:t>– 10,3</w:t>
            </w:r>
          </w:p>
          <w:p w:rsidR="0043050D" w:rsidRPr="00AE5C27" w:rsidRDefault="0043050D" w:rsidP="0043050D">
            <w:pPr>
              <w:ind w:right="-1"/>
              <w:jc w:val="center"/>
              <w:rPr>
                <w:sz w:val="18"/>
                <w:szCs w:val="18"/>
              </w:rPr>
            </w:pPr>
            <w:r w:rsidRPr="00AE5C27">
              <w:rPr>
                <w:sz w:val="18"/>
                <w:szCs w:val="18"/>
              </w:rPr>
              <w:t>Percentile – 86-</w:t>
            </w:r>
            <w:r w:rsidRPr="00AE5C27">
              <w:rPr>
                <w:sz w:val="18"/>
                <w:szCs w:val="18"/>
                <w:lang w:val="kk-KZ"/>
              </w:rPr>
              <w:t>й</w:t>
            </w:r>
          </w:p>
          <w:p w:rsidR="0043050D" w:rsidRPr="00AE5C27" w:rsidRDefault="0043050D" w:rsidP="0043050D">
            <w:pPr>
              <w:ind w:right="-1"/>
              <w:jc w:val="center"/>
              <w:rPr>
                <w:sz w:val="18"/>
                <w:szCs w:val="18"/>
              </w:rPr>
            </w:pPr>
            <w:r w:rsidRPr="00AE5C27">
              <w:rPr>
                <w:sz w:val="18"/>
                <w:szCs w:val="18"/>
              </w:rPr>
              <w:t>Category – Chemistry: General Chemistry</w:t>
            </w:r>
          </w:p>
        </w:tc>
        <w:tc>
          <w:tcPr>
            <w:tcW w:w="1842"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Trebukhov S.,</w:t>
            </w:r>
          </w:p>
          <w:p w:rsidR="0043050D" w:rsidRPr="00AE5C27" w:rsidRDefault="0043050D" w:rsidP="0043050D">
            <w:pPr>
              <w:jc w:val="center"/>
              <w:rPr>
                <w:color w:val="000000" w:themeColor="text1"/>
                <w:sz w:val="18"/>
                <w:szCs w:val="18"/>
              </w:rPr>
            </w:pPr>
            <w:r w:rsidRPr="00AE5C27">
              <w:rPr>
                <w:color w:val="000000" w:themeColor="text1"/>
                <w:sz w:val="18"/>
                <w:szCs w:val="18"/>
              </w:rPr>
              <w:t>Volodin V.,</w:t>
            </w:r>
          </w:p>
          <w:p w:rsidR="0043050D" w:rsidRPr="00AE5C27" w:rsidRDefault="0043050D" w:rsidP="0043050D">
            <w:pPr>
              <w:jc w:val="center"/>
              <w:rPr>
                <w:color w:val="000000" w:themeColor="text1"/>
                <w:sz w:val="18"/>
                <w:szCs w:val="18"/>
                <w:u w:val="single"/>
              </w:rPr>
            </w:pPr>
            <w:r w:rsidRPr="00AE5C27">
              <w:rPr>
                <w:color w:val="000000" w:themeColor="text1"/>
                <w:sz w:val="18"/>
                <w:szCs w:val="18"/>
                <w:u w:val="single"/>
              </w:rPr>
              <w:t>Nitsenko A.,</w:t>
            </w:r>
          </w:p>
          <w:p w:rsidR="0043050D" w:rsidRPr="00AE5C27" w:rsidRDefault="0043050D" w:rsidP="0043050D">
            <w:pPr>
              <w:jc w:val="center"/>
              <w:rPr>
                <w:color w:val="000000" w:themeColor="text1"/>
                <w:sz w:val="18"/>
                <w:szCs w:val="18"/>
              </w:rPr>
            </w:pPr>
            <w:r w:rsidRPr="00AE5C27">
              <w:rPr>
                <w:color w:val="000000" w:themeColor="text1"/>
                <w:sz w:val="18"/>
                <w:szCs w:val="18"/>
              </w:rPr>
              <w:t>Linnik X.,</w:t>
            </w:r>
          </w:p>
          <w:p w:rsidR="0043050D" w:rsidRPr="00AE5C27" w:rsidRDefault="0043050D" w:rsidP="0043050D">
            <w:pPr>
              <w:jc w:val="center"/>
              <w:rPr>
                <w:color w:val="000000" w:themeColor="text1"/>
                <w:sz w:val="18"/>
                <w:szCs w:val="18"/>
              </w:rPr>
            </w:pPr>
            <w:proofErr w:type="spellStart"/>
            <w:r w:rsidRPr="00AE5C27">
              <w:rPr>
                <w:color w:val="000000" w:themeColor="text1"/>
                <w:sz w:val="18"/>
                <w:szCs w:val="18"/>
              </w:rPr>
              <w:t>Kasenova</w:t>
            </w:r>
            <w:proofErr w:type="spellEnd"/>
            <w:r w:rsidRPr="00AE5C27">
              <w:rPr>
                <w:color w:val="000000" w:themeColor="text1"/>
                <w:sz w:val="18"/>
                <w:szCs w:val="18"/>
              </w:rPr>
              <w:t xml:space="preserve"> B.</w:t>
            </w:r>
          </w:p>
        </w:tc>
        <w:tc>
          <w:tcPr>
            <w:tcW w:w="1275" w:type="dxa"/>
            <w:vAlign w:val="center"/>
          </w:tcPr>
          <w:p w:rsidR="0043050D" w:rsidRPr="00AE5C27" w:rsidRDefault="0043050D" w:rsidP="0043050D">
            <w:pPr>
              <w:jc w:val="center"/>
              <w:rPr>
                <w:color w:val="000000" w:themeColor="text1"/>
                <w:sz w:val="18"/>
                <w:szCs w:val="18"/>
              </w:rPr>
            </w:pPr>
            <w:r>
              <w:rPr>
                <w:sz w:val="18"/>
                <w:szCs w:val="18"/>
                <w:lang w:val="ru-RU"/>
              </w:rPr>
              <w:t>автор для корреспонденции</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16</w:t>
            </w:r>
          </w:p>
        </w:tc>
        <w:tc>
          <w:tcPr>
            <w:tcW w:w="2551" w:type="dxa"/>
            <w:vAlign w:val="center"/>
          </w:tcPr>
          <w:p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Dearsenation of Gold-Bearing Composite Concentrates without Forced Displacement in a Sublimator</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ind w:right="-1"/>
              <w:jc w:val="center"/>
              <w:rPr>
                <w:sz w:val="18"/>
                <w:szCs w:val="18"/>
              </w:rPr>
            </w:pPr>
            <w:r w:rsidRPr="00AE5C27">
              <w:rPr>
                <w:sz w:val="18"/>
                <w:szCs w:val="18"/>
              </w:rPr>
              <w:t xml:space="preserve">Journal of Composites Science. – 2023. – </w:t>
            </w:r>
            <w:r>
              <w:rPr>
                <w:sz w:val="18"/>
                <w:szCs w:val="18"/>
              </w:rPr>
              <w:t>Vol.</w:t>
            </w:r>
            <w:r w:rsidRPr="00AE5C27">
              <w:rPr>
                <w:sz w:val="18"/>
                <w:szCs w:val="18"/>
              </w:rPr>
              <w:t xml:space="preserve"> 7</w:t>
            </w:r>
            <w:r>
              <w:rPr>
                <w:sz w:val="18"/>
                <w:szCs w:val="18"/>
              </w:rPr>
              <w:t xml:space="preserve">, </w:t>
            </w:r>
            <w:r w:rsidRPr="00020584">
              <w:rPr>
                <w:sz w:val="18"/>
                <w:szCs w:val="18"/>
              </w:rPr>
              <w:t>№</w:t>
            </w:r>
            <w:r w:rsidRPr="00AE5C27">
              <w:rPr>
                <w:sz w:val="18"/>
                <w:szCs w:val="18"/>
              </w:rPr>
              <w:t xml:space="preserve"> 9</w:t>
            </w:r>
            <w:r>
              <w:rPr>
                <w:sz w:val="18"/>
                <w:szCs w:val="18"/>
              </w:rPr>
              <w:t>. – Article 378</w:t>
            </w:r>
          </w:p>
          <w:p w:rsidR="0043050D" w:rsidRDefault="0043050D" w:rsidP="0043050D">
            <w:pPr>
              <w:ind w:right="-1"/>
              <w:jc w:val="center"/>
              <w:rPr>
                <w:sz w:val="18"/>
                <w:szCs w:val="18"/>
              </w:rPr>
            </w:pPr>
          </w:p>
          <w:p w:rsidR="0043050D" w:rsidRPr="00AE5C27" w:rsidRDefault="00D3650D" w:rsidP="0043050D">
            <w:pPr>
              <w:ind w:right="-1"/>
              <w:jc w:val="center"/>
              <w:rPr>
                <w:sz w:val="18"/>
                <w:szCs w:val="18"/>
              </w:rPr>
            </w:pPr>
            <w:hyperlink r:id="rId21" w:history="1">
              <w:r w:rsidR="0043050D" w:rsidRPr="00AE5C27">
                <w:rPr>
                  <w:rStyle w:val="a3"/>
                  <w:sz w:val="18"/>
                  <w:szCs w:val="18"/>
                </w:rPr>
                <w:t>https://doi.org/10.3390/jcs7090378</w:t>
              </w:r>
            </w:hyperlink>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w:t>
            </w:r>
            <w:r w:rsidRPr="00AE5C27">
              <w:rPr>
                <w:sz w:val="18"/>
                <w:szCs w:val="18"/>
              </w:rPr>
              <w:t xml:space="preserve"> – 3</w:t>
            </w:r>
          </w:p>
          <w:p w:rsidR="0043050D" w:rsidRPr="00AE5C27" w:rsidRDefault="0043050D" w:rsidP="0043050D">
            <w:pPr>
              <w:ind w:right="-1"/>
              <w:jc w:val="center"/>
              <w:rPr>
                <w:sz w:val="18"/>
                <w:szCs w:val="18"/>
              </w:rPr>
            </w:pPr>
            <w:r w:rsidRPr="00AE5C27">
              <w:rPr>
                <w:sz w:val="18"/>
                <w:szCs w:val="18"/>
              </w:rPr>
              <w:t>Category Quartile – Q2</w:t>
            </w:r>
          </w:p>
          <w:p w:rsidR="0043050D" w:rsidRPr="00AE5C27" w:rsidRDefault="0043050D" w:rsidP="0043050D">
            <w:pPr>
              <w:ind w:right="-1"/>
              <w:jc w:val="center"/>
              <w:rPr>
                <w:sz w:val="18"/>
                <w:szCs w:val="18"/>
              </w:rPr>
            </w:pPr>
            <w:r w:rsidRPr="00AE5C27">
              <w:rPr>
                <w:sz w:val="18"/>
                <w:szCs w:val="18"/>
              </w:rPr>
              <w:t>Category – Materials Science, Composites</w:t>
            </w:r>
          </w:p>
        </w:tc>
        <w:tc>
          <w:tcPr>
            <w:tcW w:w="1166" w:type="dxa"/>
            <w:vAlign w:val="center"/>
          </w:tcPr>
          <w:p w:rsidR="0043050D" w:rsidRPr="00AE5C27" w:rsidRDefault="0043050D" w:rsidP="0043050D">
            <w:pPr>
              <w:jc w:val="center"/>
              <w:rPr>
                <w:color w:val="000000" w:themeColor="text1"/>
                <w:sz w:val="18"/>
                <w:szCs w:val="18"/>
              </w:rPr>
            </w:pPr>
            <w:r>
              <w:rPr>
                <w:color w:val="000000" w:themeColor="text1"/>
                <w:sz w:val="18"/>
                <w:szCs w:val="18"/>
              </w:rPr>
              <w:t>ESCI</w:t>
            </w:r>
          </w:p>
        </w:tc>
        <w:tc>
          <w:tcPr>
            <w:tcW w:w="1953" w:type="dxa"/>
            <w:vAlign w:val="center"/>
          </w:tcPr>
          <w:p w:rsidR="0043050D" w:rsidRPr="00AE5C27" w:rsidRDefault="0043050D" w:rsidP="0043050D">
            <w:pPr>
              <w:jc w:val="center"/>
              <w:rPr>
                <w:color w:val="000000" w:themeColor="text1"/>
                <w:sz w:val="18"/>
                <w:szCs w:val="18"/>
              </w:rPr>
            </w:pPr>
            <w:proofErr w:type="spellStart"/>
            <w:r w:rsidRPr="00AE5C27">
              <w:rPr>
                <w:color w:val="000000" w:themeColor="text1"/>
                <w:sz w:val="18"/>
                <w:szCs w:val="18"/>
              </w:rPr>
              <w:t>CiteScore</w:t>
            </w:r>
            <w:proofErr w:type="spellEnd"/>
            <w:r>
              <w:rPr>
                <w:color w:val="000000" w:themeColor="text1"/>
                <w:sz w:val="18"/>
                <w:szCs w:val="18"/>
              </w:rPr>
              <w:t xml:space="preserve"> </w:t>
            </w:r>
            <w:r>
              <w:rPr>
                <w:sz w:val="18"/>
                <w:szCs w:val="18"/>
              </w:rPr>
              <w:t xml:space="preserve">(2023) </w:t>
            </w:r>
            <w:r w:rsidRPr="00AE5C27">
              <w:rPr>
                <w:color w:val="000000" w:themeColor="text1"/>
                <w:sz w:val="18"/>
                <w:szCs w:val="18"/>
              </w:rPr>
              <w:t xml:space="preserve"> – 5,0</w:t>
            </w:r>
          </w:p>
          <w:p w:rsidR="0043050D" w:rsidRPr="00AE5C27" w:rsidRDefault="0043050D" w:rsidP="0043050D">
            <w:pPr>
              <w:jc w:val="center"/>
              <w:rPr>
                <w:color w:val="000000" w:themeColor="text1"/>
                <w:sz w:val="18"/>
                <w:szCs w:val="18"/>
              </w:rPr>
            </w:pPr>
            <w:r w:rsidRPr="00AE5C27">
              <w:rPr>
                <w:color w:val="000000" w:themeColor="text1"/>
                <w:sz w:val="18"/>
                <w:szCs w:val="18"/>
              </w:rPr>
              <w:t>Percentile – 76-й</w:t>
            </w:r>
          </w:p>
          <w:p w:rsidR="0043050D" w:rsidRDefault="0043050D" w:rsidP="0043050D">
            <w:pPr>
              <w:shd w:val="clear" w:color="auto" w:fill="FFFFFF"/>
              <w:jc w:val="center"/>
              <w:rPr>
                <w:color w:val="000000" w:themeColor="text1"/>
                <w:sz w:val="18"/>
                <w:szCs w:val="18"/>
              </w:rPr>
            </w:pPr>
            <w:r w:rsidRPr="00AE5C27">
              <w:rPr>
                <w:color w:val="000000" w:themeColor="text1"/>
                <w:sz w:val="18"/>
                <w:szCs w:val="18"/>
              </w:rPr>
              <w:t>Category – Engineering: Engineering (miscellaneous)</w:t>
            </w:r>
          </w:p>
          <w:p w:rsidR="0043050D" w:rsidRPr="00AE5C27" w:rsidRDefault="0043050D" w:rsidP="0043050D">
            <w:pPr>
              <w:ind w:right="-1"/>
              <w:jc w:val="center"/>
              <w:rPr>
                <w:sz w:val="18"/>
                <w:szCs w:val="18"/>
              </w:rPr>
            </w:pPr>
          </w:p>
        </w:tc>
        <w:tc>
          <w:tcPr>
            <w:tcW w:w="1842" w:type="dxa"/>
            <w:vAlign w:val="center"/>
          </w:tcPr>
          <w:p w:rsidR="0043050D" w:rsidRPr="00AE5C27" w:rsidRDefault="0043050D" w:rsidP="0043050D">
            <w:pPr>
              <w:ind w:right="-1"/>
              <w:jc w:val="center"/>
              <w:rPr>
                <w:sz w:val="18"/>
                <w:szCs w:val="18"/>
                <w:lang w:val="kk-KZ"/>
              </w:rPr>
            </w:pPr>
            <w:r w:rsidRPr="00AE5C27">
              <w:rPr>
                <w:sz w:val="18"/>
                <w:szCs w:val="18"/>
                <w:lang w:val="kk-KZ"/>
              </w:rPr>
              <w:t>Trebukhov S.,</w:t>
            </w:r>
          </w:p>
          <w:p w:rsidR="0043050D" w:rsidRPr="00AE5C27" w:rsidRDefault="0043050D" w:rsidP="0043050D">
            <w:pPr>
              <w:ind w:right="-1"/>
              <w:jc w:val="center"/>
              <w:rPr>
                <w:sz w:val="18"/>
                <w:szCs w:val="18"/>
                <w:lang w:val="kk-KZ"/>
              </w:rPr>
            </w:pPr>
            <w:r w:rsidRPr="00AE5C27">
              <w:rPr>
                <w:sz w:val="18"/>
                <w:szCs w:val="18"/>
                <w:lang w:val="kk-KZ"/>
              </w:rPr>
              <w:t>Volodin V.,</w:t>
            </w:r>
          </w:p>
          <w:p w:rsidR="0043050D" w:rsidRPr="00AE5C27" w:rsidRDefault="0043050D" w:rsidP="0043050D">
            <w:pPr>
              <w:ind w:right="-1"/>
              <w:jc w:val="center"/>
              <w:rPr>
                <w:sz w:val="18"/>
                <w:szCs w:val="18"/>
                <w:u w:val="single"/>
                <w:lang w:val="kk-KZ"/>
              </w:rPr>
            </w:pPr>
            <w:r w:rsidRPr="00AE5C27">
              <w:rPr>
                <w:sz w:val="18"/>
                <w:szCs w:val="18"/>
                <w:u w:val="single"/>
                <w:lang w:val="kk-KZ"/>
              </w:rPr>
              <w:t>Nitsenko A.,</w:t>
            </w:r>
          </w:p>
          <w:p w:rsidR="0043050D" w:rsidRPr="00AE5C27" w:rsidRDefault="0043050D" w:rsidP="0043050D">
            <w:pPr>
              <w:ind w:right="-1"/>
              <w:jc w:val="center"/>
              <w:rPr>
                <w:sz w:val="18"/>
                <w:szCs w:val="18"/>
                <w:lang w:val="kk-KZ"/>
              </w:rPr>
            </w:pPr>
            <w:r w:rsidRPr="00AE5C27">
              <w:rPr>
                <w:sz w:val="18"/>
                <w:szCs w:val="18"/>
                <w:lang w:val="kk-KZ"/>
              </w:rPr>
              <w:t>Linnik X.,</w:t>
            </w:r>
          </w:p>
          <w:p w:rsidR="0043050D" w:rsidRPr="00AE5C27" w:rsidRDefault="0043050D" w:rsidP="0043050D">
            <w:pPr>
              <w:ind w:right="-1"/>
              <w:jc w:val="center"/>
              <w:rPr>
                <w:sz w:val="18"/>
                <w:szCs w:val="18"/>
                <w:lang w:val="kk-KZ"/>
              </w:rPr>
            </w:pPr>
            <w:r w:rsidRPr="00AE5C27">
              <w:rPr>
                <w:sz w:val="18"/>
                <w:szCs w:val="18"/>
                <w:lang w:val="kk-KZ"/>
              </w:rPr>
              <w:t>Kilibayev E.,</w:t>
            </w:r>
          </w:p>
          <w:p w:rsidR="0043050D" w:rsidRPr="00AE5C27" w:rsidRDefault="0043050D" w:rsidP="0043050D">
            <w:pPr>
              <w:jc w:val="center"/>
              <w:rPr>
                <w:color w:val="000000" w:themeColor="text1"/>
                <w:sz w:val="18"/>
                <w:szCs w:val="18"/>
              </w:rPr>
            </w:pPr>
            <w:r w:rsidRPr="00AE5C27">
              <w:rPr>
                <w:sz w:val="18"/>
                <w:szCs w:val="18"/>
                <w:lang w:val="kk-KZ"/>
              </w:rPr>
              <w:t>Kolesnikova O., Liseitsev Yu.</w:t>
            </w:r>
          </w:p>
        </w:tc>
        <w:tc>
          <w:tcPr>
            <w:tcW w:w="1275" w:type="dxa"/>
            <w:vAlign w:val="center"/>
          </w:tcPr>
          <w:p w:rsidR="0043050D" w:rsidRPr="00AE5C27" w:rsidRDefault="0043050D" w:rsidP="0043050D">
            <w:pPr>
              <w:jc w:val="center"/>
              <w:rPr>
                <w:color w:val="000000" w:themeColor="text1"/>
                <w:sz w:val="18"/>
                <w:szCs w:val="18"/>
              </w:rPr>
            </w:pPr>
            <w:r w:rsidRPr="00AE5C27">
              <w:rPr>
                <w:sz w:val="18"/>
                <w:szCs w:val="18"/>
                <w:lang w:val="kk-KZ"/>
              </w:rPr>
              <w:t>соавтор</w:t>
            </w:r>
          </w:p>
        </w:tc>
      </w:tr>
    </w:tbl>
    <w:p w:rsidR="00837F74" w:rsidRDefault="00837F74"/>
    <w:p w:rsidR="00837F74" w:rsidRPr="00134651" w:rsidRDefault="00837F74" w:rsidP="00837F74">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837F74" w:rsidRPr="001A0271" w:rsidRDefault="00837F74" w:rsidP="00837F74">
      <w:pPr>
        <w:tabs>
          <w:tab w:val="left" w:pos="1985"/>
          <w:tab w:val="left" w:pos="4536"/>
          <w:tab w:val="left" w:pos="7230"/>
        </w:tabs>
        <w:rPr>
          <w:sz w:val="20"/>
          <w:szCs w:val="20"/>
          <w:lang w:val="ru-RU"/>
        </w:rPr>
      </w:pPr>
      <w:r>
        <w:rPr>
          <w:sz w:val="16"/>
          <w:szCs w:val="16"/>
          <w:lang w:val="ru-RU"/>
        </w:rPr>
        <w:tab/>
      </w:r>
      <w:r w:rsidRPr="001A0271">
        <w:rPr>
          <w:i/>
          <w:sz w:val="16"/>
          <w:szCs w:val="16"/>
          <w:lang w:val="ru-RU"/>
        </w:rPr>
        <w:t>Подпись</w:t>
      </w:r>
      <w:r>
        <w:rPr>
          <w:i/>
          <w:sz w:val="16"/>
          <w:szCs w:val="16"/>
          <w:lang w:val="ru-RU"/>
        </w:rPr>
        <w:tab/>
        <w:t>ФИО</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837F74" w:rsidRPr="00837F74" w:rsidRDefault="00837F74" w:rsidP="00837F74">
      <w:pPr>
        <w:jc w:val="right"/>
        <w:rPr>
          <w:sz w:val="24"/>
          <w:szCs w:val="24"/>
          <w:lang w:val="ru-RU"/>
        </w:rPr>
      </w:pPr>
      <w:r w:rsidRPr="00837F74">
        <w:rPr>
          <w:sz w:val="24"/>
          <w:szCs w:val="24"/>
          <w:lang w:val="ru-RU"/>
        </w:rPr>
        <w:lastRenderedPageBreak/>
        <w:t>Продолжение таблицы 1</w:t>
      </w:r>
    </w:p>
    <w:tbl>
      <w:tblPr>
        <w:tblStyle w:val="ae"/>
        <w:tblW w:w="15733" w:type="dxa"/>
        <w:tblInd w:w="-5" w:type="dxa"/>
        <w:tblLayout w:type="fixed"/>
        <w:tblLook w:val="04A0" w:firstRow="1" w:lastRow="0" w:firstColumn="1" w:lastColumn="0" w:noHBand="0" w:noVBand="1"/>
      </w:tblPr>
      <w:tblGrid>
        <w:gridCol w:w="426"/>
        <w:gridCol w:w="2551"/>
        <w:gridCol w:w="953"/>
        <w:gridCol w:w="3457"/>
        <w:gridCol w:w="2110"/>
        <w:gridCol w:w="1166"/>
        <w:gridCol w:w="1953"/>
        <w:gridCol w:w="1842"/>
        <w:gridCol w:w="1275"/>
      </w:tblGrid>
      <w:tr w:rsidR="00837F74" w:rsidRPr="00224EED" w:rsidTr="00D813B9">
        <w:tc>
          <w:tcPr>
            <w:tcW w:w="426" w:type="dxa"/>
          </w:tcPr>
          <w:p w:rsidR="00837F74" w:rsidRPr="00224EED" w:rsidRDefault="00837F74" w:rsidP="00D813B9">
            <w:pPr>
              <w:jc w:val="center"/>
              <w:rPr>
                <w:color w:val="000000" w:themeColor="text1"/>
                <w:sz w:val="18"/>
                <w:szCs w:val="18"/>
                <w:lang w:val="ru-RU"/>
              </w:rPr>
            </w:pPr>
            <w:r w:rsidRPr="00224EED">
              <w:rPr>
                <w:color w:val="000000" w:themeColor="text1"/>
                <w:sz w:val="18"/>
                <w:szCs w:val="18"/>
                <w:lang w:val="ru-RU"/>
              </w:rPr>
              <w:t>1</w:t>
            </w:r>
          </w:p>
        </w:tc>
        <w:tc>
          <w:tcPr>
            <w:tcW w:w="2551" w:type="dxa"/>
          </w:tcPr>
          <w:p w:rsidR="00837F74" w:rsidRPr="00224EED" w:rsidRDefault="00837F74" w:rsidP="00D813B9">
            <w:pPr>
              <w:pStyle w:val="2"/>
              <w:rPr>
                <w:b w:val="0"/>
                <w:color w:val="000000" w:themeColor="text1"/>
                <w:sz w:val="18"/>
                <w:szCs w:val="18"/>
              </w:rPr>
            </w:pPr>
            <w:r w:rsidRPr="00224EED">
              <w:rPr>
                <w:b w:val="0"/>
                <w:color w:val="000000" w:themeColor="text1"/>
                <w:sz w:val="18"/>
                <w:szCs w:val="18"/>
              </w:rPr>
              <w:t>2</w:t>
            </w:r>
          </w:p>
        </w:tc>
        <w:tc>
          <w:tcPr>
            <w:tcW w:w="953" w:type="dxa"/>
          </w:tcPr>
          <w:p w:rsidR="00837F74" w:rsidRPr="00224EED" w:rsidRDefault="00837F74" w:rsidP="00D813B9">
            <w:pPr>
              <w:jc w:val="center"/>
              <w:rPr>
                <w:color w:val="000000" w:themeColor="text1"/>
                <w:sz w:val="18"/>
                <w:szCs w:val="18"/>
                <w:lang w:val="ru-RU"/>
              </w:rPr>
            </w:pPr>
            <w:r w:rsidRPr="00224EED">
              <w:rPr>
                <w:color w:val="000000" w:themeColor="text1"/>
                <w:sz w:val="18"/>
                <w:szCs w:val="18"/>
                <w:lang w:val="ru-RU"/>
              </w:rPr>
              <w:t>3</w:t>
            </w:r>
          </w:p>
        </w:tc>
        <w:tc>
          <w:tcPr>
            <w:tcW w:w="3457" w:type="dxa"/>
          </w:tcPr>
          <w:p w:rsidR="00837F74" w:rsidRPr="00224EED" w:rsidRDefault="00837F74" w:rsidP="00D813B9">
            <w:pPr>
              <w:jc w:val="center"/>
              <w:rPr>
                <w:color w:val="000000" w:themeColor="text1"/>
                <w:sz w:val="18"/>
                <w:szCs w:val="18"/>
                <w:lang w:val="ru-RU"/>
              </w:rPr>
            </w:pPr>
            <w:r w:rsidRPr="00224EED">
              <w:rPr>
                <w:color w:val="000000" w:themeColor="text1"/>
                <w:sz w:val="18"/>
                <w:szCs w:val="18"/>
                <w:lang w:val="ru-RU"/>
              </w:rPr>
              <w:t>4</w:t>
            </w:r>
          </w:p>
        </w:tc>
        <w:tc>
          <w:tcPr>
            <w:tcW w:w="2110" w:type="dxa"/>
          </w:tcPr>
          <w:p w:rsidR="00837F74" w:rsidRPr="00224EED" w:rsidRDefault="00837F74" w:rsidP="00D813B9">
            <w:pPr>
              <w:shd w:val="clear" w:color="auto" w:fill="FFFFFF"/>
              <w:jc w:val="center"/>
              <w:rPr>
                <w:color w:val="000000" w:themeColor="text1"/>
                <w:sz w:val="18"/>
                <w:szCs w:val="18"/>
                <w:lang w:val="ru-RU"/>
              </w:rPr>
            </w:pPr>
            <w:r w:rsidRPr="00224EED">
              <w:rPr>
                <w:color w:val="000000" w:themeColor="text1"/>
                <w:sz w:val="18"/>
                <w:szCs w:val="18"/>
                <w:lang w:val="ru-RU"/>
              </w:rPr>
              <w:t>5</w:t>
            </w:r>
          </w:p>
        </w:tc>
        <w:tc>
          <w:tcPr>
            <w:tcW w:w="1166" w:type="dxa"/>
          </w:tcPr>
          <w:p w:rsidR="00837F74" w:rsidRPr="00224EED" w:rsidRDefault="00837F74" w:rsidP="00D813B9">
            <w:pPr>
              <w:jc w:val="center"/>
              <w:rPr>
                <w:color w:val="000000" w:themeColor="text1"/>
                <w:sz w:val="18"/>
                <w:szCs w:val="18"/>
                <w:lang w:val="ru-RU"/>
              </w:rPr>
            </w:pPr>
            <w:r w:rsidRPr="00224EED">
              <w:rPr>
                <w:color w:val="000000" w:themeColor="text1"/>
                <w:sz w:val="18"/>
                <w:szCs w:val="18"/>
                <w:lang w:val="ru-RU"/>
              </w:rPr>
              <w:t>6</w:t>
            </w:r>
          </w:p>
        </w:tc>
        <w:tc>
          <w:tcPr>
            <w:tcW w:w="1953" w:type="dxa"/>
          </w:tcPr>
          <w:p w:rsidR="00837F74" w:rsidRPr="00224EED" w:rsidRDefault="00837F74" w:rsidP="00D813B9">
            <w:pPr>
              <w:shd w:val="clear" w:color="auto" w:fill="FFFFFF"/>
              <w:jc w:val="center"/>
              <w:rPr>
                <w:color w:val="000000" w:themeColor="text1"/>
                <w:sz w:val="18"/>
                <w:szCs w:val="18"/>
                <w:lang w:val="ru-RU"/>
              </w:rPr>
            </w:pPr>
            <w:r w:rsidRPr="00224EED">
              <w:rPr>
                <w:color w:val="000000" w:themeColor="text1"/>
                <w:sz w:val="18"/>
                <w:szCs w:val="18"/>
                <w:lang w:val="ru-RU"/>
              </w:rPr>
              <w:t>7</w:t>
            </w:r>
          </w:p>
        </w:tc>
        <w:tc>
          <w:tcPr>
            <w:tcW w:w="1842" w:type="dxa"/>
          </w:tcPr>
          <w:p w:rsidR="00837F74" w:rsidRPr="00224EED" w:rsidRDefault="00837F74" w:rsidP="00D813B9">
            <w:pPr>
              <w:jc w:val="center"/>
              <w:rPr>
                <w:color w:val="000000" w:themeColor="text1"/>
                <w:sz w:val="18"/>
                <w:szCs w:val="18"/>
                <w:lang w:val="ru-RU"/>
              </w:rPr>
            </w:pPr>
            <w:r w:rsidRPr="00224EED">
              <w:rPr>
                <w:color w:val="000000" w:themeColor="text1"/>
                <w:sz w:val="18"/>
                <w:szCs w:val="18"/>
                <w:lang w:val="ru-RU"/>
              </w:rPr>
              <w:t>8</w:t>
            </w:r>
          </w:p>
        </w:tc>
        <w:tc>
          <w:tcPr>
            <w:tcW w:w="1275" w:type="dxa"/>
          </w:tcPr>
          <w:p w:rsidR="00837F74" w:rsidRPr="00224EED" w:rsidRDefault="00837F74" w:rsidP="00D813B9">
            <w:pPr>
              <w:jc w:val="center"/>
              <w:rPr>
                <w:color w:val="000000" w:themeColor="text1"/>
                <w:sz w:val="18"/>
                <w:szCs w:val="18"/>
                <w:lang w:val="ru-RU"/>
              </w:rPr>
            </w:pPr>
            <w:r w:rsidRPr="00224EED">
              <w:rPr>
                <w:color w:val="000000" w:themeColor="text1"/>
                <w:sz w:val="18"/>
                <w:szCs w:val="18"/>
                <w:lang w:val="ru-RU"/>
              </w:rPr>
              <w:t>9</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17</w:t>
            </w:r>
          </w:p>
        </w:tc>
        <w:tc>
          <w:tcPr>
            <w:tcW w:w="2551" w:type="dxa"/>
            <w:vAlign w:val="center"/>
          </w:tcPr>
          <w:p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Distribution of Rare Elements in Distillation Processing of Polymetallic Matte</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 xml:space="preserve">Metals. – 2023. – Vol. 13, </w:t>
            </w:r>
            <w:r w:rsidRPr="00020584">
              <w:rPr>
                <w:sz w:val="18"/>
                <w:szCs w:val="18"/>
              </w:rPr>
              <w:t>№</w:t>
            </w:r>
            <w:r w:rsidRPr="00AE5C27">
              <w:rPr>
                <w:color w:val="000000" w:themeColor="text1"/>
                <w:sz w:val="18"/>
                <w:szCs w:val="18"/>
              </w:rPr>
              <w:t xml:space="preserve"> 12. – Article 1934</w:t>
            </w:r>
          </w:p>
          <w:p w:rsidR="0043050D" w:rsidRPr="00AE5C27" w:rsidRDefault="0043050D" w:rsidP="0043050D">
            <w:pPr>
              <w:jc w:val="center"/>
              <w:rPr>
                <w:color w:val="000000" w:themeColor="text1"/>
                <w:sz w:val="18"/>
                <w:szCs w:val="18"/>
              </w:rPr>
            </w:pPr>
          </w:p>
          <w:p w:rsidR="0043050D" w:rsidRPr="00AE5C27" w:rsidRDefault="00D3650D" w:rsidP="0043050D">
            <w:pPr>
              <w:jc w:val="center"/>
              <w:rPr>
                <w:color w:val="000000" w:themeColor="text1"/>
                <w:sz w:val="18"/>
                <w:szCs w:val="18"/>
              </w:rPr>
            </w:pPr>
            <w:hyperlink r:id="rId22" w:history="1">
              <w:r w:rsidR="0043050D" w:rsidRPr="00917D75">
                <w:rPr>
                  <w:rStyle w:val="a3"/>
                  <w:sz w:val="18"/>
                  <w:szCs w:val="18"/>
                </w:rPr>
                <w:t>https://doi.org/10.3390/met13121934</w:t>
              </w:r>
            </w:hyperlink>
          </w:p>
        </w:tc>
        <w:tc>
          <w:tcPr>
            <w:tcW w:w="2110" w:type="dxa"/>
            <w:vAlign w:val="center"/>
          </w:tcPr>
          <w:p w:rsidR="0043050D" w:rsidRPr="00AE5C27" w:rsidRDefault="0043050D" w:rsidP="0043050D">
            <w:pPr>
              <w:jc w:val="center"/>
              <w:rPr>
                <w:color w:val="000000" w:themeColor="text1"/>
                <w:sz w:val="18"/>
                <w:szCs w:val="18"/>
              </w:rPr>
            </w:pPr>
            <w:r w:rsidRPr="00AE5C27">
              <w:rPr>
                <w:sz w:val="18"/>
                <w:szCs w:val="18"/>
              </w:rPr>
              <w:t>Journal IF</w:t>
            </w:r>
            <w:r>
              <w:rPr>
                <w:sz w:val="18"/>
                <w:szCs w:val="18"/>
              </w:rPr>
              <w:t xml:space="preserve"> (2023) </w:t>
            </w:r>
            <w:r w:rsidRPr="00AE5C27">
              <w:rPr>
                <w:color w:val="000000" w:themeColor="text1"/>
                <w:sz w:val="18"/>
                <w:szCs w:val="18"/>
              </w:rPr>
              <w:t>– 2</w:t>
            </w:r>
            <w:r>
              <w:rPr>
                <w:color w:val="000000" w:themeColor="text1"/>
                <w:sz w:val="18"/>
                <w:szCs w:val="18"/>
              </w:rPr>
              <w:t>,</w:t>
            </w:r>
            <w:r w:rsidRPr="00AE5C27">
              <w:rPr>
                <w:color w:val="000000" w:themeColor="text1"/>
                <w:sz w:val="18"/>
                <w:szCs w:val="18"/>
              </w:rPr>
              <w:t>6</w:t>
            </w:r>
          </w:p>
          <w:p w:rsidR="0043050D" w:rsidRPr="00AE5C27" w:rsidRDefault="0043050D" w:rsidP="0043050D">
            <w:pPr>
              <w:jc w:val="center"/>
              <w:rPr>
                <w:color w:val="000000" w:themeColor="text1"/>
                <w:sz w:val="18"/>
                <w:szCs w:val="18"/>
              </w:rPr>
            </w:pPr>
            <w:r w:rsidRPr="00AE5C27">
              <w:rPr>
                <w:color w:val="000000" w:themeColor="text1"/>
                <w:sz w:val="18"/>
                <w:szCs w:val="18"/>
              </w:rPr>
              <w:t>Category Quartile – Q2</w:t>
            </w:r>
          </w:p>
          <w:p w:rsidR="0043050D" w:rsidRPr="00AE5C27" w:rsidRDefault="0043050D" w:rsidP="0043050D">
            <w:pPr>
              <w:jc w:val="center"/>
              <w:rPr>
                <w:color w:val="000000" w:themeColor="text1"/>
                <w:sz w:val="18"/>
                <w:szCs w:val="18"/>
              </w:rPr>
            </w:pPr>
            <w:r w:rsidRPr="00AE5C27">
              <w:rPr>
                <w:color w:val="000000" w:themeColor="text1"/>
                <w:sz w:val="18"/>
                <w:szCs w:val="18"/>
              </w:rPr>
              <w:t>Category – Metallurgy &amp; Metallurgical Engineering</w:t>
            </w:r>
          </w:p>
        </w:tc>
        <w:tc>
          <w:tcPr>
            <w:tcW w:w="1166" w:type="dxa"/>
            <w:vAlign w:val="center"/>
          </w:tcPr>
          <w:p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w:t>
            </w:r>
            <w:r>
              <w:rPr>
                <w:sz w:val="18"/>
                <w:szCs w:val="18"/>
              </w:rPr>
              <w:t>(2023) – 4,</w:t>
            </w:r>
            <w:r w:rsidRPr="00AE5C27">
              <w:rPr>
                <w:sz w:val="18"/>
                <w:szCs w:val="18"/>
              </w:rPr>
              <w:t>9</w:t>
            </w:r>
          </w:p>
          <w:p w:rsidR="0043050D" w:rsidRPr="00AE5C27" w:rsidRDefault="0043050D" w:rsidP="0043050D">
            <w:pPr>
              <w:ind w:right="-1"/>
              <w:jc w:val="center"/>
              <w:rPr>
                <w:sz w:val="18"/>
                <w:szCs w:val="18"/>
              </w:rPr>
            </w:pPr>
            <w:r w:rsidRPr="00AE5C27">
              <w:rPr>
                <w:sz w:val="18"/>
                <w:szCs w:val="18"/>
              </w:rPr>
              <w:t>Percentile – 76-</w:t>
            </w:r>
            <w:r w:rsidRPr="00AE5C27">
              <w:rPr>
                <w:sz w:val="18"/>
                <w:szCs w:val="18"/>
                <w:lang w:val="kk-KZ"/>
              </w:rPr>
              <w:t>й</w:t>
            </w:r>
          </w:p>
          <w:p w:rsidR="0043050D" w:rsidRPr="00AE5C27" w:rsidRDefault="0043050D" w:rsidP="0043050D">
            <w:pPr>
              <w:shd w:val="clear" w:color="auto" w:fill="FFFFFF"/>
              <w:jc w:val="center"/>
              <w:rPr>
                <w:color w:val="000000" w:themeColor="text1"/>
                <w:sz w:val="18"/>
                <w:szCs w:val="18"/>
              </w:rPr>
            </w:pPr>
            <w:r w:rsidRPr="00AE5C27">
              <w:rPr>
                <w:sz w:val="18"/>
                <w:szCs w:val="18"/>
              </w:rPr>
              <w:t>Category – Materials Science: Metals and Alloy</w:t>
            </w:r>
          </w:p>
        </w:tc>
        <w:tc>
          <w:tcPr>
            <w:tcW w:w="1842"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Volodin V.,</w:t>
            </w:r>
          </w:p>
          <w:p w:rsidR="0043050D" w:rsidRPr="00AE5C27" w:rsidRDefault="0043050D" w:rsidP="0043050D">
            <w:pPr>
              <w:jc w:val="center"/>
              <w:rPr>
                <w:color w:val="000000" w:themeColor="text1"/>
                <w:sz w:val="18"/>
                <w:szCs w:val="18"/>
                <w:u w:val="single"/>
              </w:rPr>
            </w:pPr>
            <w:r w:rsidRPr="00AE5C27">
              <w:rPr>
                <w:color w:val="000000" w:themeColor="text1"/>
                <w:sz w:val="18"/>
                <w:szCs w:val="18"/>
                <w:u w:val="single"/>
              </w:rPr>
              <w:t>Nitsenko A.,</w:t>
            </w:r>
          </w:p>
          <w:p w:rsidR="0043050D" w:rsidRPr="00AE5C27" w:rsidRDefault="0043050D" w:rsidP="0043050D">
            <w:pPr>
              <w:jc w:val="center"/>
              <w:rPr>
                <w:color w:val="000000" w:themeColor="text1"/>
                <w:sz w:val="18"/>
                <w:szCs w:val="18"/>
              </w:rPr>
            </w:pPr>
            <w:r w:rsidRPr="00AE5C27">
              <w:rPr>
                <w:color w:val="000000" w:themeColor="text1"/>
                <w:sz w:val="18"/>
                <w:szCs w:val="18"/>
              </w:rPr>
              <w:t>Linnik X.,</w:t>
            </w:r>
          </w:p>
          <w:p w:rsidR="0043050D" w:rsidRPr="00AE5C27" w:rsidRDefault="0043050D" w:rsidP="0043050D">
            <w:pPr>
              <w:jc w:val="center"/>
              <w:rPr>
                <w:color w:val="000000" w:themeColor="text1"/>
                <w:sz w:val="18"/>
                <w:szCs w:val="18"/>
              </w:rPr>
            </w:pPr>
            <w:r w:rsidRPr="00AE5C27">
              <w:rPr>
                <w:color w:val="000000" w:themeColor="text1"/>
                <w:sz w:val="18"/>
                <w:szCs w:val="18"/>
              </w:rPr>
              <w:t>Trebukhov S.</w:t>
            </w:r>
          </w:p>
        </w:tc>
        <w:tc>
          <w:tcPr>
            <w:tcW w:w="1275" w:type="dxa"/>
            <w:vAlign w:val="center"/>
          </w:tcPr>
          <w:p w:rsidR="0043050D" w:rsidRPr="00AE5C27" w:rsidRDefault="0043050D" w:rsidP="0043050D">
            <w:pPr>
              <w:jc w:val="center"/>
              <w:rPr>
                <w:color w:val="000000" w:themeColor="text1"/>
                <w:sz w:val="18"/>
                <w:szCs w:val="18"/>
              </w:rPr>
            </w:pPr>
            <w:r>
              <w:rPr>
                <w:sz w:val="18"/>
                <w:szCs w:val="18"/>
                <w:lang w:val="ru-RU"/>
              </w:rPr>
              <w:t>автор для корреспонденции</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18</w:t>
            </w:r>
          </w:p>
        </w:tc>
        <w:tc>
          <w:tcPr>
            <w:tcW w:w="2551" w:type="dxa"/>
            <w:vAlign w:val="center"/>
          </w:tcPr>
          <w:p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Thermodynamics of Formation and Liquid</w:t>
            </w:r>
            <w:r>
              <w:rPr>
                <w:b w:val="0"/>
                <w:color w:val="000000" w:themeColor="text1"/>
                <w:sz w:val="18"/>
                <w:szCs w:val="18"/>
                <w:lang w:val="en-US"/>
              </w:rPr>
              <w:t>-</w:t>
            </w:r>
            <w:r w:rsidRPr="00AE5C27">
              <w:rPr>
                <w:b w:val="0"/>
                <w:color w:val="000000" w:themeColor="text1"/>
                <w:sz w:val="18"/>
                <w:szCs w:val="18"/>
                <w:lang w:val="en-US"/>
              </w:rPr>
              <w:t>Vapor Phase Transitions of Antimony Alloys with Selenium and Sulfur</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ind w:right="-1"/>
              <w:jc w:val="center"/>
              <w:rPr>
                <w:sz w:val="18"/>
                <w:szCs w:val="18"/>
              </w:rPr>
            </w:pPr>
            <w:r w:rsidRPr="00AE5C27">
              <w:rPr>
                <w:sz w:val="18"/>
                <w:szCs w:val="18"/>
              </w:rPr>
              <w:t xml:space="preserve">Materials. – 2024. – Vol. 17, </w:t>
            </w:r>
            <w:r w:rsidRPr="00020584">
              <w:rPr>
                <w:sz w:val="18"/>
                <w:szCs w:val="18"/>
              </w:rPr>
              <w:t>№</w:t>
            </w:r>
            <w:r w:rsidRPr="00AE5C27">
              <w:rPr>
                <w:sz w:val="18"/>
                <w:szCs w:val="18"/>
              </w:rPr>
              <w:t xml:space="preserve"> 1. – Article 125</w:t>
            </w:r>
          </w:p>
          <w:p w:rsidR="0043050D" w:rsidRPr="00AE5C27" w:rsidRDefault="0043050D" w:rsidP="0043050D">
            <w:pPr>
              <w:ind w:right="-1"/>
              <w:jc w:val="center"/>
              <w:rPr>
                <w:sz w:val="18"/>
                <w:szCs w:val="18"/>
              </w:rPr>
            </w:pPr>
          </w:p>
          <w:p w:rsidR="0043050D" w:rsidRPr="00AE5C27" w:rsidRDefault="00D3650D" w:rsidP="0043050D">
            <w:pPr>
              <w:ind w:right="-1"/>
              <w:jc w:val="center"/>
              <w:rPr>
                <w:sz w:val="18"/>
                <w:szCs w:val="18"/>
              </w:rPr>
            </w:pPr>
            <w:hyperlink r:id="rId23" w:history="1">
              <w:r w:rsidR="0043050D" w:rsidRPr="00AE5C27">
                <w:rPr>
                  <w:rStyle w:val="a3"/>
                  <w:sz w:val="18"/>
                  <w:szCs w:val="18"/>
                </w:rPr>
                <w:t>https://doi.org/10.3390/ma17010125</w:t>
              </w:r>
            </w:hyperlink>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 </w:t>
            </w:r>
            <w:r w:rsidRPr="00AE5C27">
              <w:rPr>
                <w:sz w:val="18"/>
                <w:szCs w:val="18"/>
              </w:rPr>
              <w:t xml:space="preserve">– </w:t>
            </w:r>
            <w:r>
              <w:rPr>
                <w:sz w:val="18"/>
                <w:szCs w:val="18"/>
              </w:rPr>
              <w:t>3,</w:t>
            </w:r>
            <w:r w:rsidRPr="00AE5C27">
              <w:rPr>
                <w:sz w:val="18"/>
                <w:szCs w:val="18"/>
              </w:rPr>
              <w:t>1</w:t>
            </w:r>
          </w:p>
          <w:p w:rsidR="0043050D" w:rsidRPr="00AE5C27" w:rsidRDefault="0043050D" w:rsidP="0043050D">
            <w:pPr>
              <w:ind w:right="-1"/>
              <w:jc w:val="center"/>
              <w:rPr>
                <w:sz w:val="18"/>
                <w:szCs w:val="18"/>
              </w:rPr>
            </w:pPr>
            <w:r w:rsidRPr="00AE5C27">
              <w:rPr>
                <w:sz w:val="18"/>
                <w:szCs w:val="18"/>
              </w:rPr>
              <w:t>Category Quartile – Q1</w:t>
            </w:r>
          </w:p>
          <w:p w:rsidR="0043050D" w:rsidRPr="00AE5C27" w:rsidRDefault="0043050D" w:rsidP="0043050D">
            <w:pPr>
              <w:ind w:right="-1"/>
              <w:jc w:val="center"/>
              <w:rPr>
                <w:sz w:val="18"/>
                <w:szCs w:val="18"/>
              </w:rPr>
            </w:pPr>
            <w:r w:rsidRPr="00AE5C27">
              <w:rPr>
                <w:sz w:val="18"/>
                <w:szCs w:val="18"/>
              </w:rPr>
              <w:t>Category – Metallurgy &amp; Metallurgical Engineering</w:t>
            </w:r>
          </w:p>
        </w:tc>
        <w:tc>
          <w:tcPr>
            <w:tcW w:w="1166" w:type="dxa"/>
            <w:vAlign w:val="center"/>
          </w:tcPr>
          <w:p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 5,8</w:t>
            </w:r>
          </w:p>
          <w:p w:rsidR="0043050D" w:rsidRPr="00AE5C27" w:rsidRDefault="0043050D" w:rsidP="0043050D">
            <w:pPr>
              <w:ind w:right="-1"/>
              <w:jc w:val="center"/>
              <w:rPr>
                <w:sz w:val="18"/>
                <w:szCs w:val="18"/>
              </w:rPr>
            </w:pPr>
            <w:r w:rsidRPr="00AE5C27">
              <w:rPr>
                <w:sz w:val="18"/>
                <w:szCs w:val="18"/>
              </w:rPr>
              <w:t>Percentile – 67-</w:t>
            </w:r>
            <w:r w:rsidRPr="00AE5C27">
              <w:rPr>
                <w:sz w:val="18"/>
                <w:szCs w:val="18"/>
                <w:lang w:val="kk-KZ"/>
              </w:rPr>
              <w:t>й</w:t>
            </w:r>
          </w:p>
          <w:p w:rsidR="0043050D" w:rsidRPr="00AE5C27" w:rsidRDefault="0043050D" w:rsidP="0043050D">
            <w:pPr>
              <w:ind w:right="-1"/>
              <w:jc w:val="center"/>
              <w:rPr>
                <w:sz w:val="18"/>
                <w:szCs w:val="18"/>
              </w:rPr>
            </w:pPr>
            <w:r w:rsidRPr="00AE5C27">
              <w:rPr>
                <w:sz w:val="18"/>
                <w:szCs w:val="18"/>
              </w:rPr>
              <w:t>Category – Materials Science: General Materials Science</w:t>
            </w:r>
          </w:p>
        </w:tc>
        <w:tc>
          <w:tcPr>
            <w:tcW w:w="1842" w:type="dxa"/>
            <w:vAlign w:val="center"/>
          </w:tcPr>
          <w:p w:rsidR="0043050D" w:rsidRPr="00AE5C27" w:rsidRDefault="0043050D" w:rsidP="0043050D">
            <w:pPr>
              <w:ind w:right="-1"/>
              <w:jc w:val="center"/>
              <w:rPr>
                <w:sz w:val="18"/>
                <w:szCs w:val="18"/>
              </w:rPr>
            </w:pPr>
            <w:r w:rsidRPr="00AE5C27">
              <w:rPr>
                <w:sz w:val="18"/>
                <w:szCs w:val="18"/>
              </w:rPr>
              <w:t>Volodin V.,</w:t>
            </w:r>
          </w:p>
          <w:p w:rsidR="0043050D" w:rsidRPr="00AE5C27" w:rsidRDefault="0043050D" w:rsidP="0043050D">
            <w:pPr>
              <w:ind w:right="-1"/>
              <w:jc w:val="center"/>
              <w:rPr>
                <w:sz w:val="18"/>
                <w:szCs w:val="18"/>
                <w:u w:val="single"/>
              </w:rPr>
            </w:pPr>
            <w:r w:rsidRPr="00AE5C27">
              <w:rPr>
                <w:sz w:val="18"/>
                <w:szCs w:val="18"/>
                <w:u w:val="single"/>
              </w:rPr>
              <w:t>Nitsenko A.,</w:t>
            </w:r>
          </w:p>
          <w:p w:rsidR="0043050D" w:rsidRPr="00AE5C27" w:rsidRDefault="0043050D" w:rsidP="0043050D">
            <w:pPr>
              <w:ind w:right="-1"/>
              <w:jc w:val="center"/>
              <w:rPr>
                <w:b/>
                <w:sz w:val="18"/>
                <w:szCs w:val="18"/>
              </w:rPr>
            </w:pPr>
            <w:r w:rsidRPr="00AE5C27">
              <w:rPr>
                <w:sz w:val="18"/>
                <w:szCs w:val="18"/>
              </w:rPr>
              <w:t>Trebukhov S.,</w:t>
            </w:r>
          </w:p>
          <w:p w:rsidR="0043050D" w:rsidRPr="00AE5C27" w:rsidRDefault="0043050D" w:rsidP="0043050D">
            <w:pPr>
              <w:ind w:right="-1"/>
              <w:jc w:val="center"/>
              <w:rPr>
                <w:sz w:val="18"/>
                <w:szCs w:val="18"/>
              </w:rPr>
            </w:pPr>
            <w:r w:rsidRPr="00AE5C27">
              <w:rPr>
                <w:sz w:val="18"/>
                <w:szCs w:val="18"/>
              </w:rPr>
              <w:t>Linnik X.,</w:t>
            </w:r>
          </w:p>
          <w:p w:rsidR="0043050D" w:rsidRPr="00AE5C27" w:rsidRDefault="0043050D" w:rsidP="0043050D">
            <w:pPr>
              <w:jc w:val="center"/>
              <w:rPr>
                <w:color w:val="000000" w:themeColor="text1"/>
                <w:sz w:val="18"/>
                <w:szCs w:val="18"/>
              </w:rPr>
            </w:pPr>
            <w:proofErr w:type="spellStart"/>
            <w:r w:rsidRPr="00AE5C27">
              <w:rPr>
                <w:sz w:val="18"/>
                <w:szCs w:val="18"/>
              </w:rPr>
              <w:t>Gapurov</w:t>
            </w:r>
            <w:proofErr w:type="spellEnd"/>
            <w:r w:rsidRPr="00AE5C27">
              <w:rPr>
                <w:sz w:val="18"/>
                <w:szCs w:val="18"/>
              </w:rPr>
              <w:t xml:space="preserve"> Ye.</w:t>
            </w:r>
          </w:p>
        </w:tc>
        <w:tc>
          <w:tcPr>
            <w:tcW w:w="1275" w:type="dxa"/>
            <w:vAlign w:val="center"/>
          </w:tcPr>
          <w:p w:rsidR="0043050D" w:rsidRPr="00AE5C27" w:rsidRDefault="0043050D" w:rsidP="0043050D">
            <w:pPr>
              <w:jc w:val="center"/>
              <w:rPr>
                <w:color w:val="000000" w:themeColor="text1"/>
                <w:sz w:val="18"/>
                <w:szCs w:val="18"/>
              </w:rPr>
            </w:pPr>
            <w:r>
              <w:rPr>
                <w:sz w:val="18"/>
                <w:szCs w:val="18"/>
                <w:lang w:val="ru-RU"/>
              </w:rPr>
              <w:t>автор для корреспонденции</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19</w:t>
            </w:r>
          </w:p>
        </w:tc>
        <w:tc>
          <w:tcPr>
            <w:tcW w:w="2551" w:type="dxa"/>
            <w:vAlign w:val="center"/>
          </w:tcPr>
          <w:p w:rsidR="0043050D" w:rsidRPr="00AE5C27" w:rsidRDefault="0043050D" w:rsidP="0043050D">
            <w:pPr>
              <w:pStyle w:val="2"/>
              <w:jc w:val="left"/>
              <w:rPr>
                <w:b w:val="0"/>
                <w:color w:val="000000" w:themeColor="text1"/>
                <w:sz w:val="18"/>
                <w:szCs w:val="18"/>
                <w:lang w:val="en-US"/>
              </w:rPr>
            </w:pPr>
            <w:r w:rsidRPr="00AE5C27">
              <w:rPr>
                <w:b w:val="0"/>
                <w:color w:val="000000" w:themeColor="text1"/>
                <w:sz w:val="18"/>
                <w:szCs w:val="18"/>
                <w:lang w:val="en-US"/>
              </w:rPr>
              <w:t>Thermodynamics of Liquid Alloys and Vapor</w:t>
            </w:r>
            <w:r>
              <w:rPr>
                <w:b w:val="0"/>
                <w:color w:val="000000" w:themeColor="text1"/>
                <w:sz w:val="18"/>
                <w:szCs w:val="18"/>
                <w:lang w:val="en-US"/>
              </w:rPr>
              <w:t>-</w:t>
            </w:r>
            <w:r w:rsidRPr="00AE5C27">
              <w:rPr>
                <w:b w:val="0"/>
                <w:color w:val="000000" w:themeColor="text1"/>
                <w:sz w:val="18"/>
                <w:szCs w:val="18"/>
                <w:lang w:val="en-US"/>
              </w:rPr>
              <w:t>Liquid Equilibrium in the Antimony</w:t>
            </w:r>
            <w:r>
              <w:rPr>
                <w:b w:val="0"/>
                <w:color w:val="000000" w:themeColor="text1"/>
                <w:sz w:val="18"/>
                <w:szCs w:val="18"/>
                <w:lang w:val="en-US"/>
              </w:rPr>
              <w:t>-</w:t>
            </w:r>
            <w:r w:rsidRPr="00AE5C27">
              <w:rPr>
                <w:b w:val="0"/>
                <w:color w:val="000000" w:themeColor="text1"/>
                <w:sz w:val="18"/>
                <w:szCs w:val="18"/>
                <w:lang w:val="en-US"/>
              </w:rPr>
              <w:t>Tellurium System</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ind w:right="-1"/>
              <w:jc w:val="center"/>
              <w:rPr>
                <w:color w:val="FF0000"/>
                <w:sz w:val="18"/>
                <w:szCs w:val="18"/>
              </w:rPr>
            </w:pPr>
            <w:r w:rsidRPr="00AE5C27">
              <w:rPr>
                <w:sz w:val="18"/>
                <w:szCs w:val="18"/>
              </w:rPr>
              <w:t>Metals and Materials International. – 2024. – Vol. 30. – P. 1242-1255</w:t>
            </w:r>
          </w:p>
          <w:p w:rsidR="0043050D" w:rsidRDefault="0043050D" w:rsidP="0043050D">
            <w:pPr>
              <w:ind w:right="-1"/>
              <w:jc w:val="center"/>
              <w:rPr>
                <w:sz w:val="18"/>
                <w:szCs w:val="18"/>
              </w:rPr>
            </w:pPr>
          </w:p>
          <w:p w:rsidR="0043050D" w:rsidRPr="00AE5C27" w:rsidRDefault="00D3650D" w:rsidP="0043050D">
            <w:pPr>
              <w:ind w:right="-1"/>
              <w:jc w:val="center"/>
              <w:rPr>
                <w:sz w:val="18"/>
                <w:szCs w:val="18"/>
              </w:rPr>
            </w:pPr>
            <w:hyperlink r:id="rId24" w:history="1">
              <w:r w:rsidR="0043050D" w:rsidRPr="00AE5C27">
                <w:rPr>
                  <w:rStyle w:val="a3"/>
                  <w:sz w:val="18"/>
                  <w:szCs w:val="18"/>
                </w:rPr>
                <w:t>https://doi.org/10.1007/s12540-023-01564-x</w:t>
              </w:r>
            </w:hyperlink>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 </w:t>
            </w:r>
            <w:r w:rsidRPr="00AE5C27">
              <w:rPr>
                <w:sz w:val="18"/>
                <w:szCs w:val="18"/>
              </w:rPr>
              <w:t xml:space="preserve">– </w:t>
            </w:r>
            <w:r>
              <w:rPr>
                <w:sz w:val="18"/>
                <w:szCs w:val="18"/>
              </w:rPr>
              <w:t>3,</w:t>
            </w:r>
            <w:r w:rsidRPr="00AE5C27">
              <w:rPr>
                <w:sz w:val="18"/>
                <w:szCs w:val="18"/>
              </w:rPr>
              <w:t>3</w:t>
            </w:r>
          </w:p>
          <w:p w:rsidR="0043050D" w:rsidRPr="00AE5C27" w:rsidRDefault="0043050D" w:rsidP="0043050D">
            <w:pPr>
              <w:ind w:right="-1"/>
              <w:jc w:val="center"/>
              <w:rPr>
                <w:sz w:val="18"/>
                <w:szCs w:val="18"/>
              </w:rPr>
            </w:pPr>
            <w:r w:rsidRPr="00AE5C27">
              <w:rPr>
                <w:sz w:val="18"/>
                <w:szCs w:val="18"/>
              </w:rPr>
              <w:t>Category Quartile – Q1</w:t>
            </w:r>
          </w:p>
          <w:p w:rsidR="0043050D" w:rsidRPr="00AE5C27" w:rsidRDefault="0043050D" w:rsidP="0043050D">
            <w:pPr>
              <w:ind w:right="-1"/>
              <w:jc w:val="center"/>
              <w:rPr>
                <w:sz w:val="18"/>
                <w:szCs w:val="18"/>
              </w:rPr>
            </w:pPr>
            <w:r w:rsidRPr="00AE5C27">
              <w:rPr>
                <w:sz w:val="18"/>
                <w:szCs w:val="18"/>
              </w:rPr>
              <w:t>Category – Metallurgy &amp; Metallurgical Engineering</w:t>
            </w:r>
          </w:p>
        </w:tc>
        <w:tc>
          <w:tcPr>
            <w:tcW w:w="1166" w:type="dxa"/>
            <w:vAlign w:val="center"/>
          </w:tcPr>
          <w:p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 7,1</w:t>
            </w:r>
          </w:p>
          <w:p w:rsidR="0043050D" w:rsidRPr="00AE5C27" w:rsidRDefault="0043050D" w:rsidP="0043050D">
            <w:pPr>
              <w:ind w:right="-1"/>
              <w:jc w:val="center"/>
              <w:rPr>
                <w:sz w:val="18"/>
                <w:szCs w:val="18"/>
              </w:rPr>
            </w:pPr>
            <w:r w:rsidRPr="00AE5C27">
              <w:rPr>
                <w:sz w:val="18"/>
                <w:szCs w:val="18"/>
              </w:rPr>
              <w:t>Percentile – 83-</w:t>
            </w:r>
            <w:r w:rsidRPr="00AE5C27">
              <w:rPr>
                <w:sz w:val="18"/>
                <w:szCs w:val="18"/>
                <w:lang w:val="kk-KZ"/>
              </w:rPr>
              <w:t>й</w:t>
            </w:r>
          </w:p>
          <w:p w:rsidR="0043050D" w:rsidRPr="00AE5C27" w:rsidRDefault="0043050D" w:rsidP="0043050D">
            <w:pPr>
              <w:ind w:right="-1"/>
              <w:jc w:val="center"/>
              <w:rPr>
                <w:sz w:val="18"/>
                <w:szCs w:val="18"/>
              </w:rPr>
            </w:pPr>
            <w:r w:rsidRPr="00AE5C27">
              <w:rPr>
                <w:sz w:val="18"/>
                <w:szCs w:val="18"/>
              </w:rPr>
              <w:t>Category – Materials Science: Metals and Alloys</w:t>
            </w:r>
          </w:p>
        </w:tc>
        <w:tc>
          <w:tcPr>
            <w:tcW w:w="1842" w:type="dxa"/>
            <w:vAlign w:val="center"/>
          </w:tcPr>
          <w:p w:rsidR="0043050D" w:rsidRPr="00AE5C27" w:rsidRDefault="0043050D" w:rsidP="0043050D">
            <w:pPr>
              <w:ind w:right="-1"/>
              <w:jc w:val="center"/>
              <w:rPr>
                <w:b/>
                <w:sz w:val="18"/>
                <w:szCs w:val="18"/>
              </w:rPr>
            </w:pPr>
            <w:r w:rsidRPr="00AE5C27">
              <w:rPr>
                <w:sz w:val="18"/>
                <w:szCs w:val="18"/>
              </w:rPr>
              <w:t>Volodin V.,</w:t>
            </w:r>
          </w:p>
          <w:p w:rsidR="0043050D" w:rsidRPr="00AE5C27" w:rsidRDefault="0043050D" w:rsidP="0043050D">
            <w:pPr>
              <w:ind w:right="-1"/>
              <w:jc w:val="center"/>
              <w:rPr>
                <w:b/>
                <w:sz w:val="18"/>
                <w:szCs w:val="18"/>
              </w:rPr>
            </w:pPr>
            <w:r w:rsidRPr="00AE5C27">
              <w:rPr>
                <w:sz w:val="18"/>
                <w:szCs w:val="18"/>
              </w:rPr>
              <w:t>Trebukhov S.,</w:t>
            </w:r>
          </w:p>
          <w:p w:rsidR="0043050D" w:rsidRPr="00AE5C27" w:rsidRDefault="0043050D" w:rsidP="0043050D">
            <w:pPr>
              <w:ind w:right="-1"/>
              <w:jc w:val="center"/>
              <w:rPr>
                <w:sz w:val="18"/>
                <w:szCs w:val="18"/>
                <w:u w:val="single"/>
              </w:rPr>
            </w:pPr>
            <w:r w:rsidRPr="00AE5C27">
              <w:rPr>
                <w:sz w:val="18"/>
                <w:szCs w:val="18"/>
                <w:u w:val="single"/>
              </w:rPr>
              <w:t>Nitsenko A.,</w:t>
            </w:r>
          </w:p>
          <w:p w:rsidR="0043050D" w:rsidRPr="00AE5C27" w:rsidRDefault="0043050D" w:rsidP="0043050D">
            <w:pPr>
              <w:ind w:right="-1"/>
              <w:jc w:val="center"/>
              <w:rPr>
                <w:sz w:val="18"/>
                <w:szCs w:val="18"/>
              </w:rPr>
            </w:pPr>
            <w:r w:rsidRPr="00AE5C27">
              <w:rPr>
                <w:sz w:val="18"/>
                <w:szCs w:val="18"/>
              </w:rPr>
              <w:t>Linnik X.,</w:t>
            </w:r>
          </w:p>
          <w:p w:rsidR="0043050D" w:rsidRPr="00AE5C27" w:rsidRDefault="0043050D" w:rsidP="0043050D">
            <w:pPr>
              <w:jc w:val="center"/>
              <w:rPr>
                <w:color w:val="000000" w:themeColor="text1"/>
                <w:sz w:val="18"/>
                <w:szCs w:val="18"/>
              </w:rPr>
            </w:pPr>
            <w:proofErr w:type="spellStart"/>
            <w:r w:rsidRPr="00AE5C27">
              <w:rPr>
                <w:sz w:val="18"/>
                <w:szCs w:val="18"/>
              </w:rPr>
              <w:t>Tulegenov</w:t>
            </w:r>
            <w:proofErr w:type="spellEnd"/>
            <w:r w:rsidRPr="00AE5C27">
              <w:rPr>
                <w:sz w:val="18"/>
                <w:szCs w:val="18"/>
              </w:rPr>
              <w:t xml:space="preserve"> A.</w:t>
            </w:r>
          </w:p>
        </w:tc>
        <w:tc>
          <w:tcPr>
            <w:tcW w:w="1275" w:type="dxa"/>
            <w:vAlign w:val="center"/>
          </w:tcPr>
          <w:p w:rsidR="0043050D" w:rsidRPr="00AE5C27" w:rsidRDefault="0043050D" w:rsidP="0043050D">
            <w:pPr>
              <w:jc w:val="center"/>
              <w:rPr>
                <w:color w:val="000000" w:themeColor="text1"/>
                <w:sz w:val="18"/>
                <w:szCs w:val="18"/>
              </w:rPr>
            </w:pPr>
            <w:r>
              <w:rPr>
                <w:sz w:val="18"/>
                <w:szCs w:val="18"/>
                <w:lang w:val="ru-RU"/>
              </w:rPr>
              <w:t>автор для корреспонденции</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20</w:t>
            </w:r>
          </w:p>
        </w:tc>
        <w:tc>
          <w:tcPr>
            <w:tcW w:w="2551" w:type="dxa"/>
            <w:vAlign w:val="center"/>
          </w:tcPr>
          <w:p w:rsidR="0043050D" w:rsidRPr="00AE5C27" w:rsidRDefault="0043050D" w:rsidP="0043050D">
            <w:pPr>
              <w:jc w:val="both"/>
              <w:rPr>
                <w:color w:val="000000" w:themeColor="text1"/>
                <w:sz w:val="18"/>
                <w:szCs w:val="18"/>
              </w:rPr>
            </w:pPr>
            <w:r w:rsidRPr="00AE5C27">
              <w:rPr>
                <w:color w:val="000000" w:themeColor="text1"/>
                <w:sz w:val="18"/>
                <w:szCs w:val="18"/>
              </w:rPr>
              <w:t>On the Problem of the Distillation Separation of Secondary Alloys of Magnesium with Zinc and Magnesium with Cadmium</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ind w:right="-1"/>
              <w:jc w:val="center"/>
              <w:rPr>
                <w:sz w:val="18"/>
                <w:szCs w:val="18"/>
              </w:rPr>
            </w:pPr>
            <w:r w:rsidRPr="00AE5C27">
              <w:rPr>
                <w:sz w:val="18"/>
                <w:szCs w:val="18"/>
              </w:rPr>
              <w:t>Metals. – 2024. – Vol. 14,</w:t>
            </w:r>
            <w:r w:rsidRPr="00020584">
              <w:rPr>
                <w:sz w:val="18"/>
                <w:szCs w:val="18"/>
              </w:rPr>
              <w:t xml:space="preserve"> №</w:t>
            </w:r>
            <w:r w:rsidRPr="00AE5C27">
              <w:rPr>
                <w:sz w:val="18"/>
                <w:szCs w:val="18"/>
              </w:rPr>
              <w:t xml:space="preserve"> 6. – </w:t>
            </w:r>
            <w:r>
              <w:rPr>
                <w:sz w:val="18"/>
                <w:szCs w:val="18"/>
              </w:rPr>
              <w:t xml:space="preserve">Article </w:t>
            </w:r>
            <w:r w:rsidRPr="00AE5C27">
              <w:rPr>
                <w:sz w:val="18"/>
                <w:szCs w:val="18"/>
              </w:rPr>
              <w:t>671</w:t>
            </w:r>
          </w:p>
          <w:p w:rsidR="0043050D" w:rsidRPr="00AE5C27" w:rsidRDefault="0043050D" w:rsidP="0043050D">
            <w:pPr>
              <w:ind w:right="-1"/>
              <w:jc w:val="center"/>
              <w:rPr>
                <w:sz w:val="18"/>
                <w:szCs w:val="18"/>
              </w:rPr>
            </w:pPr>
          </w:p>
          <w:p w:rsidR="0043050D" w:rsidRPr="00AE5C27" w:rsidRDefault="00D3650D" w:rsidP="0043050D">
            <w:pPr>
              <w:ind w:right="-1"/>
              <w:jc w:val="center"/>
              <w:rPr>
                <w:sz w:val="18"/>
                <w:szCs w:val="18"/>
              </w:rPr>
            </w:pPr>
            <w:hyperlink r:id="rId25" w:history="1">
              <w:r w:rsidR="0043050D" w:rsidRPr="00AE5C27">
                <w:rPr>
                  <w:rStyle w:val="a3"/>
                  <w:sz w:val="18"/>
                  <w:szCs w:val="18"/>
                </w:rPr>
                <w:t>https://doi.org/10.3390/met14060671</w:t>
              </w:r>
            </w:hyperlink>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 – 2,</w:t>
            </w:r>
            <w:r w:rsidRPr="00AE5C27">
              <w:rPr>
                <w:sz w:val="18"/>
                <w:szCs w:val="18"/>
              </w:rPr>
              <w:t>6</w:t>
            </w:r>
          </w:p>
          <w:p w:rsidR="0043050D" w:rsidRPr="00AE5C27" w:rsidRDefault="0043050D" w:rsidP="0043050D">
            <w:pPr>
              <w:ind w:right="-1"/>
              <w:jc w:val="center"/>
              <w:rPr>
                <w:sz w:val="18"/>
                <w:szCs w:val="18"/>
              </w:rPr>
            </w:pPr>
            <w:r w:rsidRPr="00AE5C27">
              <w:rPr>
                <w:sz w:val="18"/>
                <w:szCs w:val="18"/>
              </w:rPr>
              <w:t>Category Quartile – Q2</w:t>
            </w:r>
          </w:p>
          <w:p w:rsidR="0043050D" w:rsidRPr="00AE5C27" w:rsidRDefault="0043050D" w:rsidP="0043050D">
            <w:pPr>
              <w:ind w:right="-1"/>
              <w:jc w:val="center"/>
              <w:rPr>
                <w:sz w:val="18"/>
                <w:szCs w:val="18"/>
              </w:rPr>
            </w:pPr>
            <w:r w:rsidRPr="00AE5C27">
              <w:rPr>
                <w:sz w:val="18"/>
                <w:szCs w:val="18"/>
              </w:rPr>
              <w:t>Category – Metallurgy &amp; Metallurgical Engineering</w:t>
            </w:r>
          </w:p>
        </w:tc>
        <w:tc>
          <w:tcPr>
            <w:tcW w:w="1166" w:type="dxa"/>
            <w:vAlign w:val="center"/>
          </w:tcPr>
          <w:p w:rsidR="0043050D" w:rsidRPr="00AE5C27" w:rsidRDefault="0043050D" w:rsidP="0043050D">
            <w:pPr>
              <w:jc w:val="center"/>
              <w:rPr>
                <w:color w:val="000000" w:themeColor="text1"/>
                <w:sz w:val="18"/>
                <w:szCs w:val="18"/>
              </w:rPr>
            </w:pPr>
            <w:r w:rsidRPr="00224EED">
              <w:rPr>
                <w:color w:val="000000" w:themeColor="text1"/>
                <w:sz w:val="18"/>
                <w:szCs w:val="18"/>
              </w:rPr>
              <w:t>SCIE</w:t>
            </w:r>
          </w:p>
        </w:tc>
        <w:tc>
          <w:tcPr>
            <w:tcW w:w="1953" w:type="dxa"/>
            <w:vAlign w:val="center"/>
          </w:tcPr>
          <w:p w:rsidR="0043050D" w:rsidRPr="00AE5C27" w:rsidRDefault="0043050D" w:rsidP="0043050D">
            <w:pPr>
              <w:ind w:right="-1"/>
              <w:jc w:val="center"/>
              <w:rPr>
                <w:sz w:val="18"/>
                <w:szCs w:val="18"/>
              </w:rPr>
            </w:pPr>
            <w:proofErr w:type="spellStart"/>
            <w:r>
              <w:rPr>
                <w:sz w:val="18"/>
                <w:szCs w:val="18"/>
              </w:rPr>
              <w:t>CiteScore</w:t>
            </w:r>
            <w:proofErr w:type="spellEnd"/>
            <w:r>
              <w:rPr>
                <w:sz w:val="18"/>
                <w:szCs w:val="18"/>
              </w:rPr>
              <w:t xml:space="preserve"> – 4,</w:t>
            </w:r>
            <w:r w:rsidRPr="00AE5C27">
              <w:rPr>
                <w:sz w:val="18"/>
                <w:szCs w:val="18"/>
              </w:rPr>
              <w:t>9</w:t>
            </w:r>
          </w:p>
          <w:p w:rsidR="0043050D" w:rsidRPr="00AE5C27" w:rsidRDefault="0043050D" w:rsidP="0043050D">
            <w:pPr>
              <w:ind w:right="-1"/>
              <w:jc w:val="center"/>
              <w:rPr>
                <w:sz w:val="18"/>
                <w:szCs w:val="18"/>
              </w:rPr>
            </w:pPr>
            <w:r w:rsidRPr="00AE5C27">
              <w:rPr>
                <w:sz w:val="18"/>
                <w:szCs w:val="18"/>
              </w:rPr>
              <w:t>Percentile – 76-</w:t>
            </w:r>
            <w:r w:rsidRPr="00AE5C27">
              <w:rPr>
                <w:sz w:val="18"/>
                <w:szCs w:val="18"/>
                <w:lang w:val="kk-KZ"/>
              </w:rPr>
              <w:t>й</w:t>
            </w:r>
          </w:p>
          <w:p w:rsidR="0043050D" w:rsidRPr="00AE5C27" w:rsidRDefault="0043050D" w:rsidP="0043050D">
            <w:pPr>
              <w:ind w:right="-1"/>
              <w:jc w:val="center"/>
              <w:rPr>
                <w:sz w:val="18"/>
                <w:szCs w:val="18"/>
              </w:rPr>
            </w:pPr>
            <w:r w:rsidRPr="00AE5C27">
              <w:rPr>
                <w:sz w:val="18"/>
                <w:szCs w:val="18"/>
              </w:rPr>
              <w:t>Category – Materials Science: Metals and Alloys</w:t>
            </w:r>
          </w:p>
        </w:tc>
        <w:tc>
          <w:tcPr>
            <w:tcW w:w="1842" w:type="dxa"/>
            <w:vAlign w:val="center"/>
          </w:tcPr>
          <w:p w:rsidR="0043050D" w:rsidRPr="00AE5C27" w:rsidRDefault="0043050D" w:rsidP="0043050D">
            <w:pPr>
              <w:ind w:right="-1"/>
              <w:jc w:val="center"/>
              <w:rPr>
                <w:sz w:val="18"/>
                <w:szCs w:val="18"/>
                <w:u w:val="single"/>
              </w:rPr>
            </w:pPr>
            <w:r w:rsidRPr="00AE5C27">
              <w:rPr>
                <w:sz w:val="18"/>
                <w:szCs w:val="18"/>
              </w:rPr>
              <w:t xml:space="preserve">Volodin V., Kenzhaliyev B., Trebukhov S., </w:t>
            </w:r>
            <w:r w:rsidRPr="00AE5C27">
              <w:rPr>
                <w:sz w:val="18"/>
                <w:szCs w:val="18"/>
                <w:u w:val="single"/>
              </w:rPr>
              <w:t>Nitsenko A.,</w:t>
            </w:r>
          </w:p>
          <w:p w:rsidR="0043050D" w:rsidRPr="00AE5C27" w:rsidRDefault="0043050D" w:rsidP="0043050D">
            <w:pPr>
              <w:ind w:right="-1"/>
              <w:jc w:val="center"/>
              <w:rPr>
                <w:sz w:val="18"/>
                <w:szCs w:val="18"/>
              </w:rPr>
            </w:pPr>
            <w:r w:rsidRPr="00AE5C27">
              <w:rPr>
                <w:sz w:val="18"/>
                <w:szCs w:val="18"/>
              </w:rPr>
              <w:t>Linnik X.,</w:t>
            </w:r>
          </w:p>
          <w:p w:rsidR="0043050D" w:rsidRPr="00AE5C27" w:rsidRDefault="0043050D" w:rsidP="0043050D">
            <w:pPr>
              <w:jc w:val="center"/>
              <w:rPr>
                <w:color w:val="000000" w:themeColor="text1"/>
                <w:sz w:val="18"/>
                <w:szCs w:val="18"/>
              </w:rPr>
            </w:pPr>
            <w:r w:rsidRPr="00AE5C27">
              <w:rPr>
                <w:sz w:val="18"/>
                <w:szCs w:val="18"/>
              </w:rPr>
              <w:t>Trebukhov A.</w:t>
            </w:r>
          </w:p>
        </w:tc>
        <w:tc>
          <w:tcPr>
            <w:tcW w:w="1275" w:type="dxa"/>
            <w:vAlign w:val="center"/>
          </w:tcPr>
          <w:p w:rsidR="0043050D" w:rsidRPr="00AE5C27" w:rsidRDefault="0043050D" w:rsidP="0043050D">
            <w:pPr>
              <w:jc w:val="center"/>
              <w:rPr>
                <w:color w:val="000000" w:themeColor="text1"/>
                <w:sz w:val="18"/>
                <w:szCs w:val="18"/>
              </w:rPr>
            </w:pPr>
            <w:r w:rsidRPr="00AE5C27">
              <w:rPr>
                <w:sz w:val="18"/>
                <w:szCs w:val="18"/>
              </w:rPr>
              <w:t>соавтор</w:t>
            </w:r>
          </w:p>
        </w:tc>
      </w:tr>
      <w:tr w:rsidR="0043050D" w:rsidRPr="00AE5C27" w:rsidTr="00134651">
        <w:tblPrEx>
          <w:tblCellMar>
            <w:left w:w="85" w:type="dxa"/>
            <w:right w:w="85" w:type="dxa"/>
          </w:tblCellMar>
        </w:tblPrEx>
        <w:tc>
          <w:tcPr>
            <w:tcW w:w="426" w:type="dxa"/>
            <w:vAlign w:val="center"/>
          </w:tcPr>
          <w:p w:rsidR="0043050D" w:rsidRPr="00AE5C27" w:rsidRDefault="0043050D" w:rsidP="0043050D">
            <w:pPr>
              <w:jc w:val="center"/>
              <w:rPr>
                <w:color w:val="000000" w:themeColor="text1"/>
                <w:sz w:val="18"/>
                <w:szCs w:val="18"/>
              </w:rPr>
            </w:pPr>
            <w:r w:rsidRPr="00AE5C27">
              <w:rPr>
                <w:color w:val="000000" w:themeColor="text1"/>
                <w:sz w:val="18"/>
                <w:szCs w:val="18"/>
              </w:rPr>
              <w:t>21</w:t>
            </w:r>
          </w:p>
        </w:tc>
        <w:tc>
          <w:tcPr>
            <w:tcW w:w="2551" w:type="dxa"/>
            <w:vAlign w:val="center"/>
          </w:tcPr>
          <w:p w:rsidR="0043050D" w:rsidRPr="00AE5C27" w:rsidRDefault="0043050D" w:rsidP="0043050D">
            <w:pPr>
              <w:rPr>
                <w:color w:val="000000" w:themeColor="text1"/>
                <w:sz w:val="18"/>
                <w:szCs w:val="18"/>
              </w:rPr>
            </w:pPr>
            <w:r w:rsidRPr="00AE5C27">
              <w:rPr>
                <w:color w:val="000000" w:themeColor="text1"/>
                <w:sz w:val="18"/>
                <w:szCs w:val="18"/>
              </w:rPr>
              <w:t>Preliminary Removal of Mercury from Depleted Coal Sorbents by Thermal Vacuum Method with Associated Extraction of Precious Metal Composite</w:t>
            </w:r>
          </w:p>
        </w:tc>
        <w:tc>
          <w:tcPr>
            <w:tcW w:w="953" w:type="dxa"/>
            <w:vAlign w:val="center"/>
          </w:tcPr>
          <w:p w:rsidR="0043050D" w:rsidRDefault="0043050D" w:rsidP="0043050D">
            <w:pPr>
              <w:jc w:val="center"/>
            </w:pPr>
            <w:r w:rsidRPr="007C0B89">
              <w:rPr>
                <w:color w:val="000000" w:themeColor="text1"/>
                <w:sz w:val="18"/>
                <w:szCs w:val="18"/>
                <w:lang w:val="ru-RU"/>
              </w:rPr>
              <w:t>статья</w:t>
            </w:r>
          </w:p>
        </w:tc>
        <w:tc>
          <w:tcPr>
            <w:tcW w:w="3457" w:type="dxa"/>
            <w:vAlign w:val="center"/>
          </w:tcPr>
          <w:p w:rsidR="0043050D" w:rsidRPr="00AE5C27" w:rsidRDefault="0043050D" w:rsidP="0043050D">
            <w:pPr>
              <w:ind w:right="-1"/>
              <w:jc w:val="center"/>
              <w:rPr>
                <w:sz w:val="18"/>
                <w:szCs w:val="18"/>
              </w:rPr>
            </w:pPr>
            <w:r w:rsidRPr="00AE5C27">
              <w:rPr>
                <w:sz w:val="18"/>
                <w:szCs w:val="18"/>
              </w:rPr>
              <w:t>Journal of Composites Science. – 202</w:t>
            </w:r>
            <w:r>
              <w:rPr>
                <w:sz w:val="18"/>
                <w:szCs w:val="18"/>
              </w:rPr>
              <w:t>4</w:t>
            </w:r>
            <w:r w:rsidRPr="00AE5C27">
              <w:rPr>
                <w:sz w:val="18"/>
                <w:szCs w:val="18"/>
              </w:rPr>
              <w:t xml:space="preserve">. – Vol. 8, </w:t>
            </w:r>
            <w:r w:rsidRPr="00020584">
              <w:rPr>
                <w:sz w:val="18"/>
                <w:szCs w:val="18"/>
              </w:rPr>
              <w:t>№</w:t>
            </w:r>
            <w:r>
              <w:rPr>
                <w:sz w:val="18"/>
                <w:szCs w:val="18"/>
              </w:rPr>
              <w:t xml:space="preserve"> 9. – Article 367</w:t>
            </w:r>
          </w:p>
          <w:p w:rsidR="0043050D" w:rsidRPr="00AE5C27" w:rsidRDefault="0043050D" w:rsidP="0043050D">
            <w:pPr>
              <w:ind w:right="-1"/>
              <w:jc w:val="center"/>
              <w:rPr>
                <w:sz w:val="18"/>
                <w:szCs w:val="18"/>
              </w:rPr>
            </w:pPr>
          </w:p>
          <w:p w:rsidR="0043050D" w:rsidRPr="00AE5C27" w:rsidRDefault="00D3650D" w:rsidP="0043050D">
            <w:pPr>
              <w:ind w:right="-1"/>
              <w:jc w:val="center"/>
              <w:rPr>
                <w:sz w:val="18"/>
                <w:szCs w:val="18"/>
              </w:rPr>
            </w:pPr>
            <w:hyperlink r:id="rId26" w:history="1">
              <w:r w:rsidR="0043050D" w:rsidRPr="00AE5C27">
                <w:rPr>
                  <w:rStyle w:val="a3"/>
                  <w:sz w:val="18"/>
                  <w:szCs w:val="18"/>
                </w:rPr>
                <w:t>https://doi.org/10.3390/jcs8090367</w:t>
              </w:r>
            </w:hyperlink>
          </w:p>
        </w:tc>
        <w:tc>
          <w:tcPr>
            <w:tcW w:w="2110" w:type="dxa"/>
            <w:vAlign w:val="center"/>
          </w:tcPr>
          <w:p w:rsidR="0043050D" w:rsidRPr="00AE5C27" w:rsidRDefault="0043050D" w:rsidP="0043050D">
            <w:pPr>
              <w:ind w:right="-1"/>
              <w:jc w:val="center"/>
              <w:rPr>
                <w:sz w:val="18"/>
                <w:szCs w:val="18"/>
              </w:rPr>
            </w:pPr>
            <w:r w:rsidRPr="00AE5C27">
              <w:rPr>
                <w:sz w:val="18"/>
                <w:szCs w:val="18"/>
              </w:rPr>
              <w:t>Journal IF</w:t>
            </w:r>
            <w:r>
              <w:rPr>
                <w:sz w:val="18"/>
                <w:szCs w:val="18"/>
              </w:rPr>
              <w:t xml:space="preserve"> (2023) </w:t>
            </w:r>
            <w:r w:rsidRPr="00AE5C27">
              <w:rPr>
                <w:sz w:val="18"/>
                <w:szCs w:val="18"/>
              </w:rPr>
              <w:t>– 3</w:t>
            </w:r>
          </w:p>
          <w:p w:rsidR="0043050D" w:rsidRPr="00AE5C27" w:rsidRDefault="0043050D" w:rsidP="0043050D">
            <w:pPr>
              <w:ind w:right="-1"/>
              <w:jc w:val="center"/>
              <w:rPr>
                <w:sz w:val="18"/>
                <w:szCs w:val="18"/>
              </w:rPr>
            </w:pPr>
            <w:r w:rsidRPr="00AE5C27">
              <w:rPr>
                <w:sz w:val="18"/>
                <w:szCs w:val="18"/>
              </w:rPr>
              <w:t>Category Quartile – Q2</w:t>
            </w:r>
          </w:p>
          <w:p w:rsidR="0043050D" w:rsidRPr="00AE5C27" w:rsidRDefault="0043050D" w:rsidP="0043050D">
            <w:pPr>
              <w:ind w:right="-1"/>
              <w:jc w:val="center"/>
              <w:rPr>
                <w:sz w:val="18"/>
                <w:szCs w:val="18"/>
              </w:rPr>
            </w:pPr>
            <w:r w:rsidRPr="00AE5C27">
              <w:rPr>
                <w:sz w:val="18"/>
                <w:szCs w:val="18"/>
              </w:rPr>
              <w:t>Category – Materials Science, Composites</w:t>
            </w:r>
          </w:p>
        </w:tc>
        <w:tc>
          <w:tcPr>
            <w:tcW w:w="1166" w:type="dxa"/>
            <w:vAlign w:val="center"/>
          </w:tcPr>
          <w:p w:rsidR="0043050D" w:rsidRPr="00AE5C27" w:rsidRDefault="0043050D" w:rsidP="0043050D">
            <w:pPr>
              <w:jc w:val="center"/>
              <w:rPr>
                <w:color w:val="000000" w:themeColor="text1"/>
                <w:sz w:val="18"/>
                <w:szCs w:val="18"/>
              </w:rPr>
            </w:pPr>
            <w:r>
              <w:rPr>
                <w:color w:val="000000" w:themeColor="text1"/>
                <w:sz w:val="18"/>
                <w:szCs w:val="18"/>
              </w:rPr>
              <w:t>ESCI</w:t>
            </w:r>
          </w:p>
        </w:tc>
        <w:tc>
          <w:tcPr>
            <w:tcW w:w="1953" w:type="dxa"/>
            <w:vAlign w:val="center"/>
          </w:tcPr>
          <w:p w:rsidR="0043050D" w:rsidRPr="00AE5C27" w:rsidRDefault="0043050D" w:rsidP="0043050D">
            <w:pPr>
              <w:ind w:right="-1"/>
              <w:jc w:val="center"/>
              <w:rPr>
                <w:sz w:val="18"/>
                <w:szCs w:val="18"/>
              </w:rPr>
            </w:pPr>
            <w:proofErr w:type="spellStart"/>
            <w:r w:rsidRPr="00AE5C27">
              <w:rPr>
                <w:sz w:val="18"/>
                <w:szCs w:val="18"/>
              </w:rPr>
              <w:t>CiteScore</w:t>
            </w:r>
            <w:proofErr w:type="spellEnd"/>
            <w:r w:rsidRPr="00AE5C27">
              <w:rPr>
                <w:sz w:val="18"/>
                <w:szCs w:val="18"/>
              </w:rPr>
              <w:t xml:space="preserve"> – 5,0</w:t>
            </w:r>
          </w:p>
          <w:p w:rsidR="0043050D" w:rsidRPr="00AE5C27" w:rsidRDefault="0043050D" w:rsidP="0043050D">
            <w:pPr>
              <w:ind w:right="-1"/>
              <w:jc w:val="center"/>
              <w:rPr>
                <w:sz w:val="18"/>
                <w:szCs w:val="18"/>
              </w:rPr>
            </w:pPr>
            <w:r w:rsidRPr="00AE5C27">
              <w:rPr>
                <w:sz w:val="18"/>
                <w:szCs w:val="18"/>
              </w:rPr>
              <w:t>Percentile – 76-</w:t>
            </w:r>
            <w:r w:rsidRPr="00AE5C27">
              <w:rPr>
                <w:sz w:val="18"/>
                <w:szCs w:val="18"/>
                <w:lang w:val="kk-KZ"/>
              </w:rPr>
              <w:t>й</w:t>
            </w:r>
          </w:p>
          <w:p w:rsidR="0043050D" w:rsidRPr="00AE5C27" w:rsidRDefault="0043050D" w:rsidP="0043050D">
            <w:pPr>
              <w:ind w:right="-1"/>
              <w:jc w:val="center"/>
              <w:rPr>
                <w:sz w:val="18"/>
                <w:szCs w:val="18"/>
              </w:rPr>
            </w:pPr>
            <w:r w:rsidRPr="00AE5C27">
              <w:rPr>
                <w:sz w:val="18"/>
                <w:szCs w:val="18"/>
              </w:rPr>
              <w:t>Category – Engineering: Engineering (miscellaneous)</w:t>
            </w:r>
          </w:p>
        </w:tc>
        <w:tc>
          <w:tcPr>
            <w:tcW w:w="1842" w:type="dxa"/>
            <w:vAlign w:val="center"/>
          </w:tcPr>
          <w:p w:rsidR="0043050D" w:rsidRPr="00AE5C27" w:rsidRDefault="0043050D" w:rsidP="0043050D">
            <w:pPr>
              <w:ind w:right="-1"/>
              <w:jc w:val="center"/>
              <w:rPr>
                <w:sz w:val="18"/>
                <w:szCs w:val="18"/>
                <w:lang w:val="kk-KZ"/>
              </w:rPr>
            </w:pPr>
            <w:r w:rsidRPr="00AE5C27">
              <w:rPr>
                <w:sz w:val="18"/>
                <w:szCs w:val="18"/>
              </w:rPr>
              <w:t>Kenzhaliyev B.,</w:t>
            </w:r>
          </w:p>
          <w:p w:rsidR="0043050D" w:rsidRPr="00AE5C27" w:rsidRDefault="0043050D" w:rsidP="0043050D">
            <w:pPr>
              <w:ind w:right="-1"/>
              <w:jc w:val="center"/>
              <w:rPr>
                <w:sz w:val="18"/>
                <w:szCs w:val="18"/>
                <w:lang w:val="kk-KZ"/>
              </w:rPr>
            </w:pPr>
            <w:r w:rsidRPr="00AE5C27">
              <w:rPr>
                <w:sz w:val="18"/>
                <w:szCs w:val="18"/>
                <w:lang w:val="kk-KZ"/>
              </w:rPr>
              <w:t>Trebukhov S.,</w:t>
            </w:r>
          </w:p>
          <w:p w:rsidR="0043050D" w:rsidRPr="00AE5C27" w:rsidRDefault="0043050D" w:rsidP="0043050D">
            <w:pPr>
              <w:ind w:right="-1"/>
              <w:jc w:val="center"/>
              <w:rPr>
                <w:sz w:val="18"/>
                <w:szCs w:val="18"/>
                <w:lang w:val="kk-KZ"/>
              </w:rPr>
            </w:pPr>
            <w:r w:rsidRPr="00AE5C27">
              <w:rPr>
                <w:sz w:val="18"/>
                <w:szCs w:val="18"/>
                <w:lang w:val="kk-KZ"/>
              </w:rPr>
              <w:t>Volodin V.,</w:t>
            </w:r>
          </w:p>
          <w:p w:rsidR="0043050D" w:rsidRPr="00AE5C27" w:rsidRDefault="0043050D" w:rsidP="0043050D">
            <w:pPr>
              <w:ind w:right="-1"/>
              <w:jc w:val="center"/>
              <w:rPr>
                <w:sz w:val="18"/>
                <w:szCs w:val="18"/>
                <w:u w:val="single"/>
                <w:lang w:val="kk-KZ"/>
              </w:rPr>
            </w:pPr>
            <w:r w:rsidRPr="00AE5C27">
              <w:rPr>
                <w:sz w:val="18"/>
                <w:szCs w:val="18"/>
                <w:u w:val="single"/>
                <w:lang w:val="kk-KZ"/>
              </w:rPr>
              <w:t>Nitsenko A.,</w:t>
            </w:r>
          </w:p>
          <w:p w:rsidR="0043050D" w:rsidRPr="00AE5C27" w:rsidRDefault="0043050D" w:rsidP="0043050D">
            <w:pPr>
              <w:ind w:right="-1"/>
              <w:jc w:val="center"/>
              <w:rPr>
                <w:sz w:val="18"/>
                <w:szCs w:val="18"/>
                <w:lang w:val="kk-KZ"/>
              </w:rPr>
            </w:pPr>
            <w:proofErr w:type="spellStart"/>
            <w:r w:rsidRPr="00AE5C27">
              <w:rPr>
                <w:sz w:val="18"/>
                <w:szCs w:val="18"/>
              </w:rPr>
              <w:t>Kilibayev</w:t>
            </w:r>
            <w:proofErr w:type="spellEnd"/>
            <w:r w:rsidRPr="00AE5C27">
              <w:rPr>
                <w:sz w:val="18"/>
                <w:szCs w:val="18"/>
              </w:rPr>
              <w:t xml:space="preserve"> E.,</w:t>
            </w:r>
          </w:p>
          <w:p w:rsidR="0043050D" w:rsidRPr="00AE5C27" w:rsidRDefault="0043050D" w:rsidP="0043050D">
            <w:pPr>
              <w:ind w:right="-1"/>
              <w:jc w:val="center"/>
              <w:rPr>
                <w:sz w:val="18"/>
                <w:szCs w:val="18"/>
                <w:lang w:val="kk-KZ"/>
              </w:rPr>
            </w:pPr>
            <w:r w:rsidRPr="00AE5C27">
              <w:rPr>
                <w:sz w:val="18"/>
                <w:szCs w:val="18"/>
                <w:lang w:val="kk-KZ"/>
              </w:rPr>
              <w:t>Kolesnikova O.,</w:t>
            </w:r>
          </w:p>
          <w:p w:rsidR="0043050D" w:rsidRPr="00AE5C27" w:rsidRDefault="0043050D" w:rsidP="0043050D">
            <w:pPr>
              <w:jc w:val="center"/>
              <w:rPr>
                <w:color w:val="000000" w:themeColor="text1"/>
                <w:sz w:val="18"/>
                <w:szCs w:val="18"/>
              </w:rPr>
            </w:pPr>
            <w:r w:rsidRPr="00AE5C27">
              <w:rPr>
                <w:sz w:val="18"/>
                <w:szCs w:val="18"/>
                <w:lang w:val="kk-KZ"/>
              </w:rPr>
              <w:t>Linnik X.</w:t>
            </w:r>
          </w:p>
        </w:tc>
        <w:tc>
          <w:tcPr>
            <w:tcW w:w="1275" w:type="dxa"/>
            <w:vAlign w:val="center"/>
          </w:tcPr>
          <w:p w:rsidR="0043050D" w:rsidRPr="00AE5C27" w:rsidRDefault="0043050D" w:rsidP="0043050D">
            <w:pPr>
              <w:jc w:val="center"/>
              <w:rPr>
                <w:color w:val="000000" w:themeColor="text1"/>
                <w:sz w:val="18"/>
                <w:szCs w:val="18"/>
              </w:rPr>
            </w:pPr>
            <w:r w:rsidRPr="00AE5C27">
              <w:rPr>
                <w:sz w:val="18"/>
                <w:szCs w:val="18"/>
                <w:lang w:val="kk-KZ"/>
              </w:rPr>
              <w:t>соавтор</w:t>
            </w:r>
          </w:p>
        </w:tc>
      </w:tr>
    </w:tbl>
    <w:p w:rsidR="008E152E" w:rsidRPr="001A0271" w:rsidRDefault="008E152E" w:rsidP="008E152E"/>
    <w:p w:rsidR="008E152E" w:rsidRDefault="008E152E" w:rsidP="008E152E"/>
    <w:p w:rsidR="00837F74" w:rsidRDefault="00837F74" w:rsidP="008E152E"/>
    <w:p w:rsidR="00837F74" w:rsidRPr="001A0271" w:rsidRDefault="00837F74" w:rsidP="008E152E"/>
    <w:p w:rsidR="002A2C70" w:rsidRPr="00134651" w:rsidRDefault="002A2C70" w:rsidP="002A2C70">
      <w:pPr>
        <w:rPr>
          <w:sz w:val="24"/>
          <w:szCs w:val="24"/>
          <w:lang w:val="ru-RU"/>
        </w:rPr>
      </w:pPr>
      <w:r w:rsidRPr="00134651">
        <w:rPr>
          <w:sz w:val="24"/>
          <w:szCs w:val="24"/>
          <w:lang w:val="ru-RU"/>
        </w:rPr>
        <w:t xml:space="preserve">Соискатель __________________ </w:t>
      </w:r>
      <w:r w:rsidR="00134651">
        <w:rPr>
          <w:sz w:val="24"/>
          <w:szCs w:val="24"/>
          <w:lang w:val="ru-RU"/>
        </w:rPr>
        <w:t xml:space="preserve">  </w:t>
      </w:r>
      <w:r w:rsidRPr="00134651">
        <w:rPr>
          <w:sz w:val="24"/>
          <w:szCs w:val="24"/>
          <w:lang w:val="ru-RU"/>
        </w:rPr>
        <w:t>____________________ «___» ____________ 202</w:t>
      </w:r>
      <w:r w:rsidR="00134651">
        <w:rPr>
          <w:sz w:val="24"/>
          <w:szCs w:val="24"/>
          <w:lang w:val="ru-RU"/>
        </w:rPr>
        <w:t>5</w:t>
      </w:r>
      <w:r w:rsidRPr="00134651">
        <w:rPr>
          <w:sz w:val="24"/>
          <w:szCs w:val="24"/>
          <w:lang w:val="ru-RU"/>
        </w:rPr>
        <w:t xml:space="preserve"> г.</w:t>
      </w:r>
    </w:p>
    <w:p w:rsidR="002A2C70" w:rsidRPr="001A0271" w:rsidRDefault="00134651" w:rsidP="00134651">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002A2C70" w:rsidRPr="001A0271">
        <w:rPr>
          <w:i/>
          <w:sz w:val="16"/>
          <w:szCs w:val="16"/>
          <w:lang w:val="ru-RU"/>
        </w:rPr>
        <w:t>Подпись</w:t>
      </w:r>
      <w:r>
        <w:rPr>
          <w:i/>
          <w:sz w:val="16"/>
          <w:szCs w:val="16"/>
          <w:lang w:val="ru-RU"/>
        </w:rPr>
        <w:tab/>
      </w:r>
      <w:r w:rsidR="002A2C70" w:rsidRPr="001A0271">
        <w:rPr>
          <w:i/>
          <w:sz w:val="16"/>
          <w:szCs w:val="16"/>
          <w:lang w:val="ru-RU"/>
        </w:rPr>
        <w:t xml:space="preserve">ФИО </w:t>
      </w:r>
      <w:r>
        <w:rPr>
          <w:i/>
          <w:sz w:val="16"/>
          <w:szCs w:val="16"/>
          <w:lang w:val="ru-RU"/>
        </w:rPr>
        <w:tab/>
      </w:r>
      <w:r w:rsidR="002A2C70" w:rsidRPr="001A0271">
        <w:rPr>
          <w:i/>
          <w:sz w:val="16"/>
          <w:szCs w:val="16"/>
          <w:lang w:val="ru-RU"/>
        </w:rPr>
        <w:t>дата</w:t>
      </w:r>
      <w:r w:rsidR="002A2C70" w:rsidRPr="001A0271">
        <w:rPr>
          <w:i/>
          <w:sz w:val="16"/>
          <w:szCs w:val="16"/>
          <w:lang w:val="ru-RU"/>
        </w:rPr>
        <w:tab/>
      </w:r>
      <w:r w:rsidR="002A2C70" w:rsidRPr="001A0271">
        <w:rPr>
          <w:sz w:val="20"/>
          <w:szCs w:val="20"/>
          <w:lang w:val="ru-RU"/>
        </w:rPr>
        <w:br w:type="page"/>
      </w:r>
    </w:p>
    <w:p w:rsidR="00FD6832" w:rsidRPr="00837F74" w:rsidRDefault="00FD6832" w:rsidP="00FD6832">
      <w:pPr>
        <w:ind w:right="-1"/>
        <w:jc w:val="center"/>
        <w:rPr>
          <w:color w:val="000000"/>
          <w:sz w:val="24"/>
          <w:szCs w:val="24"/>
          <w:lang w:val="ru-RU"/>
        </w:rPr>
      </w:pPr>
      <w:r w:rsidRPr="00837F74">
        <w:rPr>
          <w:color w:val="000000"/>
          <w:sz w:val="24"/>
          <w:szCs w:val="24"/>
          <w:lang w:val="ru-RU"/>
        </w:rPr>
        <w:lastRenderedPageBreak/>
        <w:t xml:space="preserve">Список публикаций </w:t>
      </w:r>
    </w:p>
    <w:p w:rsidR="0011414E" w:rsidRPr="00837F74" w:rsidRDefault="00FD6832" w:rsidP="0011414E">
      <w:pPr>
        <w:ind w:right="-1"/>
        <w:jc w:val="center"/>
        <w:rPr>
          <w:sz w:val="24"/>
          <w:szCs w:val="24"/>
          <w:lang w:val="ru-RU"/>
        </w:rPr>
      </w:pPr>
      <w:r w:rsidRPr="00837F74">
        <w:rPr>
          <w:color w:val="000000"/>
          <w:sz w:val="24"/>
          <w:szCs w:val="24"/>
          <w:lang w:val="ru-RU"/>
        </w:rPr>
        <w:t>в изданиях, рекомендованны</w:t>
      </w:r>
      <w:r w:rsidR="00E55472" w:rsidRPr="00837F74">
        <w:rPr>
          <w:color w:val="000000"/>
          <w:sz w:val="24"/>
          <w:szCs w:val="24"/>
          <w:lang w:val="ru-RU"/>
        </w:rPr>
        <w:t>х</w:t>
      </w:r>
      <w:r w:rsidRPr="00837F74">
        <w:rPr>
          <w:color w:val="000000"/>
          <w:sz w:val="24"/>
          <w:szCs w:val="24"/>
          <w:lang w:val="ru-RU"/>
        </w:rPr>
        <w:t xml:space="preserve"> Комитетом по обеспечению качества в сфере </w:t>
      </w:r>
      <w:r w:rsidR="00E55472" w:rsidRPr="00837F74">
        <w:rPr>
          <w:color w:val="000000"/>
          <w:sz w:val="24"/>
          <w:szCs w:val="24"/>
          <w:lang w:val="ru-RU"/>
        </w:rPr>
        <w:t xml:space="preserve">науки и высшего </w:t>
      </w:r>
      <w:r w:rsidRPr="00837F74">
        <w:rPr>
          <w:color w:val="000000"/>
          <w:sz w:val="24"/>
          <w:szCs w:val="24"/>
          <w:lang w:val="ru-RU"/>
        </w:rPr>
        <w:t xml:space="preserve">образования </w:t>
      </w:r>
      <w:r w:rsidR="0011414E" w:rsidRPr="00837F74">
        <w:rPr>
          <w:color w:val="000000"/>
          <w:sz w:val="24"/>
          <w:szCs w:val="24"/>
          <w:lang w:val="ru-RU"/>
        </w:rPr>
        <w:br/>
      </w:r>
      <w:r w:rsidR="00F63AF6" w:rsidRPr="00837F74">
        <w:rPr>
          <w:color w:val="000000"/>
          <w:sz w:val="24"/>
          <w:szCs w:val="24"/>
          <w:lang w:val="ru-RU"/>
        </w:rPr>
        <w:t xml:space="preserve">Министерства науки и высшего образования </w:t>
      </w:r>
      <w:r w:rsidRPr="00837F74">
        <w:rPr>
          <w:color w:val="000000"/>
          <w:sz w:val="24"/>
          <w:szCs w:val="24"/>
          <w:lang w:val="ru-RU"/>
        </w:rPr>
        <w:t>Р</w:t>
      </w:r>
      <w:r w:rsidR="00E55472" w:rsidRPr="00837F74">
        <w:rPr>
          <w:color w:val="000000"/>
          <w:sz w:val="24"/>
          <w:szCs w:val="24"/>
          <w:lang w:val="ru-RU"/>
        </w:rPr>
        <w:t xml:space="preserve">еспублики </w:t>
      </w:r>
      <w:r w:rsidRPr="00837F74">
        <w:rPr>
          <w:color w:val="000000"/>
          <w:sz w:val="24"/>
          <w:szCs w:val="24"/>
          <w:lang w:val="ru-RU"/>
        </w:rPr>
        <w:t>К</w:t>
      </w:r>
      <w:r w:rsidR="00E55472" w:rsidRPr="00837F74">
        <w:rPr>
          <w:color w:val="000000"/>
          <w:sz w:val="24"/>
          <w:szCs w:val="24"/>
          <w:lang w:val="ru-RU"/>
        </w:rPr>
        <w:t>азахстан</w:t>
      </w:r>
      <w:r w:rsidRPr="00837F74">
        <w:rPr>
          <w:color w:val="000000"/>
          <w:sz w:val="24"/>
          <w:szCs w:val="24"/>
          <w:lang w:val="ru-RU"/>
        </w:rPr>
        <w:t xml:space="preserve">, </w:t>
      </w:r>
      <w:r w:rsidR="0011414E" w:rsidRPr="00837F74">
        <w:rPr>
          <w:color w:val="000000"/>
          <w:sz w:val="24"/>
          <w:szCs w:val="24"/>
          <w:lang w:val="ru-RU"/>
        </w:rPr>
        <w:t xml:space="preserve">опубликованных после </w:t>
      </w:r>
      <w:r w:rsidR="0011414E" w:rsidRPr="00837F74">
        <w:rPr>
          <w:sz w:val="24"/>
          <w:szCs w:val="24"/>
          <w:lang w:val="ru-RU"/>
        </w:rPr>
        <w:t>защиты кандидатской диссертации</w:t>
      </w:r>
    </w:p>
    <w:p w:rsidR="00FD6832" w:rsidRPr="00837F74" w:rsidRDefault="00FD6832" w:rsidP="00FD6832">
      <w:pPr>
        <w:ind w:left="4245" w:right="-1" w:hanging="4245"/>
        <w:rPr>
          <w:color w:val="000000"/>
          <w:sz w:val="24"/>
          <w:szCs w:val="24"/>
          <w:lang w:val="ru-RU"/>
        </w:rPr>
      </w:pPr>
    </w:p>
    <w:p w:rsidR="002752B6" w:rsidRPr="00134651" w:rsidRDefault="002752B6" w:rsidP="002752B6">
      <w:pPr>
        <w:ind w:left="4245" w:right="-1" w:hanging="4245"/>
        <w:rPr>
          <w:color w:val="000000"/>
          <w:sz w:val="24"/>
          <w:szCs w:val="24"/>
          <w:lang w:val="ru-RU"/>
        </w:rPr>
      </w:pPr>
      <w:r w:rsidRPr="00134651">
        <w:rPr>
          <w:color w:val="000000"/>
          <w:sz w:val="24"/>
          <w:szCs w:val="24"/>
          <w:lang w:val="ru-RU"/>
        </w:rPr>
        <w:t>Фамилия претендента: Ниценко Алина Владимировна</w:t>
      </w:r>
    </w:p>
    <w:p w:rsidR="002752B6" w:rsidRPr="00134651" w:rsidRDefault="002752B6" w:rsidP="002752B6">
      <w:pPr>
        <w:ind w:left="4245" w:right="-1" w:hanging="4245"/>
        <w:rPr>
          <w:color w:val="000000"/>
          <w:sz w:val="24"/>
          <w:szCs w:val="24"/>
          <w:lang w:val="ru-RU"/>
        </w:rPr>
      </w:pPr>
      <w:r w:rsidRPr="00134651">
        <w:rPr>
          <w:color w:val="000000"/>
          <w:sz w:val="24"/>
          <w:szCs w:val="24"/>
          <w:lang w:val="ru-RU"/>
        </w:rPr>
        <w:t>Идентификаторы автора:</w:t>
      </w:r>
    </w:p>
    <w:p w:rsidR="002752B6" w:rsidRPr="002752B6" w:rsidRDefault="002752B6" w:rsidP="002752B6">
      <w:pPr>
        <w:ind w:left="4245" w:right="-1" w:hanging="4245"/>
        <w:rPr>
          <w:color w:val="000000"/>
          <w:sz w:val="24"/>
          <w:szCs w:val="24"/>
        </w:rPr>
      </w:pPr>
      <w:r w:rsidRPr="002752B6">
        <w:rPr>
          <w:color w:val="000000"/>
          <w:sz w:val="24"/>
          <w:szCs w:val="24"/>
        </w:rPr>
        <w:t>Scopus Author ID: 57215857716</w:t>
      </w:r>
    </w:p>
    <w:p w:rsidR="002752B6" w:rsidRPr="002752B6" w:rsidRDefault="002752B6" w:rsidP="002752B6">
      <w:pPr>
        <w:ind w:left="4245" w:right="-1" w:hanging="4245"/>
        <w:rPr>
          <w:sz w:val="24"/>
          <w:szCs w:val="24"/>
        </w:rPr>
      </w:pPr>
      <w:r w:rsidRPr="002752B6">
        <w:rPr>
          <w:color w:val="000000"/>
          <w:sz w:val="24"/>
          <w:szCs w:val="24"/>
        </w:rPr>
        <w:t>Web of Science Researcher ID: O-6379-2017</w:t>
      </w:r>
    </w:p>
    <w:p w:rsidR="002752B6" w:rsidRPr="00E719D0" w:rsidRDefault="002752B6" w:rsidP="002752B6">
      <w:pPr>
        <w:ind w:left="4245" w:right="-1" w:hanging="4245"/>
        <w:rPr>
          <w:sz w:val="24"/>
          <w:szCs w:val="24"/>
          <w:lang w:val="ru-RU"/>
        </w:rPr>
      </w:pPr>
      <w:r w:rsidRPr="002752B6">
        <w:rPr>
          <w:color w:val="000000"/>
          <w:sz w:val="24"/>
          <w:szCs w:val="24"/>
        </w:rPr>
        <w:t>ORCID</w:t>
      </w:r>
      <w:r w:rsidRPr="00E719D0">
        <w:rPr>
          <w:color w:val="000000"/>
          <w:sz w:val="24"/>
          <w:szCs w:val="24"/>
          <w:lang w:val="ru-RU"/>
        </w:rPr>
        <w:t xml:space="preserve">: </w:t>
      </w:r>
      <w:r w:rsidRPr="002752B6">
        <w:rPr>
          <w:sz w:val="24"/>
          <w:szCs w:val="24"/>
        </w:rPr>
        <w:t>https</w:t>
      </w:r>
      <w:r w:rsidRPr="00E719D0">
        <w:rPr>
          <w:sz w:val="24"/>
          <w:szCs w:val="24"/>
          <w:lang w:val="ru-RU"/>
        </w:rPr>
        <w:t>://</w:t>
      </w:r>
      <w:proofErr w:type="spellStart"/>
      <w:r w:rsidRPr="002752B6">
        <w:rPr>
          <w:sz w:val="24"/>
          <w:szCs w:val="24"/>
        </w:rPr>
        <w:t>orcid</w:t>
      </w:r>
      <w:proofErr w:type="spellEnd"/>
      <w:r w:rsidRPr="00E719D0">
        <w:rPr>
          <w:sz w:val="24"/>
          <w:szCs w:val="24"/>
          <w:lang w:val="ru-RU"/>
        </w:rPr>
        <w:t>.</w:t>
      </w:r>
      <w:r w:rsidRPr="002752B6">
        <w:rPr>
          <w:sz w:val="24"/>
          <w:szCs w:val="24"/>
        </w:rPr>
        <w:t>org</w:t>
      </w:r>
      <w:r w:rsidRPr="00E719D0">
        <w:rPr>
          <w:sz w:val="24"/>
          <w:szCs w:val="24"/>
          <w:lang w:val="ru-RU"/>
        </w:rPr>
        <w:t xml:space="preserve">/0000-0001-6753-0936 </w:t>
      </w:r>
    </w:p>
    <w:p w:rsidR="004631B0" w:rsidRPr="00E719D0" w:rsidRDefault="004631B0" w:rsidP="004631B0">
      <w:pPr>
        <w:ind w:left="4245" w:right="-1" w:hanging="4245"/>
        <w:jc w:val="right"/>
        <w:rPr>
          <w:sz w:val="24"/>
          <w:szCs w:val="24"/>
          <w:lang w:val="ru-RU"/>
        </w:rPr>
      </w:pPr>
      <w:r w:rsidRPr="00837F74">
        <w:rPr>
          <w:sz w:val="24"/>
          <w:szCs w:val="24"/>
          <w:lang w:val="ru-RU"/>
        </w:rPr>
        <w:t>Таблица</w:t>
      </w:r>
      <w:r w:rsidRPr="00E719D0">
        <w:rPr>
          <w:sz w:val="24"/>
          <w:szCs w:val="24"/>
          <w:lang w:val="ru-RU"/>
        </w:rPr>
        <w:t xml:space="preserve"> 2</w:t>
      </w:r>
    </w:p>
    <w:tbl>
      <w:tblPr>
        <w:tblStyle w:val="ae"/>
        <w:tblW w:w="15735" w:type="dxa"/>
        <w:tblInd w:w="-5" w:type="dxa"/>
        <w:tblLayout w:type="fixed"/>
        <w:tblCellMar>
          <w:left w:w="85" w:type="dxa"/>
          <w:right w:w="85" w:type="dxa"/>
        </w:tblCellMar>
        <w:tblLook w:val="04A0" w:firstRow="1" w:lastRow="0" w:firstColumn="1" w:lastColumn="0" w:noHBand="0" w:noVBand="1"/>
      </w:tblPr>
      <w:tblGrid>
        <w:gridCol w:w="426"/>
        <w:gridCol w:w="3685"/>
        <w:gridCol w:w="1134"/>
        <w:gridCol w:w="4111"/>
        <w:gridCol w:w="992"/>
        <w:gridCol w:w="1842"/>
        <w:gridCol w:w="1275"/>
        <w:gridCol w:w="2270"/>
      </w:tblGrid>
      <w:tr w:rsidR="004631B0" w:rsidRPr="00837F74" w:rsidTr="00837F74">
        <w:tc>
          <w:tcPr>
            <w:tcW w:w="426" w:type="dxa"/>
            <w:vAlign w:val="center"/>
          </w:tcPr>
          <w:p w:rsidR="004631B0" w:rsidRPr="00837F74" w:rsidRDefault="004631B0" w:rsidP="00F63AF6">
            <w:pPr>
              <w:spacing w:after="20"/>
              <w:jc w:val="center"/>
              <w:rPr>
                <w:color w:val="000000" w:themeColor="text1"/>
                <w:sz w:val="18"/>
                <w:szCs w:val="18"/>
              </w:rPr>
            </w:pPr>
            <w:r w:rsidRPr="00837F74">
              <w:rPr>
                <w:color w:val="000000" w:themeColor="text1"/>
                <w:sz w:val="18"/>
                <w:szCs w:val="18"/>
              </w:rPr>
              <w:t>№ п/п</w:t>
            </w:r>
          </w:p>
        </w:tc>
        <w:tc>
          <w:tcPr>
            <w:tcW w:w="3685" w:type="dxa"/>
            <w:vAlign w:val="center"/>
          </w:tcPr>
          <w:p w:rsidR="004631B0" w:rsidRPr="00837F74" w:rsidRDefault="004631B0" w:rsidP="00F63AF6">
            <w:pPr>
              <w:jc w:val="center"/>
              <w:rPr>
                <w:color w:val="000000" w:themeColor="text1"/>
                <w:sz w:val="18"/>
                <w:szCs w:val="18"/>
                <w:lang w:val="ru-RU"/>
              </w:rPr>
            </w:pPr>
            <w:r w:rsidRPr="00837F74">
              <w:rPr>
                <w:color w:val="000000" w:themeColor="text1"/>
                <w:sz w:val="18"/>
                <w:szCs w:val="18"/>
                <w:lang w:val="ru-RU"/>
              </w:rPr>
              <w:t>Название публикации</w:t>
            </w:r>
          </w:p>
        </w:tc>
        <w:tc>
          <w:tcPr>
            <w:tcW w:w="1134"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 xml:space="preserve">Тип </w:t>
            </w:r>
            <w:proofErr w:type="spellStart"/>
            <w:proofErr w:type="gramStart"/>
            <w:r w:rsidRPr="00837F74">
              <w:rPr>
                <w:color w:val="000000" w:themeColor="text1"/>
                <w:sz w:val="18"/>
                <w:szCs w:val="18"/>
                <w:lang w:val="ru-RU"/>
              </w:rPr>
              <w:t>публи-кации</w:t>
            </w:r>
            <w:proofErr w:type="spellEnd"/>
            <w:proofErr w:type="gramEnd"/>
            <w:r w:rsidRPr="00837F74">
              <w:rPr>
                <w:color w:val="000000" w:themeColor="text1"/>
                <w:sz w:val="18"/>
                <w:szCs w:val="18"/>
                <w:lang w:val="ru-RU"/>
              </w:rPr>
              <w:t xml:space="preserve"> (статья, обзор и т.д.)</w:t>
            </w:r>
          </w:p>
        </w:tc>
        <w:tc>
          <w:tcPr>
            <w:tcW w:w="4111"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 xml:space="preserve">Наименование журнала, год публикации, </w:t>
            </w:r>
            <w:r w:rsidRPr="00837F74">
              <w:rPr>
                <w:color w:val="000000" w:themeColor="text1"/>
                <w:sz w:val="18"/>
                <w:szCs w:val="18"/>
              </w:rPr>
              <w:t>DOI</w:t>
            </w:r>
          </w:p>
        </w:tc>
        <w:tc>
          <w:tcPr>
            <w:tcW w:w="992" w:type="dxa"/>
            <w:vAlign w:val="center"/>
          </w:tcPr>
          <w:p w:rsidR="004631B0" w:rsidRPr="00837F74" w:rsidRDefault="004631B0" w:rsidP="00E97381">
            <w:pPr>
              <w:jc w:val="center"/>
              <w:rPr>
                <w:color w:val="000000" w:themeColor="text1"/>
                <w:sz w:val="18"/>
                <w:szCs w:val="18"/>
                <w:lang w:val="ru-RU"/>
              </w:rPr>
            </w:pPr>
            <w:r w:rsidRPr="00837F74">
              <w:rPr>
                <w:sz w:val="18"/>
                <w:szCs w:val="18"/>
                <w:lang w:val="ru-RU"/>
              </w:rPr>
              <w:t>Количество страниц</w:t>
            </w:r>
          </w:p>
        </w:tc>
        <w:tc>
          <w:tcPr>
            <w:tcW w:w="1842"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ФИО авторов (подчеркнуть ФИО претендента)</w:t>
            </w:r>
          </w:p>
        </w:tc>
        <w:tc>
          <w:tcPr>
            <w:tcW w:w="1275"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Роль претендента (соавтор, первый автор или автор для корреспонденции)</w:t>
            </w:r>
          </w:p>
        </w:tc>
        <w:tc>
          <w:tcPr>
            <w:tcW w:w="2270"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Примечание</w:t>
            </w:r>
          </w:p>
        </w:tc>
      </w:tr>
      <w:tr w:rsidR="004631B0" w:rsidRPr="00837F74" w:rsidTr="00837F74">
        <w:tc>
          <w:tcPr>
            <w:tcW w:w="426" w:type="dxa"/>
            <w:vAlign w:val="center"/>
          </w:tcPr>
          <w:p w:rsidR="004631B0" w:rsidRPr="00837F74" w:rsidRDefault="004631B0" w:rsidP="00F63AF6">
            <w:pPr>
              <w:jc w:val="center"/>
              <w:rPr>
                <w:color w:val="000000" w:themeColor="text1"/>
                <w:sz w:val="18"/>
                <w:szCs w:val="18"/>
                <w:lang w:val="ru-RU"/>
              </w:rPr>
            </w:pPr>
            <w:r w:rsidRPr="00837F74">
              <w:rPr>
                <w:color w:val="000000" w:themeColor="text1"/>
                <w:sz w:val="18"/>
                <w:szCs w:val="18"/>
                <w:lang w:val="ru-RU"/>
              </w:rPr>
              <w:t>1</w:t>
            </w:r>
          </w:p>
        </w:tc>
        <w:tc>
          <w:tcPr>
            <w:tcW w:w="3685" w:type="dxa"/>
            <w:vAlign w:val="center"/>
          </w:tcPr>
          <w:p w:rsidR="004631B0" w:rsidRPr="00837F74" w:rsidRDefault="004631B0" w:rsidP="00F63AF6">
            <w:pPr>
              <w:pStyle w:val="2"/>
              <w:rPr>
                <w:b w:val="0"/>
                <w:color w:val="000000" w:themeColor="text1"/>
                <w:sz w:val="18"/>
                <w:szCs w:val="18"/>
              </w:rPr>
            </w:pPr>
            <w:r w:rsidRPr="00837F74">
              <w:rPr>
                <w:b w:val="0"/>
                <w:color w:val="000000" w:themeColor="text1"/>
                <w:sz w:val="18"/>
                <w:szCs w:val="18"/>
              </w:rPr>
              <w:t>2</w:t>
            </w:r>
          </w:p>
        </w:tc>
        <w:tc>
          <w:tcPr>
            <w:tcW w:w="1134"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3</w:t>
            </w:r>
          </w:p>
        </w:tc>
        <w:tc>
          <w:tcPr>
            <w:tcW w:w="4111"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4</w:t>
            </w:r>
          </w:p>
        </w:tc>
        <w:tc>
          <w:tcPr>
            <w:tcW w:w="992" w:type="dxa"/>
            <w:vAlign w:val="center"/>
          </w:tcPr>
          <w:p w:rsidR="004631B0" w:rsidRPr="00837F74" w:rsidRDefault="004631B0" w:rsidP="00E97381">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6</w:t>
            </w:r>
          </w:p>
        </w:tc>
        <w:tc>
          <w:tcPr>
            <w:tcW w:w="1275"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7</w:t>
            </w:r>
          </w:p>
        </w:tc>
        <w:tc>
          <w:tcPr>
            <w:tcW w:w="2270" w:type="dxa"/>
            <w:vAlign w:val="center"/>
          </w:tcPr>
          <w:p w:rsidR="004631B0" w:rsidRPr="00837F74" w:rsidRDefault="004631B0" w:rsidP="00E97381">
            <w:pPr>
              <w:jc w:val="center"/>
              <w:rPr>
                <w:color w:val="000000" w:themeColor="text1"/>
                <w:sz w:val="18"/>
                <w:szCs w:val="18"/>
                <w:lang w:val="ru-RU"/>
              </w:rPr>
            </w:pPr>
            <w:r w:rsidRPr="00837F74">
              <w:rPr>
                <w:color w:val="000000" w:themeColor="text1"/>
                <w:sz w:val="18"/>
                <w:szCs w:val="18"/>
                <w:lang w:val="ru-RU"/>
              </w:rPr>
              <w:t>8</w:t>
            </w:r>
          </w:p>
        </w:tc>
      </w:tr>
      <w:tr w:rsidR="004A1412" w:rsidRPr="00837F74" w:rsidTr="00837F74">
        <w:tc>
          <w:tcPr>
            <w:tcW w:w="426" w:type="dxa"/>
            <w:vAlign w:val="center"/>
          </w:tcPr>
          <w:p w:rsidR="004A1412" w:rsidRPr="00837F74" w:rsidRDefault="00F63AF6" w:rsidP="004A1412">
            <w:pPr>
              <w:jc w:val="center"/>
              <w:rPr>
                <w:color w:val="000000" w:themeColor="text1"/>
                <w:sz w:val="18"/>
                <w:szCs w:val="18"/>
                <w:lang w:val="ru-RU"/>
              </w:rPr>
            </w:pPr>
            <w:r w:rsidRPr="00837F74">
              <w:rPr>
                <w:color w:val="000000" w:themeColor="text1"/>
                <w:sz w:val="18"/>
                <w:szCs w:val="18"/>
                <w:lang w:val="ru-RU"/>
              </w:rPr>
              <w:t>1</w:t>
            </w:r>
          </w:p>
        </w:tc>
        <w:tc>
          <w:tcPr>
            <w:tcW w:w="3685" w:type="dxa"/>
            <w:vAlign w:val="center"/>
          </w:tcPr>
          <w:p w:rsidR="004A1412" w:rsidRPr="00837F74" w:rsidRDefault="004A1412" w:rsidP="004A1412">
            <w:pPr>
              <w:rPr>
                <w:sz w:val="18"/>
                <w:szCs w:val="18"/>
                <w:lang w:val="ru-RU"/>
              </w:rPr>
            </w:pPr>
            <w:r w:rsidRPr="00837F74">
              <w:rPr>
                <w:sz w:val="18"/>
                <w:szCs w:val="18"/>
                <w:lang w:val="ru-RU"/>
              </w:rPr>
              <w:t>Возгонка мышьяка из моноарсенида никеля (</w:t>
            </w:r>
            <w:r w:rsidRPr="00837F74">
              <w:rPr>
                <w:sz w:val="18"/>
                <w:szCs w:val="18"/>
              </w:rPr>
              <w:t>NiAs</w:t>
            </w:r>
            <w:r w:rsidRPr="00837F74">
              <w:rPr>
                <w:sz w:val="18"/>
                <w:szCs w:val="18"/>
                <w:lang w:val="ru-RU"/>
              </w:rPr>
              <w:t>) в присутствии сульфидизатора</w:t>
            </w:r>
          </w:p>
        </w:tc>
        <w:tc>
          <w:tcPr>
            <w:tcW w:w="1134" w:type="dxa"/>
            <w:vAlign w:val="center"/>
          </w:tcPr>
          <w:p w:rsidR="004A1412" w:rsidRPr="00837F74" w:rsidRDefault="00F63AF6" w:rsidP="00E97381">
            <w:pPr>
              <w:ind w:right="-1"/>
              <w:jc w:val="center"/>
              <w:rPr>
                <w:sz w:val="18"/>
                <w:szCs w:val="18"/>
                <w:lang w:val="ru-RU"/>
              </w:rPr>
            </w:pPr>
            <w:r w:rsidRPr="00837F74">
              <w:rPr>
                <w:sz w:val="18"/>
                <w:szCs w:val="18"/>
                <w:lang w:val="ru-RU"/>
              </w:rPr>
              <w:t>статья</w:t>
            </w:r>
          </w:p>
        </w:tc>
        <w:tc>
          <w:tcPr>
            <w:tcW w:w="4111" w:type="dxa"/>
            <w:vAlign w:val="center"/>
          </w:tcPr>
          <w:p w:rsidR="004A1412" w:rsidRPr="00837F74" w:rsidRDefault="004A1412" w:rsidP="00E97381">
            <w:pPr>
              <w:ind w:right="-1"/>
              <w:jc w:val="center"/>
              <w:rPr>
                <w:sz w:val="18"/>
                <w:szCs w:val="18"/>
                <w:lang w:val="ru-RU"/>
              </w:rPr>
            </w:pPr>
            <w:r w:rsidRPr="00837F74">
              <w:rPr>
                <w:sz w:val="18"/>
                <w:szCs w:val="18"/>
                <w:lang w:val="ru-RU"/>
              </w:rPr>
              <w:t>Комплексное использование минерального сырья</w:t>
            </w:r>
            <w:r w:rsidR="00130BC1" w:rsidRPr="00837F74">
              <w:rPr>
                <w:sz w:val="18"/>
                <w:szCs w:val="18"/>
                <w:lang w:val="ru-RU"/>
              </w:rPr>
              <w:t xml:space="preserve"> (</w:t>
            </w:r>
            <w:proofErr w:type="spellStart"/>
            <w:r w:rsidR="00130BC1" w:rsidRPr="00837F74">
              <w:rPr>
                <w:sz w:val="18"/>
                <w:szCs w:val="18"/>
                <w:lang w:val="ru-RU"/>
              </w:rPr>
              <w:t>Kompleksnoe</w:t>
            </w:r>
            <w:proofErr w:type="spellEnd"/>
            <w:r w:rsidR="00130BC1" w:rsidRPr="00837F74">
              <w:rPr>
                <w:sz w:val="18"/>
                <w:szCs w:val="18"/>
                <w:lang w:val="ru-RU"/>
              </w:rPr>
              <w:t xml:space="preserve"> </w:t>
            </w:r>
            <w:proofErr w:type="spellStart"/>
            <w:r w:rsidR="00130BC1" w:rsidRPr="00837F74">
              <w:rPr>
                <w:sz w:val="18"/>
                <w:szCs w:val="18"/>
                <w:lang w:val="ru-RU"/>
              </w:rPr>
              <w:t>ispolzovanie</w:t>
            </w:r>
            <w:proofErr w:type="spellEnd"/>
            <w:r w:rsidR="00130BC1" w:rsidRPr="00837F74">
              <w:rPr>
                <w:sz w:val="18"/>
                <w:szCs w:val="18"/>
                <w:lang w:val="ru-RU"/>
              </w:rPr>
              <w:t xml:space="preserve"> </w:t>
            </w:r>
            <w:proofErr w:type="spellStart"/>
            <w:r w:rsidR="00130BC1" w:rsidRPr="00837F74">
              <w:rPr>
                <w:sz w:val="18"/>
                <w:szCs w:val="18"/>
                <w:lang w:val="ru-RU"/>
              </w:rPr>
              <w:t>mineralnogo</w:t>
            </w:r>
            <w:proofErr w:type="spellEnd"/>
            <w:r w:rsidR="00130BC1" w:rsidRPr="00837F74">
              <w:rPr>
                <w:sz w:val="18"/>
                <w:szCs w:val="18"/>
                <w:lang w:val="ru-RU"/>
              </w:rPr>
              <w:t xml:space="preserve"> </w:t>
            </w:r>
            <w:proofErr w:type="spellStart"/>
            <w:r w:rsidR="00130BC1" w:rsidRPr="00837F74">
              <w:rPr>
                <w:sz w:val="18"/>
                <w:szCs w:val="18"/>
                <w:lang w:val="ru-RU"/>
              </w:rPr>
              <w:t>syra</w:t>
            </w:r>
            <w:proofErr w:type="spellEnd"/>
            <w:r w:rsidR="00130BC1" w:rsidRPr="00837F74">
              <w:rPr>
                <w:sz w:val="18"/>
                <w:szCs w:val="18"/>
                <w:lang w:val="ru-RU"/>
              </w:rPr>
              <w:t>)</w:t>
            </w:r>
            <w:r w:rsidRPr="00837F74">
              <w:rPr>
                <w:sz w:val="18"/>
                <w:szCs w:val="18"/>
                <w:lang w:val="ru-RU"/>
              </w:rPr>
              <w:t xml:space="preserve">. – 2012. – </w:t>
            </w:r>
            <w:r w:rsidR="00B8768B" w:rsidRPr="00837F74">
              <w:rPr>
                <w:sz w:val="18"/>
                <w:szCs w:val="18"/>
                <w:lang w:val="ru-RU"/>
              </w:rPr>
              <w:t xml:space="preserve">Т. 280, </w:t>
            </w:r>
            <w:r w:rsidRPr="00837F74">
              <w:rPr>
                <w:sz w:val="18"/>
                <w:szCs w:val="18"/>
                <w:lang w:val="ru-RU"/>
              </w:rPr>
              <w:t>№ 1. – С. 98-103</w:t>
            </w:r>
          </w:p>
        </w:tc>
        <w:tc>
          <w:tcPr>
            <w:tcW w:w="992" w:type="dxa"/>
            <w:vAlign w:val="center"/>
          </w:tcPr>
          <w:p w:rsidR="004A1412" w:rsidRPr="00837F74" w:rsidRDefault="004A1412" w:rsidP="00E97381">
            <w:pPr>
              <w:ind w:right="-1"/>
              <w:jc w:val="center"/>
              <w:rPr>
                <w:sz w:val="18"/>
                <w:szCs w:val="18"/>
              </w:rPr>
            </w:pPr>
            <w:r w:rsidRPr="00837F74">
              <w:rPr>
                <w:sz w:val="18"/>
                <w:szCs w:val="18"/>
              </w:rPr>
              <w:t>6</w:t>
            </w:r>
          </w:p>
        </w:tc>
        <w:tc>
          <w:tcPr>
            <w:tcW w:w="1842" w:type="dxa"/>
            <w:vAlign w:val="center"/>
          </w:tcPr>
          <w:p w:rsidR="004A1412" w:rsidRPr="00837F74" w:rsidRDefault="004A1412" w:rsidP="00E97381">
            <w:pPr>
              <w:ind w:right="-1"/>
              <w:jc w:val="center"/>
              <w:rPr>
                <w:sz w:val="18"/>
                <w:szCs w:val="18"/>
                <w:lang w:val="ru-RU"/>
              </w:rPr>
            </w:pPr>
            <w:r w:rsidRPr="00837F74">
              <w:rPr>
                <w:sz w:val="18"/>
                <w:szCs w:val="18"/>
                <w:lang w:val="ru-RU"/>
              </w:rPr>
              <w:t>Храпунов В.Е.,</w:t>
            </w:r>
          </w:p>
          <w:p w:rsidR="004A1412" w:rsidRPr="00837F74" w:rsidRDefault="004A1412" w:rsidP="00E97381">
            <w:pPr>
              <w:ind w:right="-1"/>
              <w:jc w:val="center"/>
              <w:rPr>
                <w:sz w:val="18"/>
                <w:szCs w:val="18"/>
                <w:u w:val="single"/>
                <w:lang w:val="ru-RU"/>
              </w:rPr>
            </w:pPr>
            <w:r w:rsidRPr="00837F74">
              <w:rPr>
                <w:sz w:val="18"/>
                <w:szCs w:val="18"/>
                <w:u w:val="single"/>
                <w:lang w:val="ru-RU"/>
              </w:rPr>
              <w:t>Ниценко А.В.,</w:t>
            </w:r>
          </w:p>
          <w:p w:rsidR="004A1412" w:rsidRPr="00837F74" w:rsidRDefault="004A1412" w:rsidP="00E97381">
            <w:pPr>
              <w:ind w:right="-1"/>
              <w:jc w:val="center"/>
              <w:rPr>
                <w:sz w:val="18"/>
                <w:szCs w:val="18"/>
                <w:lang w:val="ru-RU"/>
              </w:rPr>
            </w:pPr>
            <w:r w:rsidRPr="00837F74">
              <w:rPr>
                <w:sz w:val="18"/>
                <w:szCs w:val="18"/>
                <w:lang w:val="ru-RU"/>
              </w:rPr>
              <w:t>Марки И.А.,</w:t>
            </w:r>
          </w:p>
          <w:p w:rsidR="004A1412" w:rsidRPr="00837F74" w:rsidRDefault="004A1412" w:rsidP="00E97381">
            <w:pPr>
              <w:ind w:right="-1"/>
              <w:jc w:val="center"/>
              <w:rPr>
                <w:sz w:val="18"/>
                <w:szCs w:val="18"/>
                <w:lang w:val="ru-RU"/>
              </w:rPr>
            </w:pPr>
            <w:r w:rsidRPr="00837F74">
              <w:rPr>
                <w:sz w:val="18"/>
                <w:szCs w:val="18"/>
                <w:lang w:val="ru-RU"/>
              </w:rPr>
              <w:t>Исакова Р.А.,</w:t>
            </w:r>
          </w:p>
          <w:p w:rsidR="004A1412" w:rsidRPr="00837F74" w:rsidRDefault="004A1412" w:rsidP="00E97381">
            <w:pPr>
              <w:jc w:val="center"/>
              <w:rPr>
                <w:color w:val="000000" w:themeColor="text1"/>
                <w:sz w:val="18"/>
                <w:szCs w:val="18"/>
                <w:lang w:val="ru-RU"/>
              </w:rPr>
            </w:pPr>
            <w:proofErr w:type="spellStart"/>
            <w:r w:rsidRPr="00837F74">
              <w:rPr>
                <w:sz w:val="18"/>
                <w:szCs w:val="18"/>
              </w:rPr>
              <w:t>Калдыбеков</w:t>
            </w:r>
            <w:proofErr w:type="spellEnd"/>
            <w:r w:rsidRPr="00837F74">
              <w:rPr>
                <w:sz w:val="18"/>
                <w:szCs w:val="18"/>
              </w:rPr>
              <w:t xml:space="preserve"> Ф.Х.</w:t>
            </w:r>
          </w:p>
        </w:tc>
        <w:tc>
          <w:tcPr>
            <w:tcW w:w="1275" w:type="dxa"/>
            <w:vAlign w:val="center"/>
          </w:tcPr>
          <w:p w:rsidR="004A1412" w:rsidRPr="00837F74" w:rsidRDefault="004A1412" w:rsidP="00E97381">
            <w:pPr>
              <w:jc w:val="center"/>
              <w:rPr>
                <w:color w:val="000000" w:themeColor="text1"/>
                <w:sz w:val="18"/>
                <w:szCs w:val="18"/>
                <w:lang w:val="ru-RU"/>
              </w:rPr>
            </w:pPr>
            <w:r w:rsidRPr="00837F74">
              <w:rPr>
                <w:color w:val="000000" w:themeColor="text1"/>
                <w:sz w:val="18"/>
                <w:szCs w:val="18"/>
                <w:lang w:val="ru-RU"/>
              </w:rPr>
              <w:t>соавтор</w:t>
            </w:r>
          </w:p>
        </w:tc>
        <w:tc>
          <w:tcPr>
            <w:tcW w:w="2270" w:type="dxa"/>
            <w:vAlign w:val="center"/>
          </w:tcPr>
          <w:p w:rsidR="004A1412" w:rsidRPr="00837F74" w:rsidRDefault="004A1412" w:rsidP="00E97381">
            <w:pPr>
              <w:jc w:val="center"/>
              <w:rPr>
                <w:sz w:val="18"/>
                <w:szCs w:val="18"/>
                <w:highlight w:val="yellow"/>
                <w:lang w:val="ru-RU"/>
              </w:rPr>
            </w:pPr>
            <w:r w:rsidRPr="00837F74">
              <w:rPr>
                <w:sz w:val="18"/>
                <w:szCs w:val="18"/>
                <w:lang w:val="ru-RU"/>
              </w:rPr>
              <w:t>Включен в перечень КОКС</w:t>
            </w:r>
            <w:r w:rsidR="008B2965" w:rsidRPr="00837F74">
              <w:rPr>
                <w:sz w:val="18"/>
                <w:szCs w:val="18"/>
                <w:lang w:val="ru-RU"/>
              </w:rPr>
              <w:t>НВО</w:t>
            </w:r>
            <w:r w:rsidRPr="00837F74">
              <w:rPr>
                <w:sz w:val="18"/>
                <w:szCs w:val="18"/>
                <w:lang w:val="ru-RU"/>
              </w:rPr>
              <w:t xml:space="preserve"> М</w:t>
            </w:r>
            <w:r w:rsidR="00F63AF6" w:rsidRPr="00837F74">
              <w:rPr>
                <w:sz w:val="18"/>
                <w:szCs w:val="18"/>
                <w:lang w:val="ru-RU"/>
              </w:rPr>
              <w:t>НВ</w:t>
            </w:r>
            <w:r w:rsidRPr="00837F74">
              <w:rPr>
                <w:sz w:val="18"/>
                <w:szCs w:val="18"/>
                <w:lang w:val="ru-RU"/>
              </w:rPr>
              <w:t>О РК (приказ № 52 от 28.01.2021</w:t>
            </w:r>
            <w:r w:rsidR="00F63AF6" w:rsidRPr="00837F74">
              <w:rPr>
                <w:sz w:val="18"/>
                <w:szCs w:val="18"/>
                <w:lang w:val="ru-RU"/>
              </w:rPr>
              <w:t>, форма 1</w:t>
            </w:r>
            <w:r w:rsidRPr="00837F74">
              <w:rPr>
                <w:sz w:val="18"/>
                <w:szCs w:val="18"/>
                <w:lang w:val="ru-RU"/>
              </w:rPr>
              <w:t>)</w:t>
            </w:r>
          </w:p>
        </w:tc>
      </w:tr>
      <w:tr w:rsidR="004A1412" w:rsidRPr="00837F74" w:rsidTr="00837F74">
        <w:tc>
          <w:tcPr>
            <w:tcW w:w="426" w:type="dxa"/>
            <w:vAlign w:val="center"/>
          </w:tcPr>
          <w:p w:rsidR="004A1412" w:rsidRPr="00837F74" w:rsidRDefault="0011414E" w:rsidP="004A1412">
            <w:pPr>
              <w:jc w:val="center"/>
              <w:rPr>
                <w:color w:val="000000" w:themeColor="text1"/>
                <w:sz w:val="18"/>
                <w:szCs w:val="18"/>
                <w:lang w:val="ru-RU"/>
              </w:rPr>
            </w:pPr>
            <w:r w:rsidRPr="00837F74">
              <w:rPr>
                <w:color w:val="000000" w:themeColor="text1"/>
                <w:sz w:val="18"/>
                <w:szCs w:val="18"/>
                <w:lang w:val="ru-RU"/>
              </w:rPr>
              <w:t>2</w:t>
            </w:r>
          </w:p>
        </w:tc>
        <w:tc>
          <w:tcPr>
            <w:tcW w:w="3685" w:type="dxa"/>
            <w:vAlign w:val="center"/>
          </w:tcPr>
          <w:p w:rsidR="004A1412" w:rsidRPr="00837F74" w:rsidRDefault="004A1412" w:rsidP="004A1412">
            <w:pPr>
              <w:rPr>
                <w:sz w:val="18"/>
                <w:szCs w:val="18"/>
                <w:lang w:val="ru-RU"/>
              </w:rPr>
            </w:pPr>
            <w:r w:rsidRPr="00837F74">
              <w:rPr>
                <w:sz w:val="18"/>
                <w:szCs w:val="18"/>
                <w:lang w:val="ru-RU"/>
              </w:rPr>
              <w:t>Термическое поведение мышьяка при пониженном давлении</w:t>
            </w:r>
          </w:p>
        </w:tc>
        <w:tc>
          <w:tcPr>
            <w:tcW w:w="1134" w:type="dxa"/>
            <w:vAlign w:val="center"/>
          </w:tcPr>
          <w:p w:rsidR="004A1412" w:rsidRPr="00837F74" w:rsidRDefault="00F63AF6" w:rsidP="00E97381">
            <w:pPr>
              <w:ind w:right="-1"/>
              <w:jc w:val="center"/>
              <w:rPr>
                <w:sz w:val="18"/>
                <w:szCs w:val="18"/>
                <w:lang w:val="ru-RU"/>
              </w:rPr>
            </w:pPr>
            <w:r w:rsidRPr="00837F74">
              <w:rPr>
                <w:sz w:val="18"/>
                <w:szCs w:val="18"/>
                <w:lang w:val="ru-RU"/>
              </w:rPr>
              <w:t>статья</w:t>
            </w:r>
          </w:p>
        </w:tc>
        <w:tc>
          <w:tcPr>
            <w:tcW w:w="4111" w:type="dxa"/>
            <w:vAlign w:val="center"/>
          </w:tcPr>
          <w:p w:rsidR="004A1412" w:rsidRPr="00837F74" w:rsidRDefault="004A1412" w:rsidP="00E97381">
            <w:pPr>
              <w:ind w:right="-1"/>
              <w:jc w:val="center"/>
              <w:rPr>
                <w:sz w:val="18"/>
                <w:szCs w:val="18"/>
                <w:lang w:val="ru-RU"/>
              </w:rPr>
            </w:pPr>
            <w:r w:rsidRPr="00837F74">
              <w:rPr>
                <w:sz w:val="18"/>
                <w:szCs w:val="18"/>
                <w:lang w:val="ru-RU"/>
              </w:rPr>
              <w:t>Комплексное использование минерального сырья</w:t>
            </w:r>
            <w:r w:rsidR="00130BC1" w:rsidRPr="00837F74">
              <w:rPr>
                <w:sz w:val="18"/>
                <w:szCs w:val="18"/>
                <w:lang w:val="ru-RU"/>
              </w:rPr>
              <w:t xml:space="preserve"> (</w:t>
            </w:r>
            <w:proofErr w:type="spellStart"/>
            <w:r w:rsidR="00130BC1" w:rsidRPr="00837F74">
              <w:rPr>
                <w:sz w:val="18"/>
                <w:szCs w:val="18"/>
                <w:lang w:val="ru-RU"/>
              </w:rPr>
              <w:t>Kompleksnoe</w:t>
            </w:r>
            <w:proofErr w:type="spellEnd"/>
            <w:r w:rsidR="00130BC1" w:rsidRPr="00837F74">
              <w:rPr>
                <w:sz w:val="18"/>
                <w:szCs w:val="18"/>
                <w:lang w:val="ru-RU"/>
              </w:rPr>
              <w:t xml:space="preserve"> </w:t>
            </w:r>
            <w:proofErr w:type="spellStart"/>
            <w:r w:rsidR="00130BC1" w:rsidRPr="00837F74">
              <w:rPr>
                <w:sz w:val="18"/>
                <w:szCs w:val="18"/>
                <w:lang w:val="ru-RU"/>
              </w:rPr>
              <w:t>ispolzovanie</w:t>
            </w:r>
            <w:proofErr w:type="spellEnd"/>
            <w:r w:rsidR="00130BC1" w:rsidRPr="00837F74">
              <w:rPr>
                <w:sz w:val="18"/>
                <w:szCs w:val="18"/>
                <w:lang w:val="ru-RU"/>
              </w:rPr>
              <w:t xml:space="preserve"> </w:t>
            </w:r>
            <w:proofErr w:type="spellStart"/>
            <w:r w:rsidR="00130BC1" w:rsidRPr="00837F74">
              <w:rPr>
                <w:sz w:val="18"/>
                <w:szCs w:val="18"/>
                <w:lang w:val="ru-RU"/>
              </w:rPr>
              <w:t>mineralnogo</w:t>
            </w:r>
            <w:proofErr w:type="spellEnd"/>
            <w:r w:rsidR="00130BC1" w:rsidRPr="00837F74">
              <w:rPr>
                <w:sz w:val="18"/>
                <w:szCs w:val="18"/>
                <w:lang w:val="ru-RU"/>
              </w:rPr>
              <w:t xml:space="preserve"> </w:t>
            </w:r>
            <w:proofErr w:type="spellStart"/>
            <w:r w:rsidR="00130BC1" w:rsidRPr="00837F74">
              <w:rPr>
                <w:sz w:val="18"/>
                <w:szCs w:val="18"/>
                <w:lang w:val="ru-RU"/>
              </w:rPr>
              <w:t>syra</w:t>
            </w:r>
            <w:proofErr w:type="spellEnd"/>
            <w:r w:rsidR="00130BC1" w:rsidRPr="00837F74">
              <w:rPr>
                <w:sz w:val="18"/>
                <w:szCs w:val="18"/>
                <w:lang w:val="ru-RU"/>
              </w:rPr>
              <w:t>)</w:t>
            </w:r>
            <w:r w:rsidRPr="00837F74">
              <w:rPr>
                <w:sz w:val="18"/>
                <w:szCs w:val="18"/>
                <w:lang w:val="ru-RU"/>
              </w:rPr>
              <w:t xml:space="preserve">. – 2012. – </w:t>
            </w:r>
            <w:r w:rsidR="00B8768B" w:rsidRPr="00837F74">
              <w:rPr>
                <w:sz w:val="18"/>
                <w:szCs w:val="18"/>
                <w:lang w:val="ru-RU"/>
              </w:rPr>
              <w:t xml:space="preserve">Т. 283, </w:t>
            </w:r>
            <w:r w:rsidRPr="00837F74">
              <w:rPr>
                <w:sz w:val="18"/>
                <w:szCs w:val="18"/>
                <w:lang w:val="ru-RU"/>
              </w:rPr>
              <w:t>№ 4. – С. 73-80</w:t>
            </w:r>
          </w:p>
        </w:tc>
        <w:tc>
          <w:tcPr>
            <w:tcW w:w="992" w:type="dxa"/>
            <w:vAlign w:val="center"/>
          </w:tcPr>
          <w:p w:rsidR="004A1412" w:rsidRPr="00837F74" w:rsidRDefault="004A1412" w:rsidP="00E97381">
            <w:pPr>
              <w:ind w:right="-1"/>
              <w:jc w:val="center"/>
              <w:rPr>
                <w:sz w:val="18"/>
                <w:szCs w:val="18"/>
              </w:rPr>
            </w:pPr>
            <w:r w:rsidRPr="00837F74">
              <w:rPr>
                <w:sz w:val="18"/>
                <w:szCs w:val="18"/>
              </w:rPr>
              <w:t>8</w:t>
            </w:r>
          </w:p>
        </w:tc>
        <w:tc>
          <w:tcPr>
            <w:tcW w:w="1842" w:type="dxa"/>
            <w:vAlign w:val="center"/>
          </w:tcPr>
          <w:p w:rsidR="004A1412" w:rsidRPr="00837F74" w:rsidRDefault="002A515B" w:rsidP="00E97381">
            <w:pPr>
              <w:jc w:val="center"/>
              <w:rPr>
                <w:b/>
                <w:sz w:val="18"/>
                <w:szCs w:val="18"/>
                <w:lang w:val="ru-RU"/>
              </w:rPr>
            </w:pPr>
            <w:r w:rsidRPr="00837F74">
              <w:rPr>
                <w:sz w:val="18"/>
                <w:szCs w:val="18"/>
                <w:u w:val="single"/>
                <w:lang w:val="ru-RU"/>
              </w:rPr>
              <w:t>Ниценко А.В.,</w:t>
            </w:r>
          </w:p>
          <w:p w:rsidR="004A1412" w:rsidRPr="00837F74" w:rsidRDefault="004A1412" w:rsidP="00E97381">
            <w:pPr>
              <w:jc w:val="center"/>
              <w:rPr>
                <w:sz w:val="18"/>
                <w:szCs w:val="18"/>
                <w:lang w:val="ru-RU"/>
              </w:rPr>
            </w:pPr>
            <w:r w:rsidRPr="00837F74">
              <w:rPr>
                <w:sz w:val="18"/>
                <w:szCs w:val="18"/>
                <w:lang w:val="ru-RU"/>
              </w:rPr>
              <w:t>Храпунов В.Е.,</w:t>
            </w:r>
          </w:p>
          <w:p w:rsidR="004A1412" w:rsidRPr="00837F74" w:rsidRDefault="004A1412" w:rsidP="00E97381">
            <w:pPr>
              <w:jc w:val="center"/>
              <w:rPr>
                <w:sz w:val="18"/>
                <w:szCs w:val="18"/>
                <w:lang w:val="ru-RU"/>
              </w:rPr>
            </w:pPr>
            <w:r w:rsidRPr="00837F74">
              <w:rPr>
                <w:sz w:val="18"/>
                <w:szCs w:val="18"/>
                <w:lang w:val="ru-RU"/>
              </w:rPr>
              <w:t>Исакова Р.А.,</w:t>
            </w:r>
          </w:p>
          <w:p w:rsidR="004A1412" w:rsidRPr="00837F74" w:rsidRDefault="004A1412" w:rsidP="00E97381">
            <w:pPr>
              <w:jc w:val="center"/>
              <w:rPr>
                <w:sz w:val="18"/>
                <w:szCs w:val="18"/>
                <w:lang w:val="ru-RU"/>
              </w:rPr>
            </w:pPr>
            <w:r w:rsidRPr="00837F74">
              <w:rPr>
                <w:sz w:val="18"/>
                <w:szCs w:val="18"/>
                <w:lang w:val="ru-RU"/>
              </w:rPr>
              <w:t>Требухов С.А.</w:t>
            </w:r>
          </w:p>
        </w:tc>
        <w:tc>
          <w:tcPr>
            <w:tcW w:w="1275" w:type="dxa"/>
            <w:vAlign w:val="center"/>
          </w:tcPr>
          <w:p w:rsidR="004A1412" w:rsidRPr="00837F74" w:rsidRDefault="004A1412" w:rsidP="00E97381">
            <w:pPr>
              <w:jc w:val="center"/>
              <w:rPr>
                <w:caps/>
                <w:sz w:val="18"/>
                <w:szCs w:val="18"/>
              </w:rPr>
            </w:pPr>
            <w:r w:rsidRPr="00837F74">
              <w:rPr>
                <w:sz w:val="18"/>
                <w:szCs w:val="18"/>
              </w:rPr>
              <w:t>первый автор</w:t>
            </w:r>
          </w:p>
        </w:tc>
        <w:tc>
          <w:tcPr>
            <w:tcW w:w="2270" w:type="dxa"/>
            <w:vAlign w:val="center"/>
          </w:tcPr>
          <w:p w:rsidR="004A1412"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4A1412" w:rsidRPr="00837F74" w:rsidTr="00837F74">
        <w:tc>
          <w:tcPr>
            <w:tcW w:w="426" w:type="dxa"/>
            <w:vAlign w:val="center"/>
          </w:tcPr>
          <w:p w:rsidR="004A1412" w:rsidRPr="00837F74" w:rsidRDefault="0011414E" w:rsidP="004A1412">
            <w:pPr>
              <w:jc w:val="center"/>
              <w:rPr>
                <w:color w:val="000000" w:themeColor="text1"/>
                <w:sz w:val="18"/>
                <w:szCs w:val="18"/>
                <w:lang w:val="ru-RU"/>
              </w:rPr>
            </w:pPr>
            <w:r w:rsidRPr="00837F74">
              <w:rPr>
                <w:color w:val="000000" w:themeColor="text1"/>
                <w:sz w:val="18"/>
                <w:szCs w:val="18"/>
                <w:lang w:val="ru-RU"/>
              </w:rPr>
              <w:t>3</w:t>
            </w:r>
          </w:p>
        </w:tc>
        <w:tc>
          <w:tcPr>
            <w:tcW w:w="3685" w:type="dxa"/>
            <w:vAlign w:val="center"/>
          </w:tcPr>
          <w:p w:rsidR="004A1412" w:rsidRPr="00837F74" w:rsidRDefault="004A1412" w:rsidP="004A1412">
            <w:pPr>
              <w:rPr>
                <w:sz w:val="18"/>
                <w:szCs w:val="18"/>
                <w:lang w:val="ru-RU"/>
              </w:rPr>
            </w:pPr>
            <w:r w:rsidRPr="00837F74">
              <w:rPr>
                <w:rStyle w:val="HTML"/>
                <w:i w:val="0"/>
                <w:sz w:val="18"/>
                <w:szCs w:val="18"/>
                <w:lang w:val="ru-RU"/>
              </w:rPr>
              <w:t>Способ извлечения селена из селенсодержащих продуктов</w:t>
            </w:r>
          </w:p>
        </w:tc>
        <w:tc>
          <w:tcPr>
            <w:tcW w:w="1134" w:type="dxa"/>
            <w:vAlign w:val="center"/>
          </w:tcPr>
          <w:p w:rsidR="004A1412" w:rsidRPr="00837F74" w:rsidRDefault="00797B36" w:rsidP="00E97381">
            <w:pPr>
              <w:ind w:right="-1"/>
              <w:jc w:val="center"/>
              <w:rPr>
                <w:sz w:val="18"/>
                <w:szCs w:val="18"/>
              </w:rPr>
            </w:pPr>
            <w:r w:rsidRPr="00837F74">
              <w:rPr>
                <w:sz w:val="18"/>
                <w:szCs w:val="18"/>
                <w:lang w:val="ru-RU"/>
              </w:rPr>
              <w:t>патент</w:t>
            </w:r>
          </w:p>
        </w:tc>
        <w:tc>
          <w:tcPr>
            <w:tcW w:w="4111" w:type="dxa"/>
            <w:vAlign w:val="center"/>
          </w:tcPr>
          <w:p w:rsidR="00542199" w:rsidRPr="00837F74" w:rsidRDefault="004A1412" w:rsidP="00E97381">
            <w:pPr>
              <w:ind w:right="-1"/>
              <w:jc w:val="center"/>
              <w:rPr>
                <w:rStyle w:val="HTML"/>
                <w:i w:val="0"/>
                <w:sz w:val="18"/>
                <w:szCs w:val="18"/>
                <w:lang w:val="ru-RU"/>
              </w:rPr>
            </w:pPr>
            <w:r w:rsidRPr="00837F74">
              <w:rPr>
                <w:sz w:val="18"/>
                <w:szCs w:val="18"/>
                <w:lang w:val="ru-RU"/>
              </w:rPr>
              <w:t xml:space="preserve">Инн. пат. 28695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С22В 9/04, С22В 61/00.</w:t>
            </w:r>
          </w:p>
          <w:p w:rsidR="00542199" w:rsidRPr="00837F74" w:rsidRDefault="00542199" w:rsidP="00E97381">
            <w:pPr>
              <w:ind w:right="-1"/>
              <w:jc w:val="center"/>
              <w:rPr>
                <w:rStyle w:val="HTML"/>
                <w:i w:val="0"/>
                <w:sz w:val="18"/>
                <w:szCs w:val="18"/>
                <w:lang w:val="ru-RU"/>
              </w:rPr>
            </w:pPr>
          </w:p>
          <w:p w:rsidR="004A1412" w:rsidRPr="00837F74" w:rsidRDefault="004A1412" w:rsidP="00E97381">
            <w:pPr>
              <w:ind w:right="-1"/>
              <w:jc w:val="center"/>
              <w:rPr>
                <w:sz w:val="18"/>
                <w:szCs w:val="18"/>
                <w:lang w:val="ru-RU"/>
              </w:rPr>
            </w:pPr>
            <w:r w:rsidRPr="00837F74">
              <w:rPr>
                <w:rStyle w:val="HTML"/>
                <w:i w:val="0"/>
                <w:sz w:val="18"/>
                <w:szCs w:val="18"/>
                <w:lang w:val="ru-RU"/>
              </w:rPr>
              <w:t xml:space="preserve">№2013/0624.1; </w:t>
            </w:r>
            <w:proofErr w:type="spellStart"/>
            <w:r w:rsidRPr="00837F74">
              <w:rPr>
                <w:sz w:val="18"/>
                <w:szCs w:val="18"/>
                <w:lang w:val="ru-RU"/>
              </w:rPr>
              <w:t>заявл</w:t>
            </w:r>
            <w:proofErr w:type="spellEnd"/>
            <w:r w:rsidRPr="00837F74">
              <w:rPr>
                <w:sz w:val="18"/>
                <w:szCs w:val="18"/>
                <w:lang w:val="ru-RU"/>
              </w:rPr>
              <w:t xml:space="preserve">. </w:t>
            </w:r>
            <w:r w:rsidRPr="00837F74">
              <w:rPr>
                <w:rStyle w:val="HTML"/>
                <w:i w:val="0"/>
                <w:sz w:val="18"/>
                <w:szCs w:val="18"/>
                <w:lang w:val="ru-RU"/>
              </w:rPr>
              <w:t>06.05.13</w:t>
            </w:r>
            <w:r w:rsidRPr="00837F74">
              <w:rPr>
                <w:sz w:val="18"/>
                <w:szCs w:val="18"/>
                <w:lang w:val="ru-RU"/>
              </w:rPr>
              <w:t>;</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15.07.14, </w:t>
            </w:r>
            <w:proofErr w:type="spellStart"/>
            <w:r w:rsidRPr="00837F74">
              <w:rPr>
                <w:rStyle w:val="HTML"/>
                <w:i w:val="0"/>
                <w:sz w:val="18"/>
                <w:szCs w:val="18"/>
                <w:lang w:val="ru-RU"/>
              </w:rPr>
              <w:t>Бюл</w:t>
            </w:r>
            <w:proofErr w:type="spellEnd"/>
            <w:r w:rsidRPr="00837F74">
              <w:rPr>
                <w:rStyle w:val="HTML"/>
                <w:i w:val="0"/>
                <w:sz w:val="18"/>
                <w:szCs w:val="18"/>
                <w:lang w:val="ru-RU"/>
              </w:rPr>
              <w:t>. №</w:t>
            </w:r>
            <w:r w:rsidR="00D813B9">
              <w:rPr>
                <w:rStyle w:val="HTML"/>
                <w:i w:val="0"/>
                <w:sz w:val="18"/>
                <w:szCs w:val="18"/>
                <w:lang w:val="ru-RU"/>
              </w:rPr>
              <w:t xml:space="preserve"> 7</w:t>
            </w:r>
          </w:p>
          <w:p w:rsidR="00542199" w:rsidRPr="00837F74" w:rsidRDefault="00542199" w:rsidP="00E97381">
            <w:pPr>
              <w:ind w:right="-1"/>
              <w:jc w:val="center"/>
              <w:rPr>
                <w:sz w:val="18"/>
                <w:szCs w:val="18"/>
                <w:lang w:val="ru-RU"/>
              </w:rPr>
            </w:pPr>
          </w:p>
          <w:p w:rsidR="00542199" w:rsidRPr="00837F74" w:rsidRDefault="00D3650D" w:rsidP="00E97381">
            <w:pPr>
              <w:ind w:right="-1"/>
              <w:jc w:val="center"/>
              <w:rPr>
                <w:sz w:val="18"/>
                <w:szCs w:val="18"/>
                <w:lang w:val="ru-RU"/>
              </w:rPr>
            </w:pPr>
            <w:hyperlink r:id="rId27" w:history="1">
              <w:r w:rsidR="00542199" w:rsidRPr="00837F74">
                <w:rPr>
                  <w:rStyle w:val="a3"/>
                  <w:sz w:val="18"/>
                  <w:szCs w:val="18"/>
                  <w:lang w:val="ru-RU"/>
                </w:rPr>
                <w:t>https://gosreestr.kazpatent.kz/Invention/Details?docNumber=219432</w:t>
              </w:r>
            </w:hyperlink>
          </w:p>
        </w:tc>
        <w:tc>
          <w:tcPr>
            <w:tcW w:w="992" w:type="dxa"/>
            <w:vAlign w:val="center"/>
          </w:tcPr>
          <w:p w:rsidR="004A1412" w:rsidRPr="00837F74" w:rsidRDefault="004A1412" w:rsidP="00E97381">
            <w:pPr>
              <w:ind w:right="-1"/>
              <w:jc w:val="center"/>
              <w:rPr>
                <w:sz w:val="18"/>
                <w:szCs w:val="18"/>
              </w:rPr>
            </w:pPr>
            <w:r w:rsidRPr="00837F74">
              <w:rPr>
                <w:sz w:val="18"/>
                <w:szCs w:val="18"/>
              </w:rPr>
              <w:t>4</w:t>
            </w:r>
          </w:p>
        </w:tc>
        <w:tc>
          <w:tcPr>
            <w:tcW w:w="1842" w:type="dxa"/>
            <w:vAlign w:val="center"/>
          </w:tcPr>
          <w:p w:rsidR="004A1412" w:rsidRPr="00837F74" w:rsidRDefault="004A1412" w:rsidP="00E97381">
            <w:pPr>
              <w:ind w:right="-1"/>
              <w:jc w:val="center"/>
              <w:rPr>
                <w:sz w:val="18"/>
                <w:szCs w:val="18"/>
                <w:lang w:val="ru-RU"/>
              </w:rPr>
            </w:pPr>
            <w:r w:rsidRPr="00837F74">
              <w:rPr>
                <w:sz w:val="18"/>
                <w:szCs w:val="18"/>
                <w:lang w:val="ru-RU"/>
              </w:rPr>
              <w:t>Храпунов В.Е., Требухов С.А., Марки И.А.,</w:t>
            </w:r>
          </w:p>
          <w:p w:rsidR="004A1412" w:rsidRPr="00837F74" w:rsidRDefault="002A515B" w:rsidP="00E97381">
            <w:pPr>
              <w:ind w:right="-1"/>
              <w:jc w:val="center"/>
              <w:rPr>
                <w:sz w:val="18"/>
                <w:szCs w:val="18"/>
                <w:lang w:val="ru-RU"/>
              </w:rPr>
            </w:pPr>
            <w:r w:rsidRPr="00837F74">
              <w:rPr>
                <w:sz w:val="18"/>
                <w:szCs w:val="18"/>
                <w:u w:val="single"/>
                <w:lang w:val="ru-RU"/>
              </w:rPr>
              <w:t>Ниценко А.В.,</w:t>
            </w:r>
            <w:r w:rsidR="004A1412" w:rsidRPr="00837F74">
              <w:rPr>
                <w:sz w:val="18"/>
                <w:szCs w:val="18"/>
                <w:lang w:val="ru-RU"/>
              </w:rPr>
              <w:t xml:space="preserve"> </w:t>
            </w:r>
            <w:proofErr w:type="spellStart"/>
            <w:r w:rsidR="004A1412" w:rsidRPr="00837F74">
              <w:rPr>
                <w:sz w:val="18"/>
                <w:szCs w:val="18"/>
                <w:lang w:val="ru-RU"/>
              </w:rPr>
              <w:t>Калдыбеков</w:t>
            </w:r>
            <w:proofErr w:type="spellEnd"/>
            <w:r w:rsidR="004A1412" w:rsidRPr="00837F74">
              <w:rPr>
                <w:sz w:val="18"/>
                <w:szCs w:val="18"/>
                <w:lang w:val="ru-RU"/>
              </w:rPr>
              <w:t xml:space="preserve"> Ф.Х., </w:t>
            </w:r>
            <w:proofErr w:type="spellStart"/>
            <w:r w:rsidR="004A1412" w:rsidRPr="00837F74">
              <w:rPr>
                <w:sz w:val="18"/>
                <w:szCs w:val="18"/>
                <w:lang w:val="ru-RU"/>
              </w:rPr>
              <w:t>Адылканова</w:t>
            </w:r>
            <w:proofErr w:type="spellEnd"/>
            <w:r w:rsidR="004A1412" w:rsidRPr="00837F74">
              <w:rPr>
                <w:sz w:val="18"/>
                <w:szCs w:val="18"/>
                <w:lang w:val="ru-RU"/>
              </w:rPr>
              <w:t xml:space="preserve"> М.А.</w:t>
            </w:r>
          </w:p>
        </w:tc>
        <w:tc>
          <w:tcPr>
            <w:tcW w:w="1275" w:type="dxa"/>
            <w:vAlign w:val="center"/>
          </w:tcPr>
          <w:p w:rsidR="004A1412" w:rsidRPr="00837F74" w:rsidRDefault="004A1412" w:rsidP="00E97381">
            <w:pPr>
              <w:ind w:right="-1"/>
              <w:jc w:val="center"/>
              <w:rPr>
                <w:sz w:val="18"/>
                <w:szCs w:val="18"/>
              </w:rPr>
            </w:pPr>
            <w:r w:rsidRPr="00837F74">
              <w:rPr>
                <w:sz w:val="18"/>
                <w:szCs w:val="18"/>
              </w:rPr>
              <w:t>соавтор</w:t>
            </w:r>
          </w:p>
        </w:tc>
        <w:tc>
          <w:tcPr>
            <w:tcW w:w="2270" w:type="dxa"/>
            <w:vAlign w:val="center"/>
          </w:tcPr>
          <w:p w:rsidR="004A1412" w:rsidRPr="00837F74" w:rsidRDefault="004A1412"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 xml:space="preserve">ключены в перечень </w:t>
            </w:r>
            <w:r w:rsidR="00F63AF6" w:rsidRPr="00837F74">
              <w:rPr>
                <w:sz w:val="18"/>
                <w:szCs w:val="18"/>
                <w:lang w:val="ru-RU"/>
              </w:rPr>
              <w:t>КОКСНВО МНВО РК (прик</w:t>
            </w:r>
            <w:r w:rsidR="00130BC1" w:rsidRPr="00837F74">
              <w:rPr>
                <w:sz w:val="18"/>
                <w:szCs w:val="18"/>
                <w:lang w:val="ru-RU"/>
              </w:rPr>
              <w:t>аз № 52 от 28.01.2021, форма 2)</w:t>
            </w:r>
          </w:p>
        </w:tc>
      </w:tr>
    </w:tbl>
    <w:p w:rsidR="00837F74" w:rsidRDefault="00837F74"/>
    <w:p w:rsidR="00837F74" w:rsidRDefault="00837F74"/>
    <w:p w:rsidR="00837F74" w:rsidRDefault="00837F74"/>
    <w:p w:rsidR="00837F74" w:rsidRDefault="00837F74"/>
    <w:p w:rsidR="00837F74" w:rsidRPr="00134651" w:rsidRDefault="00837F74" w:rsidP="00837F74">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837F74" w:rsidRPr="001A0271" w:rsidRDefault="00837F74" w:rsidP="00837F74">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837F74" w:rsidRPr="00837F74" w:rsidRDefault="00837F74" w:rsidP="00837F74">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837F74" w:rsidRPr="00837F74" w:rsidTr="00837F74">
        <w:tc>
          <w:tcPr>
            <w:tcW w:w="426" w:type="dxa"/>
          </w:tcPr>
          <w:p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837F74" w:rsidRPr="00837F74" w:rsidRDefault="00837F74"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837F74" w:rsidRPr="00837F74" w:rsidRDefault="00837F74"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837F74" w:rsidRPr="00837F74" w:rsidRDefault="00837F74" w:rsidP="00D813B9">
            <w:pPr>
              <w:jc w:val="center"/>
              <w:rPr>
                <w:color w:val="000000" w:themeColor="text1"/>
                <w:sz w:val="18"/>
                <w:szCs w:val="18"/>
                <w:lang w:val="ru-RU"/>
              </w:rPr>
            </w:pPr>
            <w:r w:rsidRPr="00837F74">
              <w:rPr>
                <w:color w:val="000000" w:themeColor="text1"/>
                <w:sz w:val="18"/>
                <w:szCs w:val="18"/>
                <w:lang w:val="ru-RU"/>
              </w:rPr>
              <w:t>8</w:t>
            </w:r>
          </w:p>
        </w:tc>
      </w:tr>
      <w:tr w:rsidR="004A1412" w:rsidRPr="00837F74" w:rsidTr="00837F74">
        <w:tblPrEx>
          <w:tblCellMar>
            <w:left w:w="85" w:type="dxa"/>
            <w:right w:w="85" w:type="dxa"/>
          </w:tblCellMar>
        </w:tblPrEx>
        <w:tc>
          <w:tcPr>
            <w:tcW w:w="426" w:type="dxa"/>
            <w:vAlign w:val="center"/>
          </w:tcPr>
          <w:p w:rsidR="004A1412" w:rsidRPr="00837F74" w:rsidRDefault="0011414E" w:rsidP="004A1412">
            <w:pPr>
              <w:jc w:val="center"/>
              <w:rPr>
                <w:color w:val="000000" w:themeColor="text1"/>
                <w:sz w:val="18"/>
                <w:szCs w:val="18"/>
                <w:lang w:val="ru-RU"/>
              </w:rPr>
            </w:pPr>
            <w:r w:rsidRPr="00837F74">
              <w:rPr>
                <w:color w:val="000000" w:themeColor="text1"/>
                <w:sz w:val="18"/>
                <w:szCs w:val="18"/>
                <w:lang w:val="ru-RU"/>
              </w:rPr>
              <w:t>4</w:t>
            </w:r>
          </w:p>
        </w:tc>
        <w:tc>
          <w:tcPr>
            <w:tcW w:w="3685" w:type="dxa"/>
            <w:vAlign w:val="center"/>
          </w:tcPr>
          <w:p w:rsidR="004A1412" w:rsidRPr="00837F74" w:rsidRDefault="004A1412" w:rsidP="004A1412">
            <w:pPr>
              <w:rPr>
                <w:sz w:val="18"/>
                <w:szCs w:val="18"/>
                <w:lang w:val="ru-RU"/>
              </w:rPr>
            </w:pPr>
            <w:r w:rsidRPr="00837F74">
              <w:rPr>
                <w:rStyle w:val="HTML"/>
                <w:i w:val="0"/>
                <w:sz w:val="18"/>
                <w:szCs w:val="18"/>
                <w:lang w:val="ru-RU"/>
              </w:rPr>
              <w:t>Дробильно-сортировочное устройство, преимущественно для отработанных источников света с ртутным наполнением</w:t>
            </w:r>
          </w:p>
        </w:tc>
        <w:tc>
          <w:tcPr>
            <w:tcW w:w="1134" w:type="dxa"/>
            <w:vAlign w:val="center"/>
          </w:tcPr>
          <w:p w:rsidR="004A1412" w:rsidRPr="00837F74" w:rsidRDefault="00797B36" w:rsidP="00E97381">
            <w:pPr>
              <w:ind w:right="-1"/>
              <w:jc w:val="center"/>
              <w:rPr>
                <w:sz w:val="18"/>
                <w:szCs w:val="18"/>
              </w:rPr>
            </w:pPr>
            <w:r w:rsidRPr="00837F74">
              <w:rPr>
                <w:sz w:val="18"/>
                <w:szCs w:val="18"/>
                <w:lang w:val="ru-RU"/>
              </w:rPr>
              <w:t>патент</w:t>
            </w:r>
          </w:p>
        </w:tc>
        <w:tc>
          <w:tcPr>
            <w:tcW w:w="4111" w:type="dxa"/>
            <w:vAlign w:val="center"/>
          </w:tcPr>
          <w:p w:rsidR="004A1412" w:rsidRPr="00837F74" w:rsidRDefault="004A1412" w:rsidP="00E97381">
            <w:pPr>
              <w:ind w:right="-1"/>
              <w:jc w:val="center"/>
              <w:rPr>
                <w:sz w:val="18"/>
                <w:szCs w:val="18"/>
                <w:lang w:val="ru-RU"/>
              </w:rPr>
            </w:pPr>
            <w:r w:rsidRPr="00837F74">
              <w:rPr>
                <w:sz w:val="18"/>
                <w:szCs w:val="18"/>
                <w:lang w:val="ru-RU"/>
              </w:rPr>
              <w:t xml:space="preserve">Инн. пат. 29242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w:t>
            </w:r>
            <w:r w:rsidR="00542199" w:rsidRPr="00837F74">
              <w:rPr>
                <w:sz w:val="18"/>
                <w:szCs w:val="18"/>
                <w:lang w:val="ru-RU"/>
              </w:rPr>
              <w:t xml:space="preserve">С22В 43/00, </w:t>
            </w:r>
            <w:r w:rsidRPr="00837F74">
              <w:rPr>
                <w:sz w:val="18"/>
                <w:szCs w:val="18"/>
                <w:lang w:val="ru-RU"/>
              </w:rPr>
              <w:t>В09В 3/00.</w:t>
            </w:r>
          </w:p>
          <w:p w:rsidR="004A1412" w:rsidRPr="00837F74" w:rsidRDefault="004A1412" w:rsidP="00E97381">
            <w:pPr>
              <w:ind w:right="-1"/>
              <w:jc w:val="center"/>
              <w:rPr>
                <w:sz w:val="18"/>
                <w:szCs w:val="18"/>
                <w:lang w:val="ru-RU"/>
              </w:rPr>
            </w:pPr>
          </w:p>
          <w:p w:rsidR="004A1412" w:rsidRPr="00837F74" w:rsidRDefault="004A1412" w:rsidP="00E97381">
            <w:pPr>
              <w:ind w:right="-1"/>
              <w:jc w:val="center"/>
              <w:rPr>
                <w:rStyle w:val="HTML"/>
                <w:i w:val="0"/>
                <w:sz w:val="18"/>
                <w:szCs w:val="18"/>
                <w:lang w:val="ru-RU"/>
              </w:rPr>
            </w:pPr>
            <w:r w:rsidRPr="00837F74">
              <w:rPr>
                <w:rStyle w:val="HTML"/>
                <w:i w:val="0"/>
                <w:sz w:val="18"/>
                <w:szCs w:val="18"/>
                <w:lang w:val="ru-RU"/>
              </w:rPr>
              <w:t xml:space="preserve">№2014/0140.1; </w:t>
            </w:r>
            <w:proofErr w:type="spellStart"/>
            <w:r w:rsidRPr="00837F74">
              <w:rPr>
                <w:sz w:val="18"/>
                <w:szCs w:val="18"/>
                <w:lang w:val="ru-RU"/>
              </w:rPr>
              <w:t>заявл</w:t>
            </w:r>
            <w:proofErr w:type="spellEnd"/>
            <w:r w:rsidRPr="00837F74">
              <w:rPr>
                <w:sz w:val="18"/>
                <w:szCs w:val="18"/>
                <w:lang w:val="ru-RU"/>
              </w:rPr>
              <w:t xml:space="preserve">. </w:t>
            </w:r>
            <w:r w:rsidRPr="00837F74">
              <w:rPr>
                <w:rStyle w:val="HTML"/>
                <w:i w:val="0"/>
                <w:sz w:val="18"/>
                <w:szCs w:val="18"/>
                <w:lang w:val="ru-RU"/>
              </w:rPr>
              <w:t>07.02.14</w:t>
            </w:r>
            <w:r w:rsidRPr="00837F74">
              <w:rPr>
                <w:sz w:val="18"/>
                <w:szCs w:val="18"/>
                <w:lang w:val="ru-RU"/>
              </w:rPr>
              <w:t>;</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15.12.14, </w:t>
            </w:r>
            <w:proofErr w:type="spellStart"/>
            <w:r w:rsidRPr="00837F74">
              <w:rPr>
                <w:rStyle w:val="HTML"/>
                <w:i w:val="0"/>
                <w:sz w:val="18"/>
                <w:szCs w:val="18"/>
                <w:lang w:val="ru-RU"/>
              </w:rPr>
              <w:t>Бюл</w:t>
            </w:r>
            <w:proofErr w:type="spellEnd"/>
            <w:r w:rsidRPr="00837F74">
              <w:rPr>
                <w:rStyle w:val="HTML"/>
                <w:i w:val="0"/>
                <w:sz w:val="18"/>
                <w:szCs w:val="18"/>
                <w:lang w:val="ru-RU"/>
              </w:rPr>
              <w:t>. №</w:t>
            </w:r>
            <w:r w:rsidR="00D813B9">
              <w:rPr>
                <w:rStyle w:val="HTML"/>
                <w:i w:val="0"/>
                <w:sz w:val="18"/>
                <w:szCs w:val="18"/>
                <w:lang w:val="ru-RU"/>
              </w:rPr>
              <w:t xml:space="preserve"> 12</w:t>
            </w:r>
          </w:p>
          <w:p w:rsidR="004A1412" w:rsidRPr="00837F74" w:rsidRDefault="004A1412" w:rsidP="00E97381">
            <w:pPr>
              <w:ind w:right="-1"/>
              <w:jc w:val="center"/>
              <w:rPr>
                <w:rStyle w:val="HTML"/>
                <w:i w:val="0"/>
                <w:sz w:val="18"/>
                <w:szCs w:val="18"/>
                <w:lang w:val="ru-RU"/>
              </w:rPr>
            </w:pPr>
          </w:p>
          <w:p w:rsidR="004A1412" w:rsidRPr="00837F74" w:rsidRDefault="00D3650D" w:rsidP="00E97381">
            <w:pPr>
              <w:ind w:right="-1"/>
              <w:jc w:val="center"/>
              <w:rPr>
                <w:sz w:val="18"/>
                <w:szCs w:val="18"/>
                <w:lang w:val="ru-RU"/>
              </w:rPr>
            </w:pPr>
            <w:hyperlink r:id="rId28" w:history="1">
              <w:r w:rsidR="00542199" w:rsidRPr="00837F74">
                <w:rPr>
                  <w:rStyle w:val="a3"/>
                  <w:sz w:val="18"/>
                  <w:szCs w:val="18"/>
                  <w:lang w:val="ru-RU"/>
                </w:rPr>
                <w:t>https://gosreestr.kazpatent.kz/Invention/Details?docNumber=231421</w:t>
              </w:r>
            </w:hyperlink>
          </w:p>
        </w:tc>
        <w:tc>
          <w:tcPr>
            <w:tcW w:w="992" w:type="dxa"/>
            <w:vAlign w:val="center"/>
          </w:tcPr>
          <w:p w:rsidR="004A1412" w:rsidRPr="00837F74" w:rsidRDefault="004A1412" w:rsidP="00E97381">
            <w:pPr>
              <w:ind w:right="-1"/>
              <w:jc w:val="center"/>
              <w:rPr>
                <w:sz w:val="18"/>
                <w:szCs w:val="18"/>
              </w:rPr>
            </w:pPr>
            <w:r w:rsidRPr="00837F74">
              <w:rPr>
                <w:sz w:val="18"/>
                <w:szCs w:val="18"/>
              </w:rPr>
              <w:t>4</w:t>
            </w:r>
          </w:p>
        </w:tc>
        <w:tc>
          <w:tcPr>
            <w:tcW w:w="1842" w:type="dxa"/>
            <w:vAlign w:val="center"/>
          </w:tcPr>
          <w:p w:rsidR="00542199" w:rsidRPr="00837F74" w:rsidRDefault="004A1412" w:rsidP="00E97381">
            <w:pPr>
              <w:ind w:right="-1"/>
              <w:jc w:val="center"/>
              <w:rPr>
                <w:sz w:val="18"/>
                <w:szCs w:val="18"/>
                <w:lang w:val="ru-RU"/>
              </w:rPr>
            </w:pPr>
            <w:r w:rsidRPr="00837F74">
              <w:rPr>
                <w:sz w:val="18"/>
                <w:szCs w:val="18"/>
                <w:lang w:val="ru-RU"/>
              </w:rPr>
              <w:t xml:space="preserve">Храпунов В.Е., </w:t>
            </w:r>
            <w:r w:rsidR="00542199" w:rsidRPr="00837F74">
              <w:rPr>
                <w:sz w:val="18"/>
                <w:szCs w:val="18"/>
                <w:lang w:val="ru-RU"/>
              </w:rPr>
              <w:t>Требухов С.А.,</w:t>
            </w:r>
          </w:p>
          <w:p w:rsidR="00542199" w:rsidRPr="00837F74" w:rsidRDefault="00542199" w:rsidP="00E97381">
            <w:pPr>
              <w:ind w:right="-1"/>
              <w:jc w:val="center"/>
              <w:rPr>
                <w:sz w:val="18"/>
                <w:szCs w:val="18"/>
                <w:lang w:val="ru-RU"/>
              </w:rPr>
            </w:pPr>
            <w:r w:rsidRPr="00837F74">
              <w:rPr>
                <w:sz w:val="18"/>
                <w:szCs w:val="18"/>
                <w:lang w:val="ru-RU"/>
              </w:rPr>
              <w:t>Марки И.А.,</w:t>
            </w:r>
          </w:p>
          <w:p w:rsidR="00542199" w:rsidRPr="00837F74" w:rsidRDefault="00542199" w:rsidP="00E97381">
            <w:pPr>
              <w:ind w:right="-1"/>
              <w:jc w:val="center"/>
              <w:rPr>
                <w:sz w:val="18"/>
                <w:szCs w:val="18"/>
                <w:lang w:val="ru-RU"/>
              </w:rPr>
            </w:pPr>
            <w:r w:rsidRPr="00837F74">
              <w:rPr>
                <w:sz w:val="18"/>
                <w:szCs w:val="18"/>
                <w:lang w:val="ru-RU"/>
              </w:rPr>
              <w:t>Требухов А.А.,</w:t>
            </w:r>
          </w:p>
          <w:p w:rsidR="00542199" w:rsidRPr="00837F74" w:rsidRDefault="00542199" w:rsidP="00E97381">
            <w:pPr>
              <w:ind w:right="-1"/>
              <w:jc w:val="center"/>
              <w:rPr>
                <w:sz w:val="18"/>
                <w:szCs w:val="18"/>
                <w:u w:val="single"/>
                <w:lang w:val="ru-RU"/>
              </w:rPr>
            </w:pPr>
            <w:proofErr w:type="spellStart"/>
            <w:r w:rsidRPr="00837F74">
              <w:rPr>
                <w:sz w:val="18"/>
                <w:szCs w:val="18"/>
                <w:lang w:val="ru-RU"/>
              </w:rPr>
              <w:t>Тулеутай</w:t>
            </w:r>
            <w:proofErr w:type="spellEnd"/>
            <w:r w:rsidRPr="00837F74">
              <w:rPr>
                <w:sz w:val="18"/>
                <w:szCs w:val="18"/>
                <w:lang w:val="ru-RU"/>
              </w:rPr>
              <w:t xml:space="preserve"> Ф.Х., </w:t>
            </w:r>
            <w:r w:rsidRPr="00837F74">
              <w:rPr>
                <w:sz w:val="18"/>
                <w:szCs w:val="18"/>
                <w:u w:val="single"/>
                <w:lang w:val="ru-RU"/>
              </w:rPr>
              <w:t>Ниценко А.В.</w:t>
            </w:r>
          </w:p>
          <w:p w:rsidR="004A1412" w:rsidRPr="00837F74" w:rsidRDefault="004A1412" w:rsidP="00E97381">
            <w:pPr>
              <w:ind w:right="-1"/>
              <w:jc w:val="center"/>
              <w:rPr>
                <w:sz w:val="18"/>
                <w:szCs w:val="18"/>
                <w:lang w:val="ru-RU"/>
              </w:rPr>
            </w:pPr>
          </w:p>
        </w:tc>
        <w:tc>
          <w:tcPr>
            <w:tcW w:w="1275" w:type="dxa"/>
            <w:vAlign w:val="center"/>
          </w:tcPr>
          <w:p w:rsidR="004A1412" w:rsidRPr="00837F74" w:rsidRDefault="004A1412" w:rsidP="00E97381">
            <w:pPr>
              <w:ind w:right="-1"/>
              <w:jc w:val="center"/>
              <w:rPr>
                <w:sz w:val="18"/>
                <w:szCs w:val="18"/>
              </w:rPr>
            </w:pPr>
            <w:r w:rsidRPr="00837F74">
              <w:rPr>
                <w:sz w:val="18"/>
                <w:szCs w:val="18"/>
              </w:rPr>
              <w:t>соавтор</w:t>
            </w:r>
          </w:p>
        </w:tc>
        <w:tc>
          <w:tcPr>
            <w:tcW w:w="2270" w:type="dxa"/>
            <w:vAlign w:val="center"/>
          </w:tcPr>
          <w:p w:rsidR="004A1412" w:rsidRPr="00837F74" w:rsidRDefault="00F63AF6"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 xml:space="preserve">ключены в перечень КОКСНВО МНВО РК (приказ </w:t>
            </w:r>
            <w:r w:rsidR="00130BC1" w:rsidRPr="00837F74">
              <w:rPr>
                <w:sz w:val="18"/>
                <w:szCs w:val="18"/>
                <w:lang w:val="ru-RU"/>
              </w:rPr>
              <w:t>№ 52 от 28.01.2021, форма 2)</w:t>
            </w:r>
          </w:p>
        </w:tc>
      </w:tr>
      <w:tr w:rsidR="004A1412" w:rsidRPr="00837F74" w:rsidTr="00837F74">
        <w:tblPrEx>
          <w:tblCellMar>
            <w:left w:w="85" w:type="dxa"/>
            <w:right w:w="85" w:type="dxa"/>
          </w:tblCellMar>
        </w:tblPrEx>
        <w:tc>
          <w:tcPr>
            <w:tcW w:w="426" w:type="dxa"/>
            <w:vAlign w:val="center"/>
          </w:tcPr>
          <w:p w:rsidR="0011414E" w:rsidRPr="00837F74" w:rsidRDefault="0011414E" w:rsidP="0011414E">
            <w:pPr>
              <w:jc w:val="center"/>
              <w:rPr>
                <w:color w:val="000000" w:themeColor="text1"/>
                <w:sz w:val="18"/>
                <w:szCs w:val="18"/>
                <w:lang w:val="ru-RU"/>
              </w:rPr>
            </w:pPr>
            <w:r w:rsidRPr="00837F74">
              <w:rPr>
                <w:color w:val="000000" w:themeColor="text1"/>
                <w:sz w:val="18"/>
                <w:szCs w:val="18"/>
                <w:lang w:val="ru-RU"/>
              </w:rPr>
              <w:t>5</w:t>
            </w:r>
          </w:p>
        </w:tc>
        <w:tc>
          <w:tcPr>
            <w:tcW w:w="3685" w:type="dxa"/>
            <w:vAlign w:val="center"/>
          </w:tcPr>
          <w:p w:rsidR="004A1412" w:rsidRPr="00837F74" w:rsidRDefault="004A1412" w:rsidP="004A1412">
            <w:pPr>
              <w:rPr>
                <w:sz w:val="18"/>
                <w:szCs w:val="18"/>
                <w:lang w:val="ru-RU"/>
              </w:rPr>
            </w:pPr>
            <w:proofErr w:type="spellStart"/>
            <w:r w:rsidRPr="00837F74">
              <w:rPr>
                <w:sz w:val="18"/>
                <w:szCs w:val="18"/>
                <w:lang w:val="ru-RU"/>
              </w:rPr>
              <w:t>Демеркуризация</w:t>
            </w:r>
            <w:proofErr w:type="spellEnd"/>
            <w:r w:rsidRPr="00837F74">
              <w:rPr>
                <w:sz w:val="18"/>
                <w:szCs w:val="18"/>
                <w:lang w:val="ru-RU"/>
              </w:rPr>
              <w:t xml:space="preserve"> отработанных угольных </w:t>
            </w:r>
            <w:proofErr w:type="spellStart"/>
            <w:r w:rsidRPr="00837F74">
              <w:rPr>
                <w:sz w:val="18"/>
                <w:szCs w:val="18"/>
                <w:lang w:val="ru-RU"/>
              </w:rPr>
              <w:t>сорбенотов</w:t>
            </w:r>
            <w:proofErr w:type="spellEnd"/>
            <w:r w:rsidRPr="00837F74">
              <w:rPr>
                <w:sz w:val="18"/>
                <w:szCs w:val="18"/>
                <w:lang w:val="ru-RU"/>
              </w:rPr>
              <w:t xml:space="preserve"> </w:t>
            </w:r>
            <w:proofErr w:type="spellStart"/>
            <w:r w:rsidRPr="00837F74">
              <w:rPr>
                <w:sz w:val="18"/>
                <w:szCs w:val="18"/>
                <w:lang w:val="ru-RU"/>
              </w:rPr>
              <w:t>золотоизвлекательных</w:t>
            </w:r>
            <w:proofErr w:type="spellEnd"/>
            <w:r w:rsidRPr="00837F74">
              <w:rPr>
                <w:sz w:val="18"/>
                <w:szCs w:val="18"/>
                <w:lang w:val="ru-RU"/>
              </w:rPr>
              <w:t xml:space="preserve"> предприятий </w:t>
            </w:r>
            <w:proofErr w:type="spellStart"/>
            <w:r w:rsidRPr="00837F74">
              <w:rPr>
                <w:sz w:val="18"/>
                <w:szCs w:val="18"/>
                <w:lang w:val="ru-RU"/>
              </w:rPr>
              <w:t>вакуумтермическим</w:t>
            </w:r>
            <w:proofErr w:type="spellEnd"/>
            <w:r w:rsidRPr="00837F74">
              <w:rPr>
                <w:sz w:val="18"/>
                <w:szCs w:val="18"/>
                <w:lang w:val="ru-RU"/>
              </w:rPr>
              <w:t xml:space="preserve"> способом</w:t>
            </w:r>
          </w:p>
        </w:tc>
        <w:tc>
          <w:tcPr>
            <w:tcW w:w="1134" w:type="dxa"/>
            <w:vAlign w:val="center"/>
          </w:tcPr>
          <w:p w:rsidR="004A1412" w:rsidRPr="00837F74" w:rsidRDefault="0011414E" w:rsidP="00E97381">
            <w:pPr>
              <w:ind w:right="-1"/>
              <w:jc w:val="center"/>
              <w:rPr>
                <w:sz w:val="18"/>
                <w:szCs w:val="18"/>
              </w:rPr>
            </w:pPr>
            <w:r w:rsidRPr="00837F74">
              <w:rPr>
                <w:sz w:val="18"/>
                <w:szCs w:val="18"/>
                <w:lang w:val="ru-RU"/>
              </w:rPr>
              <w:t>статья</w:t>
            </w:r>
          </w:p>
        </w:tc>
        <w:tc>
          <w:tcPr>
            <w:tcW w:w="4111" w:type="dxa"/>
            <w:vAlign w:val="center"/>
          </w:tcPr>
          <w:p w:rsidR="004A1412" w:rsidRPr="00837F74" w:rsidRDefault="004A1412"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2015. – </w:t>
            </w:r>
            <w:r w:rsidR="00B8768B" w:rsidRPr="00837F74">
              <w:rPr>
                <w:sz w:val="18"/>
                <w:szCs w:val="18"/>
                <w:lang w:val="ru-RU"/>
              </w:rPr>
              <w:t>Т</w:t>
            </w:r>
            <w:r w:rsidR="00B8768B" w:rsidRPr="00837F74">
              <w:rPr>
                <w:sz w:val="18"/>
                <w:szCs w:val="18"/>
              </w:rPr>
              <w:t>. 2</w:t>
            </w:r>
            <w:r w:rsidR="00795049" w:rsidRPr="00837F74">
              <w:rPr>
                <w:sz w:val="18"/>
                <w:szCs w:val="18"/>
              </w:rPr>
              <w:t>9</w:t>
            </w:r>
            <w:r w:rsidR="00B8768B" w:rsidRPr="00837F74">
              <w:rPr>
                <w:sz w:val="18"/>
                <w:szCs w:val="18"/>
              </w:rPr>
              <w:t xml:space="preserve">3, </w:t>
            </w:r>
            <w:r w:rsidRPr="00837F74">
              <w:rPr>
                <w:sz w:val="18"/>
                <w:szCs w:val="18"/>
              </w:rPr>
              <w:t xml:space="preserve">№ 2. – </w:t>
            </w:r>
            <w:r w:rsidRPr="00837F74">
              <w:rPr>
                <w:sz w:val="18"/>
                <w:szCs w:val="18"/>
                <w:lang w:val="ru-RU"/>
              </w:rPr>
              <w:t>С</w:t>
            </w:r>
            <w:r w:rsidRPr="00837F74">
              <w:rPr>
                <w:sz w:val="18"/>
                <w:szCs w:val="18"/>
              </w:rPr>
              <w:t>. 35-41</w:t>
            </w:r>
          </w:p>
          <w:p w:rsidR="00795049" w:rsidRPr="00837F74" w:rsidRDefault="00795049" w:rsidP="00E97381">
            <w:pPr>
              <w:ind w:right="-1"/>
              <w:jc w:val="center"/>
              <w:rPr>
                <w:sz w:val="18"/>
                <w:szCs w:val="18"/>
              </w:rPr>
            </w:pPr>
          </w:p>
          <w:p w:rsidR="00795049" w:rsidRPr="00837F74" w:rsidRDefault="00D3650D" w:rsidP="00E97381">
            <w:pPr>
              <w:ind w:right="-1"/>
              <w:jc w:val="center"/>
              <w:rPr>
                <w:sz w:val="18"/>
                <w:szCs w:val="18"/>
              </w:rPr>
            </w:pPr>
            <w:hyperlink r:id="rId29" w:history="1">
              <w:r w:rsidR="00795049" w:rsidRPr="00837F74">
                <w:rPr>
                  <w:rStyle w:val="a3"/>
                  <w:sz w:val="18"/>
                  <w:szCs w:val="18"/>
                </w:rPr>
                <w:t>https://kims-imio.kz/wp-content/uploads/2018/03/ilovepdf_com-36-42-1.pdf</w:t>
              </w:r>
            </w:hyperlink>
          </w:p>
        </w:tc>
        <w:tc>
          <w:tcPr>
            <w:tcW w:w="992" w:type="dxa"/>
            <w:vAlign w:val="center"/>
          </w:tcPr>
          <w:p w:rsidR="004A1412" w:rsidRPr="00837F74" w:rsidRDefault="004A1412" w:rsidP="00E97381">
            <w:pPr>
              <w:ind w:right="-1"/>
              <w:jc w:val="center"/>
              <w:rPr>
                <w:sz w:val="18"/>
                <w:szCs w:val="18"/>
              </w:rPr>
            </w:pPr>
            <w:r w:rsidRPr="00837F74">
              <w:rPr>
                <w:sz w:val="18"/>
                <w:szCs w:val="18"/>
              </w:rPr>
              <w:t>7</w:t>
            </w:r>
          </w:p>
        </w:tc>
        <w:tc>
          <w:tcPr>
            <w:tcW w:w="1842" w:type="dxa"/>
            <w:vAlign w:val="center"/>
          </w:tcPr>
          <w:p w:rsidR="004A1412" w:rsidRPr="00837F74" w:rsidRDefault="004A1412" w:rsidP="00E97381">
            <w:pPr>
              <w:ind w:right="-1"/>
              <w:jc w:val="center"/>
              <w:rPr>
                <w:sz w:val="18"/>
                <w:szCs w:val="18"/>
                <w:lang w:val="ru-RU"/>
              </w:rPr>
            </w:pPr>
            <w:r w:rsidRPr="00837F74">
              <w:rPr>
                <w:sz w:val="18"/>
                <w:szCs w:val="18"/>
                <w:lang w:val="ru-RU"/>
              </w:rPr>
              <w:t>Требухов С.А.,</w:t>
            </w:r>
          </w:p>
          <w:p w:rsidR="004A1412" w:rsidRPr="00837F74" w:rsidRDefault="004A1412" w:rsidP="00E97381">
            <w:pPr>
              <w:ind w:right="-1"/>
              <w:jc w:val="center"/>
              <w:rPr>
                <w:sz w:val="18"/>
                <w:szCs w:val="18"/>
                <w:lang w:val="ru-RU"/>
              </w:rPr>
            </w:pPr>
            <w:r w:rsidRPr="00837F74">
              <w:rPr>
                <w:sz w:val="18"/>
                <w:szCs w:val="18"/>
                <w:lang w:val="ru-RU"/>
              </w:rPr>
              <w:t>Марки И.А.,</w:t>
            </w:r>
          </w:p>
          <w:p w:rsidR="004A1412" w:rsidRPr="00837F74" w:rsidRDefault="002A515B" w:rsidP="00E97381">
            <w:pPr>
              <w:ind w:right="-1"/>
              <w:jc w:val="center"/>
              <w:rPr>
                <w:b/>
                <w:sz w:val="18"/>
                <w:szCs w:val="18"/>
                <w:lang w:val="ru-RU"/>
              </w:rPr>
            </w:pPr>
            <w:r w:rsidRPr="00837F74">
              <w:rPr>
                <w:sz w:val="18"/>
                <w:szCs w:val="18"/>
                <w:u w:val="single"/>
                <w:lang w:val="ru-RU"/>
              </w:rPr>
              <w:t>Ниценко А.В.,</w:t>
            </w:r>
          </w:p>
          <w:p w:rsidR="004A1412" w:rsidRPr="00837F74" w:rsidRDefault="004A1412" w:rsidP="00E97381">
            <w:pPr>
              <w:ind w:right="-1"/>
              <w:jc w:val="center"/>
              <w:rPr>
                <w:sz w:val="18"/>
                <w:szCs w:val="18"/>
                <w:lang w:val="ru-RU"/>
              </w:rPr>
            </w:pPr>
            <w:r w:rsidRPr="00837F74">
              <w:rPr>
                <w:sz w:val="18"/>
                <w:szCs w:val="18"/>
                <w:lang w:val="ru-RU"/>
              </w:rPr>
              <w:t>Бурабаева Н.М.,</w:t>
            </w:r>
          </w:p>
          <w:p w:rsidR="004A1412" w:rsidRPr="00837F74" w:rsidRDefault="004A1412" w:rsidP="00E97381">
            <w:pPr>
              <w:ind w:right="-1"/>
              <w:jc w:val="center"/>
              <w:rPr>
                <w:sz w:val="18"/>
                <w:szCs w:val="18"/>
              </w:rPr>
            </w:pPr>
            <w:proofErr w:type="spellStart"/>
            <w:r w:rsidRPr="00837F74">
              <w:rPr>
                <w:sz w:val="18"/>
                <w:szCs w:val="18"/>
              </w:rPr>
              <w:t>Тулеутай</w:t>
            </w:r>
            <w:proofErr w:type="spellEnd"/>
            <w:r w:rsidRPr="00837F74">
              <w:rPr>
                <w:sz w:val="18"/>
                <w:szCs w:val="18"/>
              </w:rPr>
              <w:t xml:space="preserve"> Ф.Х.</w:t>
            </w:r>
          </w:p>
        </w:tc>
        <w:tc>
          <w:tcPr>
            <w:tcW w:w="1275" w:type="dxa"/>
            <w:vAlign w:val="center"/>
          </w:tcPr>
          <w:p w:rsidR="004A1412" w:rsidRPr="00837F74" w:rsidRDefault="004A1412" w:rsidP="00E97381">
            <w:pPr>
              <w:ind w:right="-1"/>
              <w:jc w:val="center"/>
              <w:rPr>
                <w:sz w:val="18"/>
                <w:szCs w:val="18"/>
              </w:rPr>
            </w:pPr>
            <w:r w:rsidRPr="00837F74">
              <w:rPr>
                <w:sz w:val="18"/>
                <w:szCs w:val="18"/>
              </w:rPr>
              <w:t>соавтор</w:t>
            </w:r>
          </w:p>
        </w:tc>
        <w:tc>
          <w:tcPr>
            <w:tcW w:w="2270" w:type="dxa"/>
            <w:vAlign w:val="center"/>
          </w:tcPr>
          <w:p w:rsidR="004A1412"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4A1412" w:rsidRPr="00837F74" w:rsidTr="00837F74">
        <w:tblPrEx>
          <w:tblCellMar>
            <w:left w:w="85" w:type="dxa"/>
            <w:right w:w="85" w:type="dxa"/>
          </w:tblCellMar>
        </w:tblPrEx>
        <w:tc>
          <w:tcPr>
            <w:tcW w:w="426" w:type="dxa"/>
            <w:vAlign w:val="center"/>
          </w:tcPr>
          <w:p w:rsidR="004A1412" w:rsidRPr="00837F74" w:rsidRDefault="0011414E" w:rsidP="004A1412">
            <w:pPr>
              <w:jc w:val="center"/>
              <w:rPr>
                <w:color w:val="000000" w:themeColor="text1"/>
                <w:sz w:val="18"/>
                <w:szCs w:val="18"/>
                <w:lang w:val="ru-RU"/>
              </w:rPr>
            </w:pPr>
            <w:r w:rsidRPr="00837F74">
              <w:rPr>
                <w:color w:val="000000" w:themeColor="text1"/>
                <w:sz w:val="18"/>
                <w:szCs w:val="18"/>
                <w:lang w:val="ru-RU"/>
              </w:rPr>
              <w:t>6</w:t>
            </w:r>
          </w:p>
        </w:tc>
        <w:tc>
          <w:tcPr>
            <w:tcW w:w="3685" w:type="dxa"/>
            <w:vAlign w:val="center"/>
          </w:tcPr>
          <w:p w:rsidR="004A1412" w:rsidRPr="00837F74" w:rsidRDefault="004A1412" w:rsidP="002A515B">
            <w:pPr>
              <w:rPr>
                <w:sz w:val="18"/>
                <w:szCs w:val="18"/>
                <w:lang w:val="ru-RU"/>
              </w:rPr>
            </w:pPr>
            <w:r w:rsidRPr="00837F74">
              <w:rPr>
                <w:sz w:val="18"/>
                <w:szCs w:val="18"/>
                <w:lang w:val="ru-RU"/>
              </w:rPr>
              <w:t>Расчетная оценка коэффициента диффузии пара мышьяка в нейтральной среде</w:t>
            </w:r>
          </w:p>
        </w:tc>
        <w:tc>
          <w:tcPr>
            <w:tcW w:w="1134" w:type="dxa"/>
            <w:vAlign w:val="center"/>
          </w:tcPr>
          <w:p w:rsidR="004A1412" w:rsidRPr="00837F74" w:rsidRDefault="0011414E" w:rsidP="00E97381">
            <w:pPr>
              <w:ind w:right="-1"/>
              <w:jc w:val="center"/>
              <w:rPr>
                <w:sz w:val="18"/>
                <w:szCs w:val="18"/>
              </w:rPr>
            </w:pPr>
            <w:r w:rsidRPr="00837F74">
              <w:rPr>
                <w:sz w:val="18"/>
                <w:szCs w:val="18"/>
                <w:lang w:val="ru-RU"/>
              </w:rPr>
              <w:t>статья</w:t>
            </w:r>
          </w:p>
        </w:tc>
        <w:tc>
          <w:tcPr>
            <w:tcW w:w="4111" w:type="dxa"/>
            <w:vAlign w:val="center"/>
          </w:tcPr>
          <w:p w:rsidR="004A1412" w:rsidRPr="00837F74" w:rsidRDefault="004A1412"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2015. – </w:t>
            </w:r>
            <w:r w:rsidR="00795049" w:rsidRPr="00837F74">
              <w:rPr>
                <w:sz w:val="18"/>
                <w:szCs w:val="18"/>
                <w:lang w:val="ru-RU"/>
              </w:rPr>
              <w:t>Т</w:t>
            </w:r>
            <w:r w:rsidR="00795049" w:rsidRPr="00837F74">
              <w:rPr>
                <w:sz w:val="18"/>
                <w:szCs w:val="18"/>
              </w:rPr>
              <w:t xml:space="preserve">. 295, </w:t>
            </w:r>
            <w:r w:rsidRPr="00837F74">
              <w:rPr>
                <w:sz w:val="18"/>
                <w:szCs w:val="18"/>
              </w:rPr>
              <w:t xml:space="preserve">№ 4. – </w:t>
            </w:r>
            <w:r w:rsidRPr="00837F74">
              <w:rPr>
                <w:sz w:val="18"/>
                <w:szCs w:val="18"/>
                <w:lang w:val="ru-RU"/>
              </w:rPr>
              <w:t>С</w:t>
            </w:r>
            <w:r w:rsidRPr="00837F74">
              <w:rPr>
                <w:sz w:val="18"/>
                <w:szCs w:val="18"/>
              </w:rPr>
              <w:t>.47-53</w:t>
            </w:r>
          </w:p>
          <w:p w:rsidR="001652FF" w:rsidRPr="00837F74" w:rsidRDefault="001652FF" w:rsidP="00E97381">
            <w:pPr>
              <w:ind w:right="-1"/>
              <w:jc w:val="center"/>
              <w:rPr>
                <w:sz w:val="18"/>
                <w:szCs w:val="18"/>
              </w:rPr>
            </w:pPr>
          </w:p>
          <w:p w:rsidR="001652FF" w:rsidRPr="00837F74" w:rsidRDefault="00D3650D" w:rsidP="00E97381">
            <w:pPr>
              <w:ind w:right="-1"/>
              <w:jc w:val="center"/>
              <w:rPr>
                <w:sz w:val="18"/>
                <w:szCs w:val="18"/>
              </w:rPr>
            </w:pPr>
            <w:hyperlink r:id="rId30" w:history="1">
              <w:r w:rsidR="001652FF" w:rsidRPr="00837F74">
                <w:rPr>
                  <w:rStyle w:val="a3"/>
                  <w:sz w:val="18"/>
                  <w:szCs w:val="18"/>
                </w:rPr>
                <w:t>http://kims-imio.kz/wp-content/uploads/2018/03/ilovepdf_com-49-55.pdf</w:t>
              </w:r>
            </w:hyperlink>
          </w:p>
        </w:tc>
        <w:tc>
          <w:tcPr>
            <w:tcW w:w="992" w:type="dxa"/>
            <w:vAlign w:val="center"/>
          </w:tcPr>
          <w:p w:rsidR="004A1412" w:rsidRPr="00837F74" w:rsidRDefault="00795049" w:rsidP="00E97381">
            <w:pPr>
              <w:ind w:right="-1"/>
              <w:jc w:val="center"/>
              <w:rPr>
                <w:sz w:val="18"/>
                <w:szCs w:val="18"/>
                <w:lang w:val="ru-RU"/>
              </w:rPr>
            </w:pPr>
            <w:r w:rsidRPr="00837F74">
              <w:rPr>
                <w:sz w:val="18"/>
                <w:szCs w:val="18"/>
                <w:lang w:val="ru-RU"/>
              </w:rPr>
              <w:t>7</w:t>
            </w:r>
          </w:p>
        </w:tc>
        <w:tc>
          <w:tcPr>
            <w:tcW w:w="1842" w:type="dxa"/>
            <w:vAlign w:val="center"/>
          </w:tcPr>
          <w:p w:rsidR="004A1412" w:rsidRPr="00837F74" w:rsidRDefault="002A515B" w:rsidP="00E97381">
            <w:pPr>
              <w:ind w:right="-1"/>
              <w:jc w:val="center"/>
              <w:rPr>
                <w:b/>
                <w:sz w:val="18"/>
                <w:szCs w:val="18"/>
              </w:rPr>
            </w:pPr>
            <w:r w:rsidRPr="00837F74">
              <w:rPr>
                <w:sz w:val="18"/>
                <w:szCs w:val="18"/>
                <w:u w:val="single"/>
                <w:lang w:val="ru-RU"/>
              </w:rPr>
              <w:t>Ниценко А.В.</w:t>
            </w:r>
          </w:p>
        </w:tc>
        <w:tc>
          <w:tcPr>
            <w:tcW w:w="1275" w:type="dxa"/>
            <w:vAlign w:val="center"/>
          </w:tcPr>
          <w:p w:rsidR="004A1412" w:rsidRPr="00837F74" w:rsidRDefault="004A1412" w:rsidP="00E97381">
            <w:pPr>
              <w:ind w:right="-1"/>
              <w:jc w:val="center"/>
              <w:rPr>
                <w:sz w:val="18"/>
                <w:szCs w:val="18"/>
              </w:rPr>
            </w:pPr>
            <w:r w:rsidRPr="00837F74">
              <w:rPr>
                <w:sz w:val="18"/>
                <w:szCs w:val="18"/>
              </w:rPr>
              <w:t>первый автор</w:t>
            </w:r>
          </w:p>
        </w:tc>
        <w:tc>
          <w:tcPr>
            <w:tcW w:w="2270" w:type="dxa"/>
            <w:vAlign w:val="center"/>
          </w:tcPr>
          <w:p w:rsidR="004A1412"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4A1412" w:rsidRPr="00837F74" w:rsidTr="00837F74">
        <w:tblPrEx>
          <w:tblCellMar>
            <w:left w:w="85" w:type="dxa"/>
            <w:right w:w="85" w:type="dxa"/>
          </w:tblCellMar>
        </w:tblPrEx>
        <w:tc>
          <w:tcPr>
            <w:tcW w:w="426" w:type="dxa"/>
            <w:vAlign w:val="center"/>
          </w:tcPr>
          <w:p w:rsidR="004A1412" w:rsidRPr="00837F74" w:rsidRDefault="0011414E" w:rsidP="004A1412">
            <w:pPr>
              <w:jc w:val="center"/>
              <w:rPr>
                <w:color w:val="000000" w:themeColor="text1"/>
                <w:sz w:val="18"/>
                <w:szCs w:val="18"/>
                <w:lang w:val="ru-RU"/>
              </w:rPr>
            </w:pPr>
            <w:r w:rsidRPr="00837F74">
              <w:rPr>
                <w:color w:val="000000" w:themeColor="text1"/>
                <w:sz w:val="18"/>
                <w:szCs w:val="18"/>
                <w:lang w:val="ru-RU"/>
              </w:rPr>
              <w:t>7</w:t>
            </w:r>
          </w:p>
        </w:tc>
        <w:tc>
          <w:tcPr>
            <w:tcW w:w="3685" w:type="dxa"/>
            <w:vAlign w:val="center"/>
          </w:tcPr>
          <w:p w:rsidR="004A1412" w:rsidRPr="00837F74" w:rsidRDefault="004A1412" w:rsidP="004A1412">
            <w:pPr>
              <w:rPr>
                <w:sz w:val="18"/>
                <w:szCs w:val="18"/>
                <w:lang w:val="ru-RU"/>
              </w:rPr>
            </w:pPr>
            <w:r w:rsidRPr="00837F74">
              <w:rPr>
                <w:sz w:val="18"/>
                <w:szCs w:val="18"/>
                <w:lang w:val="ru-RU"/>
              </w:rPr>
              <w:t xml:space="preserve">Фазовый переход расплав-пар в </w:t>
            </w:r>
            <w:proofErr w:type="spellStart"/>
            <w:r w:rsidRPr="00837F74">
              <w:rPr>
                <w:sz w:val="18"/>
                <w:szCs w:val="18"/>
                <w:lang w:val="ru-RU"/>
              </w:rPr>
              <w:t>квазибинарной</w:t>
            </w:r>
            <w:proofErr w:type="spellEnd"/>
            <w:r w:rsidRPr="00837F74">
              <w:rPr>
                <w:sz w:val="18"/>
                <w:szCs w:val="18"/>
                <w:lang w:val="ru-RU"/>
              </w:rPr>
              <w:t xml:space="preserve"> системе </w:t>
            </w:r>
            <w:proofErr w:type="spellStart"/>
            <w:r w:rsidRPr="00837F74">
              <w:rPr>
                <w:sz w:val="18"/>
                <w:szCs w:val="18"/>
                <w:lang w:val="ru-RU"/>
              </w:rPr>
              <w:t>моносульфидов</w:t>
            </w:r>
            <w:proofErr w:type="spellEnd"/>
            <w:r w:rsidRPr="00837F74">
              <w:rPr>
                <w:sz w:val="18"/>
                <w:szCs w:val="18"/>
                <w:lang w:val="ru-RU"/>
              </w:rPr>
              <w:t xml:space="preserve"> железа и олова</w:t>
            </w:r>
          </w:p>
        </w:tc>
        <w:tc>
          <w:tcPr>
            <w:tcW w:w="1134" w:type="dxa"/>
            <w:vAlign w:val="center"/>
          </w:tcPr>
          <w:p w:rsidR="004A1412" w:rsidRPr="00837F74" w:rsidRDefault="0011414E" w:rsidP="00E97381">
            <w:pPr>
              <w:ind w:right="-1"/>
              <w:jc w:val="center"/>
              <w:rPr>
                <w:sz w:val="18"/>
                <w:szCs w:val="18"/>
              </w:rPr>
            </w:pPr>
            <w:r w:rsidRPr="00837F74">
              <w:rPr>
                <w:sz w:val="18"/>
                <w:szCs w:val="18"/>
                <w:lang w:val="ru-RU"/>
              </w:rPr>
              <w:t>статья</w:t>
            </w:r>
          </w:p>
        </w:tc>
        <w:tc>
          <w:tcPr>
            <w:tcW w:w="4111" w:type="dxa"/>
            <w:vAlign w:val="center"/>
          </w:tcPr>
          <w:p w:rsidR="004A1412" w:rsidRPr="00837F74" w:rsidRDefault="004A1412"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2016. – </w:t>
            </w:r>
            <w:r w:rsidR="00795049" w:rsidRPr="00837F74">
              <w:rPr>
                <w:sz w:val="18"/>
                <w:szCs w:val="18"/>
                <w:lang w:val="ru-RU"/>
              </w:rPr>
              <w:t>Т</w:t>
            </w:r>
            <w:r w:rsidR="00795049" w:rsidRPr="00837F74">
              <w:rPr>
                <w:sz w:val="18"/>
                <w:szCs w:val="18"/>
              </w:rPr>
              <w:t xml:space="preserve">. 297, </w:t>
            </w:r>
            <w:r w:rsidRPr="00837F74">
              <w:rPr>
                <w:sz w:val="18"/>
                <w:szCs w:val="18"/>
              </w:rPr>
              <w:t xml:space="preserve">№ 2. – </w:t>
            </w:r>
            <w:r w:rsidRPr="00837F74">
              <w:rPr>
                <w:sz w:val="18"/>
                <w:szCs w:val="18"/>
                <w:lang w:val="ru-RU"/>
              </w:rPr>
              <w:t>С</w:t>
            </w:r>
            <w:r w:rsidRPr="00837F74">
              <w:rPr>
                <w:sz w:val="18"/>
                <w:szCs w:val="18"/>
              </w:rPr>
              <w:t>. 40-45</w:t>
            </w:r>
          </w:p>
          <w:p w:rsidR="001652FF" w:rsidRPr="00837F74" w:rsidRDefault="001652FF" w:rsidP="00E97381">
            <w:pPr>
              <w:ind w:right="-1"/>
              <w:jc w:val="center"/>
              <w:rPr>
                <w:sz w:val="18"/>
                <w:szCs w:val="18"/>
              </w:rPr>
            </w:pPr>
          </w:p>
          <w:p w:rsidR="001652FF" w:rsidRPr="00837F74" w:rsidRDefault="00D3650D" w:rsidP="00E97381">
            <w:pPr>
              <w:ind w:right="-1"/>
              <w:jc w:val="center"/>
              <w:rPr>
                <w:sz w:val="18"/>
                <w:szCs w:val="18"/>
              </w:rPr>
            </w:pPr>
            <w:hyperlink r:id="rId31" w:history="1">
              <w:r w:rsidR="001652FF" w:rsidRPr="00837F74">
                <w:rPr>
                  <w:rStyle w:val="a3"/>
                  <w:sz w:val="18"/>
                  <w:szCs w:val="18"/>
                </w:rPr>
                <w:t>http://kims-imio.kz/wp-content/uploads/2018/03/ilovepdf_com-40-45.pdf</w:t>
              </w:r>
            </w:hyperlink>
          </w:p>
        </w:tc>
        <w:tc>
          <w:tcPr>
            <w:tcW w:w="992" w:type="dxa"/>
            <w:vAlign w:val="center"/>
          </w:tcPr>
          <w:p w:rsidR="004A1412" w:rsidRPr="00837F74" w:rsidRDefault="004A1412" w:rsidP="00E97381">
            <w:pPr>
              <w:ind w:right="-1"/>
              <w:jc w:val="center"/>
              <w:rPr>
                <w:sz w:val="18"/>
                <w:szCs w:val="18"/>
              </w:rPr>
            </w:pPr>
            <w:r w:rsidRPr="00837F74">
              <w:rPr>
                <w:sz w:val="18"/>
                <w:szCs w:val="18"/>
              </w:rPr>
              <w:t>6</w:t>
            </w:r>
          </w:p>
        </w:tc>
        <w:tc>
          <w:tcPr>
            <w:tcW w:w="1842" w:type="dxa"/>
            <w:vAlign w:val="center"/>
          </w:tcPr>
          <w:p w:rsidR="004A1412" w:rsidRPr="00837F74" w:rsidRDefault="004A1412" w:rsidP="00E97381">
            <w:pPr>
              <w:jc w:val="center"/>
              <w:rPr>
                <w:sz w:val="18"/>
                <w:szCs w:val="18"/>
                <w:lang w:val="ru-RU"/>
              </w:rPr>
            </w:pPr>
            <w:r w:rsidRPr="00837F74">
              <w:rPr>
                <w:sz w:val="18"/>
                <w:szCs w:val="18"/>
                <w:lang w:val="ru-RU"/>
              </w:rPr>
              <w:t>Володин В.Н.,</w:t>
            </w:r>
          </w:p>
          <w:p w:rsidR="004A1412" w:rsidRPr="00837F74" w:rsidRDefault="004A1412" w:rsidP="00E97381">
            <w:pPr>
              <w:jc w:val="center"/>
              <w:rPr>
                <w:sz w:val="18"/>
                <w:szCs w:val="18"/>
                <w:lang w:val="ru-RU"/>
              </w:rPr>
            </w:pPr>
            <w:r w:rsidRPr="00837F74">
              <w:rPr>
                <w:sz w:val="18"/>
                <w:szCs w:val="18"/>
                <w:lang w:val="ru-RU"/>
              </w:rPr>
              <w:t>Требухов С.А.,</w:t>
            </w:r>
          </w:p>
          <w:p w:rsidR="004A1412" w:rsidRPr="00837F74" w:rsidRDefault="004A1412" w:rsidP="00E97381">
            <w:pPr>
              <w:jc w:val="center"/>
              <w:rPr>
                <w:sz w:val="18"/>
                <w:szCs w:val="18"/>
                <w:lang w:val="ru-RU"/>
              </w:rPr>
            </w:pPr>
            <w:r w:rsidRPr="00837F74">
              <w:rPr>
                <w:sz w:val="18"/>
                <w:szCs w:val="18"/>
                <w:lang w:val="ru-RU"/>
              </w:rPr>
              <w:t>Бурабаева Н.М.,</w:t>
            </w:r>
          </w:p>
          <w:p w:rsidR="004A1412" w:rsidRPr="00837F74" w:rsidRDefault="002A515B" w:rsidP="00E97381">
            <w:pPr>
              <w:jc w:val="center"/>
              <w:rPr>
                <w:b/>
                <w:sz w:val="18"/>
                <w:szCs w:val="18"/>
                <w:lang w:val="ru-RU"/>
              </w:rPr>
            </w:pPr>
            <w:r w:rsidRPr="00837F74">
              <w:rPr>
                <w:sz w:val="18"/>
                <w:szCs w:val="18"/>
                <w:u w:val="single"/>
                <w:lang w:val="ru-RU"/>
              </w:rPr>
              <w:t>Ниценко А.В.,</w:t>
            </w:r>
          </w:p>
          <w:p w:rsidR="004A1412" w:rsidRPr="00837F74" w:rsidRDefault="004A1412" w:rsidP="00E97381">
            <w:pPr>
              <w:jc w:val="center"/>
              <w:rPr>
                <w:sz w:val="18"/>
                <w:szCs w:val="18"/>
              </w:rPr>
            </w:pPr>
            <w:proofErr w:type="spellStart"/>
            <w:r w:rsidRPr="00837F74">
              <w:rPr>
                <w:sz w:val="18"/>
                <w:szCs w:val="18"/>
              </w:rPr>
              <w:t>Тулеутай</w:t>
            </w:r>
            <w:proofErr w:type="spellEnd"/>
            <w:r w:rsidRPr="00837F74">
              <w:rPr>
                <w:sz w:val="18"/>
                <w:szCs w:val="18"/>
              </w:rPr>
              <w:t xml:space="preserve"> Ф.Х.</w:t>
            </w:r>
          </w:p>
        </w:tc>
        <w:tc>
          <w:tcPr>
            <w:tcW w:w="1275" w:type="dxa"/>
            <w:vAlign w:val="center"/>
          </w:tcPr>
          <w:p w:rsidR="004A1412" w:rsidRPr="00837F74" w:rsidRDefault="004A1412" w:rsidP="00E97381">
            <w:pPr>
              <w:jc w:val="center"/>
              <w:rPr>
                <w:sz w:val="18"/>
                <w:szCs w:val="18"/>
              </w:rPr>
            </w:pPr>
            <w:r w:rsidRPr="00837F74">
              <w:rPr>
                <w:sz w:val="18"/>
                <w:szCs w:val="18"/>
              </w:rPr>
              <w:t>соавтор</w:t>
            </w:r>
          </w:p>
        </w:tc>
        <w:tc>
          <w:tcPr>
            <w:tcW w:w="2270" w:type="dxa"/>
            <w:vAlign w:val="center"/>
          </w:tcPr>
          <w:p w:rsidR="004A1412"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8</w:t>
            </w:r>
          </w:p>
        </w:tc>
        <w:tc>
          <w:tcPr>
            <w:tcW w:w="3685" w:type="dxa"/>
            <w:vAlign w:val="center"/>
          </w:tcPr>
          <w:p w:rsidR="00912520" w:rsidRPr="00837F74" w:rsidRDefault="00912520" w:rsidP="00912520">
            <w:pPr>
              <w:rPr>
                <w:sz w:val="18"/>
                <w:szCs w:val="18"/>
                <w:lang w:val="ru-RU"/>
              </w:rPr>
            </w:pPr>
            <w:r w:rsidRPr="00837F74">
              <w:rPr>
                <w:sz w:val="18"/>
                <w:szCs w:val="18"/>
                <w:lang w:val="ru-RU"/>
              </w:rPr>
              <w:t>Фазовая диаграмма железо-селен при низком давлении</w:t>
            </w:r>
          </w:p>
        </w:tc>
        <w:tc>
          <w:tcPr>
            <w:tcW w:w="1134" w:type="dxa"/>
            <w:vAlign w:val="center"/>
          </w:tcPr>
          <w:p w:rsidR="00912520" w:rsidRPr="00837F74" w:rsidRDefault="007F7724"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2016. – </w:t>
            </w:r>
            <w:r w:rsidR="00795049" w:rsidRPr="00837F74">
              <w:rPr>
                <w:sz w:val="18"/>
                <w:szCs w:val="18"/>
                <w:lang w:val="ru-RU"/>
              </w:rPr>
              <w:t>Т</w:t>
            </w:r>
            <w:r w:rsidR="00795049" w:rsidRPr="00837F74">
              <w:rPr>
                <w:sz w:val="18"/>
                <w:szCs w:val="18"/>
              </w:rPr>
              <w:t xml:space="preserve">. 298, </w:t>
            </w:r>
            <w:r w:rsidRPr="00837F74">
              <w:rPr>
                <w:sz w:val="18"/>
                <w:szCs w:val="18"/>
              </w:rPr>
              <w:t xml:space="preserve">№ 3. – </w:t>
            </w:r>
            <w:r w:rsidRPr="00837F74">
              <w:rPr>
                <w:sz w:val="18"/>
                <w:szCs w:val="18"/>
                <w:lang w:val="ru-RU"/>
              </w:rPr>
              <w:t>С</w:t>
            </w:r>
            <w:r w:rsidRPr="00837F74">
              <w:rPr>
                <w:sz w:val="18"/>
                <w:szCs w:val="18"/>
              </w:rPr>
              <w:t>. 53-56</w:t>
            </w:r>
          </w:p>
          <w:p w:rsidR="001652FF" w:rsidRPr="00837F74" w:rsidRDefault="001652FF" w:rsidP="00E97381">
            <w:pPr>
              <w:ind w:right="-1"/>
              <w:jc w:val="center"/>
              <w:rPr>
                <w:sz w:val="18"/>
                <w:szCs w:val="18"/>
              </w:rPr>
            </w:pPr>
          </w:p>
          <w:p w:rsidR="001652FF" w:rsidRPr="00837F74" w:rsidRDefault="00D3650D" w:rsidP="00E97381">
            <w:pPr>
              <w:ind w:right="-1"/>
              <w:jc w:val="center"/>
              <w:rPr>
                <w:sz w:val="18"/>
                <w:szCs w:val="18"/>
              </w:rPr>
            </w:pPr>
            <w:hyperlink r:id="rId32" w:history="1">
              <w:r w:rsidR="001652FF" w:rsidRPr="00837F74">
                <w:rPr>
                  <w:rStyle w:val="a3"/>
                  <w:sz w:val="18"/>
                  <w:szCs w:val="18"/>
                </w:rPr>
                <w:t>http://kims-imio.kz/wp-content/uploads/2018/03/ilovepdf_com-53-56.pdf</w:t>
              </w:r>
            </w:hyperlink>
          </w:p>
        </w:tc>
        <w:tc>
          <w:tcPr>
            <w:tcW w:w="992" w:type="dxa"/>
            <w:vAlign w:val="center"/>
          </w:tcPr>
          <w:p w:rsidR="00912520" w:rsidRPr="00837F74" w:rsidRDefault="00912520" w:rsidP="00E97381">
            <w:pPr>
              <w:shd w:val="clear" w:color="auto" w:fill="FFFFFF"/>
              <w:jc w:val="center"/>
              <w:rPr>
                <w:color w:val="000000" w:themeColor="text1"/>
                <w:sz w:val="18"/>
                <w:szCs w:val="18"/>
                <w:lang w:val="ru-RU"/>
              </w:rPr>
            </w:pPr>
            <w:r w:rsidRPr="00837F74">
              <w:rPr>
                <w:color w:val="000000" w:themeColor="text1"/>
                <w:sz w:val="18"/>
                <w:szCs w:val="18"/>
                <w:lang w:val="ru-RU"/>
              </w:rPr>
              <w:t>4</w:t>
            </w:r>
          </w:p>
        </w:tc>
        <w:tc>
          <w:tcPr>
            <w:tcW w:w="1842" w:type="dxa"/>
            <w:vAlign w:val="center"/>
          </w:tcPr>
          <w:p w:rsidR="00912520" w:rsidRPr="00837F74" w:rsidRDefault="00912520" w:rsidP="00E97381">
            <w:pPr>
              <w:ind w:right="-1"/>
              <w:jc w:val="center"/>
              <w:rPr>
                <w:sz w:val="18"/>
                <w:szCs w:val="18"/>
                <w:lang w:val="ru-RU"/>
              </w:rPr>
            </w:pPr>
            <w:r w:rsidRPr="00837F74">
              <w:rPr>
                <w:sz w:val="18"/>
                <w:szCs w:val="18"/>
                <w:lang w:val="ru-RU"/>
              </w:rPr>
              <w:t>Володин В.Н.,</w:t>
            </w:r>
          </w:p>
          <w:p w:rsidR="00912520" w:rsidRPr="00837F74" w:rsidRDefault="00912520" w:rsidP="00E97381">
            <w:pPr>
              <w:ind w:right="-1"/>
              <w:jc w:val="center"/>
              <w:rPr>
                <w:sz w:val="18"/>
                <w:szCs w:val="18"/>
                <w:lang w:val="ru-RU"/>
              </w:rPr>
            </w:pPr>
            <w:r w:rsidRPr="00837F74">
              <w:rPr>
                <w:sz w:val="18"/>
                <w:szCs w:val="18"/>
                <w:lang w:val="ru-RU"/>
              </w:rPr>
              <w:t>Требухов С.А.,</w:t>
            </w:r>
          </w:p>
          <w:p w:rsidR="00912520" w:rsidRPr="00837F74" w:rsidRDefault="00912520" w:rsidP="00E97381">
            <w:pPr>
              <w:ind w:right="-1"/>
              <w:jc w:val="center"/>
              <w:rPr>
                <w:sz w:val="18"/>
                <w:szCs w:val="18"/>
                <w:lang w:val="ru-RU"/>
              </w:rPr>
            </w:pPr>
            <w:r w:rsidRPr="00837F74">
              <w:rPr>
                <w:sz w:val="18"/>
                <w:szCs w:val="18"/>
                <w:lang w:val="ru-RU"/>
              </w:rPr>
              <w:t>Бурабаева Н.М.,</w:t>
            </w:r>
          </w:p>
          <w:p w:rsidR="00912520" w:rsidRPr="00837F74" w:rsidRDefault="002A515B" w:rsidP="00E97381">
            <w:pPr>
              <w:ind w:right="-1"/>
              <w:jc w:val="center"/>
              <w:rPr>
                <w:b/>
                <w:sz w:val="18"/>
                <w:szCs w:val="18"/>
                <w:lang w:val="ru-RU"/>
              </w:rPr>
            </w:pPr>
            <w:r w:rsidRPr="00837F74">
              <w:rPr>
                <w:sz w:val="18"/>
                <w:szCs w:val="18"/>
                <w:u w:val="single"/>
                <w:lang w:val="ru-RU"/>
              </w:rPr>
              <w:t>Ниценко А.В.,</w:t>
            </w:r>
          </w:p>
          <w:p w:rsidR="00912520" w:rsidRPr="00837F74" w:rsidRDefault="00912520" w:rsidP="00E97381">
            <w:pPr>
              <w:ind w:right="-1"/>
              <w:jc w:val="center"/>
              <w:rPr>
                <w:sz w:val="18"/>
                <w:szCs w:val="18"/>
              </w:rPr>
            </w:pPr>
            <w:r w:rsidRPr="00837F74">
              <w:rPr>
                <w:sz w:val="18"/>
                <w:szCs w:val="18"/>
              </w:rPr>
              <w:t>Касымжанова А.К.</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9</w:t>
            </w:r>
          </w:p>
        </w:tc>
        <w:tc>
          <w:tcPr>
            <w:tcW w:w="3685" w:type="dxa"/>
            <w:vAlign w:val="center"/>
          </w:tcPr>
          <w:p w:rsidR="00912520" w:rsidRPr="00837F74" w:rsidRDefault="00912520" w:rsidP="00912520">
            <w:pPr>
              <w:rPr>
                <w:sz w:val="18"/>
                <w:szCs w:val="18"/>
                <w:lang w:val="ru-RU"/>
              </w:rPr>
            </w:pPr>
            <w:r w:rsidRPr="00837F74">
              <w:rPr>
                <w:sz w:val="18"/>
                <w:szCs w:val="18"/>
                <w:lang w:val="ru-RU"/>
              </w:rPr>
              <w:t>Расчетная оценка коэффициента диффузии пара мышьяка через пористую среду</w:t>
            </w:r>
          </w:p>
        </w:tc>
        <w:tc>
          <w:tcPr>
            <w:tcW w:w="1134" w:type="dxa"/>
            <w:vAlign w:val="center"/>
          </w:tcPr>
          <w:p w:rsidR="00912520" w:rsidRPr="00837F74" w:rsidRDefault="007F7724"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2016. – </w:t>
            </w:r>
            <w:r w:rsidR="00795049" w:rsidRPr="00837F74">
              <w:rPr>
                <w:sz w:val="18"/>
                <w:szCs w:val="18"/>
                <w:lang w:val="ru-RU"/>
              </w:rPr>
              <w:t>Т</w:t>
            </w:r>
            <w:r w:rsidR="00795049" w:rsidRPr="00837F74">
              <w:rPr>
                <w:sz w:val="18"/>
                <w:szCs w:val="18"/>
              </w:rPr>
              <w:t xml:space="preserve">. 298, </w:t>
            </w:r>
            <w:r w:rsidRPr="00837F74">
              <w:rPr>
                <w:sz w:val="18"/>
                <w:szCs w:val="18"/>
              </w:rPr>
              <w:t xml:space="preserve">№ 3. – </w:t>
            </w:r>
            <w:r w:rsidRPr="00837F74">
              <w:rPr>
                <w:sz w:val="18"/>
                <w:szCs w:val="18"/>
                <w:lang w:val="ru-RU"/>
              </w:rPr>
              <w:t>С</w:t>
            </w:r>
            <w:r w:rsidRPr="00837F74">
              <w:rPr>
                <w:sz w:val="18"/>
                <w:szCs w:val="18"/>
              </w:rPr>
              <w:t>. 67-73</w:t>
            </w:r>
          </w:p>
          <w:p w:rsidR="001652FF" w:rsidRPr="00837F74" w:rsidRDefault="001652FF" w:rsidP="00E97381">
            <w:pPr>
              <w:ind w:right="-1"/>
              <w:jc w:val="center"/>
              <w:rPr>
                <w:sz w:val="18"/>
                <w:szCs w:val="18"/>
              </w:rPr>
            </w:pPr>
          </w:p>
          <w:p w:rsidR="001652FF" w:rsidRPr="00837F74" w:rsidRDefault="00D3650D" w:rsidP="00E97381">
            <w:pPr>
              <w:ind w:right="-1"/>
              <w:jc w:val="center"/>
              <w:rPr>
                <w:sz w:val="18"/>
                <w:szCs w:val="18"/>
              </w:rPr>
            </w:pPr>
            <w:hyperlink r:id="rId33" w:history="1">
              <w:r w:rsidR="001652FF" w:rsidRPr="00837F74">
                <w:rPr>
                  <w:rStyle w:val="a3"/>
                  <w:sz w:val="18"/>
                  <w:szCs w:val="18"/>
                </w:rPr>
                <w:t>http://kims-imio.kz/wp-content/uploads/2018/03/ilovepdf_com-67-73-1.pdf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7</w:t>
            </w:r>
          </w:p>
        </w:tc>
        <w:tc>
          <w:tcPr>
            <w:tcW w:w="1842" w:type="dxa"/>
            <w:vAlign w:val="center"/>
          </w:tcPr>
          <w:p w:rsidR="00912520" w:rsidRPr="00837F74" w:rsidRDefault="002A515B" w:rsidP="00E97381">
            <w:pPr>
              <w:ind w:right="-1"/>
              <w:jc w:val="center"/>
              <w:rPr>
                <w:b/>
                <w:sz w:val="18"/>
                <w:szCs w:val="18"/>
                <w:lang w:val="ru-RU"/>
              </w:rPr>
            </w:pPr>
            <w:r w:rsidRPr="00837F74">
              <w:rPr>
                <w:sz w:val="18"/>
                <w:szCs w:val="18"/>
                <w:u w:val="single"/>
                <w:lang w:val="ru-RU"/>
              </w:rPr>
              <w:t>Ниценко А.В.,</w:t>
            </w:r>
          </w:p>
          <w:p w:rsidR="00912520" w:rsidRPr="00837F74" w:rsidRDefault="00912520" w:rsidP="00E97381">
            <w:pPr>
              <w:ind w:right="-1"/>
              <w:jc w:val="center"/>
              <w:rPr>
                <w:sz w:val="18"/>
                <w:szCs w:val="18"/>
                <w:lang w:val="ru-RU"/>
              </w:rPr>
            </w:pPr>
            <w:r w:rsidRPr="00837F74">
              <w:rPr>
                <w:sz w:val="18"/>
                <w:szCs w:val="18"/>
                <w:lang w:val="ru-RU"/>
              </w:rPr>
              <w:t>Требухов С.А.</w:t>
            </w:r>
          </w:p>
        </w:tc>
        <w:tc>
          <w:tcPr>
            <w:tcW w:w="1275" w:type="dxa"/>
            <w:vAlign w:val="center"/>
          </w:tcPr>
          <w:p w:rsidR="00912520" w:rsidRPr="00837F74" w:rsidRDefault="00912520" w:rsidP="00E97381">
            <w:pPr>
              <w:ind w:right="-1"/>
              <w:jc w:val="center"/>
              <w:rPr>
                <w:sz w:val="18"/>
                <w:szCs w:val="18"/>
              </w:rPr>
            </w:pPr>
            <w:r w:rsidRPr="00837F74">
              <w:rPr>
                <w:sz w:val="18"/>
                <w:szCs w:val="18"/>
              </w:rPr>
              <w:t>первый 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bl>
    <w:p w:rsidR="00D813B9" w:rsidRDefault="00D813B9"/>
    <w:p w:rsidR="00D813B9" w:rsidRDefault="00D813B9"/>
    <w:p w:rsidR="00D813B9" w:rsidRDefault="00D813B9"/>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10</w:t>
            </w:r>
          </w:p>
        </w:tc>
        <w:tc>
          <w:tcPr>
            <w:tcW w:w="3685" w:type="dxa"/>
            <w:vAlign w:val="center"/>
          </w:tcPr>
          <w:p w:rsidR="00912520" w:rsidRPr="00837F74" w:rsidRDefault="00912520" w:rsidP="00912520">
            <w:pPr>
              <w:rPr>
                <w:sz w:val="18"/>
                <w:szCs w:val="18"/>
              </w:rPr>
            </w:pPr>
            <w:r w:rsidRPr="00837F74">
              <w:rPr>
                <w:sz w:val="18"/>
                <w:szCs w:val="18"/>
              </w:rPr>
              <w:t xml:space="preserve">Decomposition of </w:t>
            </w:r>
            <w:r w:rsidR="002A515B" w:rsidRPr="00837F74">
              <w:rPr>
                <w:sz w:val="18"/>
                <w:szCs w:val="18"/>
              </w:rPr>
              <w:t xml:space="preserve">Iron, Cobalt </w:t>
            </w:r>
            <w:r w:rsidRPr="00837F74">
              <w:rPr>
                <w:sz w:val="18"/>
                <w:szCs w:val="18"/>
              </w:rPr>
              <w:t xml:space="preserve">and </w:t>
            </w:r>
            <w:r w:rsidR="002A515B" w:rsidRPr="00837F74">
              <w:rPr>
                <w:sz w:val="18"/>
                <w:szCs w:val="18"/>
              </w:rPr>
              <w:t>Nickel Selenides</w:t>
            </w:r>
            <w:r w:rsidRPr="00837F74">
              <w:rPr>
                <w:sz w:val="18"/>
                <w:szCs w:val="18"/>
              </w:rPr>
              <w:t xml:space="preserve"> in </w:t>
            </w:r>
            <w:r w:rsidR="002A515B" w:rsidRPr="00837F74">
              <w:rPr>
                <w:sz w:val="18"/>
                <w:szCs w:val="18"/>
              </w:rPr>
              <w:t>Selenium Distillation Conditions</w:t>
            </w:r>
          </w:p>
        </w:tc>
        <w:tc>
          <w:tcPr>
            <w:tcW w:w="1134" w:type="dxa"/>
            <w:vAlign w:val="center"/>
          </w:tcPr>
          <w:p w:rsidR="00912520" w:rsidRPr="00837F74" w:rsidRDefault="007F7724"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2016. – </w:t>
            </w:r>
            <w:r w:rsidR="004D09D3" w:rsidRPr="00837F74">
              <w:rPr>
                <w:sz w:val="18"/>
                <w:szCs w:val="18"/>
              </w:rPr>
              <w:t>Vol</w:t>
            </w:r>
            <w:r w:rsidR="00795049" w:rsidRPr="00837F74">
              <w:rPr>
                <w:sz w:val="18"/>
                <w:szCs w:val="18"/>
              </w:rPr>
              <w:t xml:space="preserve">. 299, </w:t>
            </w:r>
            <w:r w:rsidRPr="00837F74">
              <w:rPr>
                <w:sz w:val="18"/>
                <w:szCs w:val="18"/>
              </w:rPr>
              <w:t>№ 4. – P. 58-62</w:t>
            </w:r>
          </w:p>
          <w:p w:rsidR="004D09D3" w:rsidRPr="00837F74" w:rsidRDefault="004D09D3" w:rsidP="00E97381">
            <w:pPr>
              <w:ind w:right="-1"/>
              <w:jc w:val="center"/>
              <w:rPr>
                <w:sz w:val="18"/>
                <w:szCs w:val="18"/>
              </w:rPr>
            </w:pPr>
          </w:p>
          <w:p w:rsidR="004D09D3" w:rsidRPr="00837F74" w:rsidRDefault="00D3650D" w:rsidP="00E97381">
            <w:pPr>
              <w:ind w:right="-1"/>
              <w:jc w:val="center"/>
              <w:rPr>
                <w:sz w:val="18"/>
                <w:szCs w:val="18"/>
              </w:rPr>
            </w:pPr>
            <w:hyperlink r:id="rId34" w:history="1">
              <w:r w:rsidR="004D09D3" w:rsidRPr="00837F74">
                <w:rPr>
                  <w:rStyle w:val="a3"/>
                  <w:sz w:val="18"/>
                  <w:szCs w:val="18"/>
                </w:rPr>
                <w:t>http://kims-imio.kz/wp-content/uploads/2018/03/ilovepdf_com-59-63.pdf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5</w:t>
            </w:r>
          </w:p>
        </w:tc>
        <w:tc>
          <w:tcPr>
            <w:tcW w:w="1842" w:type="dxa"/>
            <w:vAlign w:val="center"/>
          </w:tcPr>
          <w:p w:rsidR="00912520" w:rsidRPr="00837F74" w:rsidRDefault="00912520" w:rsidP="00E97381">
            <w:pPr>
              <w:ind w:right="-1"/>
              <w:jc w:val="center"/>
              <w:rPr>
                <w:sz w:val="18"/>
                <w:szCs w:val="18"/>
              </w:rPr>
            </w:pPr>
            <w:r w:rsidRPr="00837F74">
              <w:rPr>
                <w:sz w:val="18"/>
                <w:szCs w:val="18"/>
              </w:rPr>
              <w:t>Trebukhov S.A.,</w:t>
            </w:r>
          </w:p>
          <w:p w:rsidR="00912520" w:rsidRPr="00837F74" w:rsidRDefault="00912520" w:rsidP="00E97381">
            <w:pPr>
              <w:ind w:right="-1"/>
              <w:jc w:val="center"/>
              <w:rPr>
                <w:sz w:val="18"/>
                <w:szCs w:val="18"/>
              </w:rPr>
            </w:pPr>
            <w:r w:rsidRPr="00837F74">
              <w:rPr>
                <w:sz w:val="18"/>
                <w:szCs w:val="18"/>
              </w:rPr>
              <w:t>Volodin V. N.,</w:t>
            </w:r>
          </w:p>
          <w:p w:rsidR="00912520" w:rsidRPr="00837F74" w:rsidRDefault="00795049" w:rsidP="00E97381">
            <w:pPr>
              <w:ind w:right="-1"/>
              <w:jc w:val="center"/>
              <w:rPr>
                <w:b/>
                <w:sz w:val="18"/>
                <w:szCs w:val="18"/>
              </w:rPr>
            </w:pPr>
            <w:r w:rsidRPr="00837F74">
              <w:rPr>
                <w:sz w:val="18"/>
                <w:szCs w:val="18"/>
                <w:u w:val="single"/>
              </w:rPr>
              <w:t>Nitsenko A.V.,</w:t>
            </w:r>
          </w:p>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912520" w:rsidP="00E97381">
            <w:pPr>
              <w:ind w:right="-1"/>
              <w:jc w:val="center"/>
              <w:rPr>
                <w:sz w:val="18"/>
                <w:szCs w:val="18"/>
              </w:rPr>
            </w:pPr>
            <w:r w:rsidRPr="00837F74">
              <w:rPr>
                <w:sz w:val="18"/>
                <w:szCs w:val="18"/>
              </w:rPr>
              <w:t>Trebukhov A.A.</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11</w:t>
            </w:r>
          </w:p>
        </w:tc>
        <w:tc>
          <w:tcPr>
            <w:tcW w:w="3685" w:type="dxa"/>
            <w:vAlign w:val="center"/>
          </w:tcPr>
          <w:p w:rsidR="00912520" w:rsidRPr="00837F74" w:rsidRDefault="00912520" w:rsidP="00912520">
            <w:pPr>
              <w:rPr>
                <w:sz w:val="18"/>
                <w:szCs w:val="18"/>
              </w:rPr>
            </w:pPr>
            <w:r w:rsidRPr="00837F74">
              <w:rPr>
                <w:sz w:val="18"/>
                <w:szCs w:val="18"/>
              </w:rPr>
              <w:t xml:space="preserve">To the </w:t>
            </w:r>
            <w:r w:rsidR="002A515B" w:rsidRPr="00837F74">
              <w:rPr>
                <w:sz w:val="18"/>
                <w:szCs w:val="18"/>
              </w:rPr>
              <w:t xml:space="preserve">Matter </w:t>
            </w:r>
            <w:r w:rsidRPr="00837F74">
              <w:rPr>
                <w:sz w:val="18"/>
                <w:szCs w:val="18"/>
              </w:rPr>
              <w:t xml:space="preserve">of </w:t>
            </w:r>
            <w:proofErr w:type="spellStart"/>
            <w:r w:rsidR="002A515B" w:rsidRPr="00837F74">
              <w:rPr>
                <w:sz w:val="18"/>
                <w:szCs w:val="18"/>
              </w:rPr>
              <w:t>Azeotropic</w:t>
            </w:r>
            <w:proofErr w:type="spellEnd"/>
            <w:r w:rsidR="002A515B" w:rsidRPr="00837F74">
              <w:rPr>
                <w:sz w:val="18"/>
                <w:szCs w:val="18"/>
              </w:rPr>
              <w:t xml:space="preserve"> </w:t>
            </w:r>
            <w:proofErr w:type="spellStart"/>
            <w:r w:rsidR="002A515B" w:rsidRPr="00837F74">
              <w:rPr>
                <w:sz w:val="18"/>
                <w:szCs w:val="18"/>
              </w:rPr>
              <w:t>Liqid</w:t>
            </w:r>
            <w:proofErr w:type="spellEnd"/>
            <w:r w:rsidR="002A515B" w:rsidRPr="00837F74">
              <w:rPr>
                <w:sz w:val="18"/>
                <w:szCs w:val="18"/>
              </w:rPr>
              <w:t xml:space="preserve">-Alloys </w:t>
            </w:r>
            <w:r w:rsidRPr="00837F74">
              <w:rPr>
                <w:sz w:val="18"/>
                <w:szCs w:val="18"/>
              </w:rPr>
              <w:t xml:space="preserve">of </w:t>
            </w:r>
            <w:r w:rsidR="002A515B" w:rsidRPr="00837F74">
              <w:rPr>
                <w:sz w:val="18"/>
                <w:szCs w:val="18"/>
              </w:rPr>
              <w:t>Selenium-Tellurium System</w:t>
            </w:r>
          </w:p>
        </w:tc>
        <w:tc>
          <w:tcPr>
            <w:tcW w:w="1134" w:type="dxa"/>
            <w:vAlign w:val="center"/>
          </w:tcPr>
          <w:p w:rsidR="00912520" w:rsidRPr="00837F74" w:rsidRDefault="007F7724" w:rsidP="00E97381">
            <w:pPr>
              <w:ind w:right="-1"/>
              <w:jc w:val="center"/>
              <w:rPr>
                <w:b/>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2016. – </w:t>
            </w:r>
            <w:r w:rsidR="004D09D3" w:rsidRPr="00837F74">
              <w:rPr>
                <w:sz w:val="18"/>
                <w:szCs w:val="18"/>
              </w:rPr>
              <w:t>Vol</w:t>
            </w:r>
            <w:r w:rsidR="00795049" w:rsidRPr="00837F74">
              <w:rPr>
                <w:sz w:val="18"/>
                <w:szCs w:val="18"/>
              </w:rPr>
              <w:t xml:space="preserve">. 299, </w:t>
            </w:r>
            <w:r w:rsidRPr="00837F74">
              <w:rPr>
                <w:sz w:val="18"/>
                <w:szCs w:val="18"/>
              </w:rPr>
              <w:t>№ 4. – P. 46-50</w:t>
            </w:r>
          </w:p>
          <w:p w:rsidR="004D09D3" w:rsidRPr="00837F74" w:rsidRDefault="004D09D3" w:rsidP="00E97381">
            <w:pPr>
              <w:ind w:right="-1"/>
              <w:jc w:val="center"/>
              <w:rPr>
                <w:sz w:val="18"/>
                <w:szCs w:val="18"/>
              </w:rPr>
            </w:pPr>
          </w:p>
          <w:p w:rsidR="004D09D3" w:rsidRPr="00837F74" w:rsidRDefault="00D3650D" w:rsidP="00E97381">
            <w:pPr>
              <w:ind w:right="-1"/>
              <w:jc w:val="center"/>
              <w:rPr>
                <w:sz w:val="18"/>
                <w:szCs w:val="18"/>
              </w:rPr>
            </w:pPr>
            <w:hyperlink r:id="rId35" w:history="1">
              <w:r w:rsidR="004D09D3" w:rsidRPr="00837F74">
                <w:rPr>
                  <w:rStyle w:val="a3"/>
                  <w:sz w:val="18"/>
                  <w:szCs w:val="18"/>
                </w:rPr>
                <w:t>http://kims-imio.kz/wp-content/uploads/2018/03/ilovepdf_com-47-51.pdf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5</w:t>
            </w:r>
          </w:p>
        </w:tc>
        <w:tc>
          <w:tcPr>
            <w:tcW w:w="1842" w:type="dxa"/>
            <w:vAlign w:val="center"/>
          </w:tcPr>
          <w:p w:rsidR="00912520" w:rsidRPr="00837F74" w:rsidRDefault="00912520" w:rsidP="00E97381">
            <w:pPr>
              <w:ind w:right="-1"/>
              <w:jc w:val="center"/>
              <w:rPr>
                <w:sz w:val="18"/>
                <w:szCs w:val="18"/>
              </w:rPr>
            </w:pPr>
            <w:r w:rsidRPr="00837F74">
              <w:rPr>
                <w:sz w:val="18"/>
                <w:szCs w:val="18"/>
              </w:rPr>
              <w:t>Volodin V.N.,</w:t>
            </w:r>
          </w:p>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912520" w:rsidP="00E97381">
            <w:pPr>
              <w:ind w:right="-1"/>
              <w:jc w:val="center"/>
              <w:rPr>
                <w:sz w:val="18"/>
                <w:szCs w:val="18"/>
              </w:rPr>
            </w:pPr>
            <w:r w:rsidRPr="00837F74">
              <w:rPr>
                <w:sz w:val="18"/>
                <w:szCs w:val="18"/>
              </w:rPr>
              <w:t>Trebukhov S.A.,</w:t>
            </w:r>
          </w:p>
          <w:p w:rsidR="00912520" w:rsidRPr="00837F74" w:rsidRDefault="00795049" w:rsidP="00E97381">
            <w:pPr>
              <w:ind w:right="-1"/>
              <w:jc w:val="center"/>
              <w:rPr>
                <w:b/>
                <w:sz w:val="18"/>
                <w:szCs w:val="18"/>
              </w:rPr>
            </w:pPr>
            <w:r w:rsidRPr="00837F74">
              <w:rPr>
                <w:sz w:val="18"/>
                <w:szCs w:val="18"/>
                <w:u w:val="single"/>
              </w:rPr>
              <w:t>Nitsenko A.V</w:t>
            </w:r>
            <w:r w:rsidR="002A515B" w:rsidRPr="00837F74">
              <w:rPr>
                <w:sz w:val="18"/>
                <w:szCs w:val="18"/>
                <w:u w:val="single"/>
              </w:rPr>
              <w:t>.,</w:t>
            </w:r>
          </w:p>
          <w:p w:rsidR="00912520" w:rsidRPr="00837F74" w:rsidRDefault="00912520" w:rsidP="00E97381">
            <w:pPr>
              <w:ind w:right="-1"/>
              <w:jc w:val="center"/>
              <w:rPr>
                <w:sz w:val="18"/>
                <w:szCs w:val="18"/>
              </w:rPr>
            </w:pPr>
            <w:proofErr w:type="spellStart"/>
            <w:r w:rsidRPr="00837F74">
              <w:rPr>
                <w:sz w:val="18"/>
                <w:szCs w:val="18"/>
              </w:rPr>
              <w:t>Tuleutaj</w:t>
            </w:r>
            <w:proofErr w:type="spellEnd"/>
            <w:r w:rsidRPr="00837F74">
              <w:rPr>
                <w:sz w:val="18"/>
                <w:szCs w:val="18"/>
              </w:rPr>
              <w:t xml:space="preserve"> F.H.</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12</w:t>
            </w:r>
          </w:p>
        </w:tc>
        <w:tc>
          <w:tcPr>
            <w:tcW w:w="3685" w:type="dxa"/>
            <w:vAlign w:val="center"/>
          </w:tcPr>
          <w:p w:rsidR="00912520" w:rsidRPr="00837F74" w:rsidRDefault="00912520" w:rsidP="00912520">
            <w:pPr>
              <w:rPr>
                <w:sz w:val="18"/>
                <w:szCs w:val="18"/>
              </w:rPr>
            </w:pPr>
            <w:r w:rsidRPr="00837F74">
              <w:rPr>
                <w:sz w:val="18"/>
                <w:szCs w:val="18"/>
              </w:rPr>
              <w:t xml:space="preserve">On </w:t>
            </w:r>
            <w:r w:rsidR="002A515B" w:rsidRPr="00837F74">
              <w:rPr>
                <w:sz w:val="18"/>
                <w:szCs w:val="18"/>
              </w:rPr>
              <w:t xml:space="preserve">Mercury Selenide Dissociation </w:t>
            </w:r>
            <w:r w:rsidRPr="00837F74">
              <w:rPr>
                <w:sz w:val="18"/>
                <w:szCs w:val="18"/>
              </w:rPr>
              <w:t xml:space="preserve">in </w:t>
            </w:r>
            <w:r w:rsidR="002A515B" w:rsidRPr="00837F74">
              <w:rPr>
                <w:sz w:val="18"/>
                <w:szCs w:val="18"/>
              </w:rPr>
              <w:t>Selenium Distillation Conditions</w:t>
            </w:r>
          </w:p>
        </w:tc>
        <w:tc>
          <w:tcPr>
            <w:tcW w:w="1134" w:type="dxa"/>
            <w:vAlign w:val="center"/>
          </w:tcPr>
          <w:p w:rsidR="00912520" w:rsidRPr="00837F74" w:rsidRDefault="007F7724" w:rsidP="00E97381">
            <w:pPr>
              <w:ind w:right="-1"/>
              <w:jc w:val="center"/>
              <w:rPr>
                <w:b/>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2017. – </w:t>
            </w:r>
            <w:r w:rsidR="004D09D3" w:rsidRPr="00837F74">
              <w:rPr>
                <w:sz w:val="18"/>
                <w:szCs w:val="18"/>
              </w:rPr>
              <w:t>Vol</w:t>
            </w:r>
            <w:r w:rsidR="00795049" w:rsidRPr="00837F74">
              <w:rPr>
                <w:sz w:val="18"/>
                <w:szCs w:val="18"/>
              </w:rPr>
              <w:t xml:space="preserve">. 300, </w:t>
            </w:r>
            <w:r w:rsidRPr="00837F74">
              <w:rPr>
                <w:sz w:val="18"/>
                <w:szCs w:val="18"/>
              </w:rPr>
              <w:t xml:space="preserve">№ 1. – </w:t>
            </w:r>
            <w:r w:rsidR="00335066" w:rsidRPr="00837F74">
              <w:rPr>
                <w:sz w:val="18"/>
                <w:szCs w:val="18"/>
              </w:rPr>
              <w:t>P</w:t>
            </w:r>
            <w:r w:rsidRPr="00837F74">
              <w:rPr>
                <w:sz w:val="18"/>
                <w:szCs w:val="18"/>
              </w:rPr>
              <w:t>. 53-58</w:t>
            </w:r>
          </w:p>
          <w:p w:rsidR="004D09D3" w:rsidRPr="00837F74" w:rsidRDefault="004D09D3" w:rsidP="00E97381">
            <w:pPr>
              <w:ind w:right="-1"/>
              <w:jc w:val="center"/>
              <w:rPr>
                <w:sz w:val="18"/>
                <w:szCs w:val="18"/>
              </w:rPr>
            </w:pPr>
          </w:p>
          <w:p w:rsidR="004D09D3" w:rsidRPr="00837F74" w:rsidRDefault="00D3650D" w:rsidP="00E97381">
            <w:pPr>
              <w:ind w:right="-1"/>
              <w:jc w:val="center"/>
              <w:rPr>
                <w:sz w:val="18"/>
                <w:szCs w:val="18"/>
              </w:rPr>
            </w:pPr>
            <w:hyperlink r:id="rId36" w:history="1">
              <w:r w:rsidR="004D09D3" w:rsidRPr="00837F74">
                <w:rPr>
                  <w:rStyle w:val="a3"/>
                  <w:sz w:val="18"/>
                  <w:szCs w:val="18"/>
                </w:rPr>
                <w:t>http://kims-imio.kz/wp-content/uploads/2018/03/55-60.pdf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6</w:t>
            </w:r>
          </w:p>
        </w:tc>
        <w:tc>
          <w:tcPr>
            <w:tcW w:w="1842" w:type="dxa"/>
            <w:vAlign w:val="center"/>
          </w:tcPr>
          <w:p w:rsidR="00912520" w:rsidRPr="00837F74" w:rsidRDefault="00912520" w:rsidP="00E97381">
            <w:pPr>
              <w:ind w:right="-1"/>
              <w:jc w:val="center"/>
              <w:rPr>
                <w:sz w:val="18"/>
                <w:szCs w:val="18"/>
              </w:rPr>
            </w:pPr>
            <w:r w:rsidRPr="00837F74">
              <w:rPr>
                <w:sz w:val="18"/>
                <w:szCs w:val="18"/>
              </w:rPr>
              <w:t>Trebukhov S.A.,</w:t>
            </w:r>
          </w:p>
          <w:p w:rsidR="00912520" w:rsidRPr="00837F74" w:rsidRDefault="00912520" w:rsidP="00E97381">
            <w:pPr>
              <w:ind w:right="-1"/>
              <w:jc w:val="center"/>
              <w:rPr>
                <w:sz w:val="18"/>
                <w:szCs w:val="18"/>
              </w:rPr>
            </w:pPr>
            <w:r w:rsidRPr="00837F74">
              <w:rPr>
                <w:sz w:val="18"/>
                <w:szCs w:val="18"/>
              </w:rPr>
              <w:t>Volodin V.N.,</w:t>
            </w:r>
          </w:p>
          <w:p w:rsidR="00912520" w:rsidRPr="00837F74" w:rsidRDefault="00795049" w:rsidP="00E97381">
            <w:pPr>
              <w:ind w:right="-1"/>
              <w:jc w:val="center"/>
              <w:rPr>
                <w:b/>
                <w:sz w:val="18"/>
                <w:szCs w:val="18"/>
              </w:rPr>
            </w:pPr>
            <w:r w:rsidRPr="00837F74">
              <w:rPr>
                <w:sz w:val="18"/>
                <w:szCs w:val="18"/>
                <w:u w:val="single"/>
              </w:rPr>
              <w:t>Nitsenko A.V.,</w:t>
            </w:r>
          </w:p>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912520" w:rsidP="00E97381">
            <w:pPr>
              <w:ind w:right="-1"/>
              <w:jc w:val="center"/>
              <w:rPr>
                <w:sz w:val="18"/>
                <w:szCs w:val="18"/>
              </w:rPr>
            </w:pPr>
            <w:r w:rsidRPr="00837F74">
              <w:rPr>
                <w:sz w:val="18"/>
                <w:szCs w:val="18"/>
              </w:rPr>
              <w:t>Trebukhov A.A.</w:t>
            </w:r>
          </w:p>
        </w:tc>
        <w:tc>
          <w:tcPr>
            <w:tcW w:w="1275" w:type="dxa"/>
            <w:vAlign w:val="center"/>
          </w:tcPr>
          <w:p w:rsidR="00912520" w:rsidRPr="00837F74" w:rsidRDefault="00912520" w:rsidP="00E97381">
            <w:pPr>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912520" w:rsidRPr="00837F74" w:rsidTr="00837F74">
        <w:tblPrEx>
          <w:tblCellMar>
            <w:left w:w="85" w:type="dxa"/>
            <w:right w:w="85" w:type="dxa"/>
          </w:tblCellMar>
        </w:tblPrEx>
        <w:tc>
          <w:tcPr>
            <w:tcW w:w="426" w:type="dxa"/>
            <w:vAlign w:val="center"/>
          </w:tcPr>
          <w:p w:rsidR="00912520" w:rsidRPr="00837F74" w:rsidRDefault="0011414E" w:rsidP="004D09D3">
            <w:pPr>
              <w:jc w:val="center"/>
              <w:rPr>
                <w:color w:val="000000" w:themeColor="text1"/>
                <w:sz w:val="18"/>
                <w:szCs w:val="18"/>
                <w:lang w:val="ru-RU"/>
              </w:rPr>
            </w:pPr>
            <w:r w:rsidRPr="00837F74">
              <w:rPr>
                <w:color w:val="000000" w:themeColor="text1"/>
                <w:sz w:val="18"/>
                <w:szCs w:val="18"/>
                <w:lang w:val="ru-RU"/>
              </w:rPr>
              <w:t>13</w:t>
            </w:r>
          </w:p>
        </w:tc>
        <w:tc>
          <w:tcPr>
            <w:tcW w:w="3685" w:type="dxa"/>
            <w:vAlign w:val="center"/>
          </w:tcPr>
          <w:p w:rsidR="00912520" w:rsidRPr="00837F74" w:rsidRDefault="00912520" w:rsidP="004D09D3">
            <w:pPr>
              <w:rPr>
                <w:sz w:val="18"/>
                <w:szCs w:val="18"/>
              </w:rPr>
            </w:pPr>
            <w:proofErr w:type="spellStart"/>
            <w:r w:rsidRPr="00837F74">
              <w:rPr>
                <w:sz w:val="18"/>
                <w:szCs w:val="18"/>
              </w:rPr>
              <w:t>Аппарат</w:t>
            </w:r>
            <w:proofErr w:type="spellEnd"/>
            <w:r w:rsidRPr="00837F74">
              <w:rPr>
                <w:sz w:val="18"/>
                <w:szCs w:val="18"/>
              </w:rPr>
              <w:t xml:space="preserve"> </w:t>
            </w:r>
            <w:proofErr w:type="spellStart"/>
            <w:r w:rsidRPr="00837F74">
              <w:rPr>
                <w:sz w:val="18"/>
                <w:szCs w:val="18"/>
              </w:rPr>
              <w:t>для</w:t>
            </w:r>
            <w:proofErr w:type="spellEnd"/>
            <w:r w:rsidRPr="00837F74">
              <w:rPr>
                <w:sz w:val="18"/>
                <w:szCs w:val="18"/>
              </w:rPr>
              <w:t xml:space="preserve"> </w:t>
            </w:r>
            <w:proofErr w:type="spellStart"/>
            <w:r w:rsidRPr="00837F74">
              <w:rPr>
                <w:sz w:val="18"/>
                <w:szCs w:val="18"/>
              </w:rPr>
              <w:t>рафинирования</w:t>
            </w:r>
            <w:proofErr w:type="spellEnd"/>
            <w:r w:rsidRPr="00837F74">
              <w:rPr>
                <w:sz w:val="18"/>
                <w:szCs w:val="18"/>
              </w:rPr>
              <w:t xml:space="preserve"> </w:t>
            </w:r>
            <w:proofErr w:type="spellStart"/>
            <w:r w:rsidRPr="00837F74">
              <w:rPr>
                <w:sz w:val="18"/>
                <w:szCs w:val="18"/>
              </w:rPr>
              <w:t>селена</w:t>
            </w:r>
            <w:proofErr w:type="spellEnd"/>
          </w:p>
        </w:tc>
        <w:tc>
          <w:tcPr>
            <w:tcW w:w="1134" w:type="dxa"/>
            <w:vAlign w:val="center"/>
          </w:tcPr>
          <w:p w:rsidR="00912520" w:rsidRPr="00837F74" w:rsidRDefault="00797B36" w:rsidP="00E97381">
            <w:pPr>
              <w:ind w:right="-1"/>
              <w:jc w:val="center"/>
              <w:rPr>
                <w:sz w:val="18"/>
                <w:szCs w:val="18"/>
                <w:lang w:val="ru-RU"/>
              </w:rPr>
            </w:pPr>
            <w:r w:rsidRPr="00837F74">
              <w:rPr>
                <w:sz w:val="18"/>
                <w:szCs w:val="18"/>
                <w:lang w:val="ru-RU"/>
              </w:rPr>
              <w:t>патент</w:t>
            </w:r>
          </w:p>
        </w:tc>
        <w:tc>
          <w:tcPr>
            <w:tcW w:w="4111" w:type="dxa"/>
            <w:vAlign w:val="center"/>
          </w:tcPr>
          <w:p w:rsidR="00B836E9" w:rsidRPr="00837F74" w:rsidRDefault="00B836E9" w:rsidP="00E97381">
            <w:pPr>
              <w:ind w:right="-1"/>
              <w:jc w:val="center"/>
              <w:rPr>
                <w:rStyle w:val="HTML"/>
                <w:i w:val="0"/>
                <w:sz w:val="18"/>
                <w:szCs w:val="18"/>
                <w:lang w:val="ru-RU"/>
              </w:rPr>
            </w:pPr>
            <w:r w:rsidRPr="00837F74">
              <w:rPr>
                <w:sz w:val="18"/>
                <w:szCs w:val="18"/>
                <w:lang w:val="ru-RU"/>
              </w:rPr>
              <w:t xml:space="preserve">Инн. пат. 32113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С01В 19/00, С22В 9/04.</w:t>
            </w:r>
          </w:p>
          <w:p w:rsidR="00B836E9" w:rsidRPr="00837F74" w:rsidRDefault="00B836E9" w:rsidP="00E97381">
            <w:pPr>
              <w:ind w:right="-1"/>
              <w:jc w:val="center"/>
              <w:rPr>
                <w:rStyle w:val="HTML"/>
                <w:i w:val="0"/>
                <w:sz w:val="18"/>
                <w:szCs w:val="18"/>
                <w:lang w:val="ru-RU"/>
              </w:rPr>
            </w:pPr>
          </w:p>
          <w:p w:rsidR="00912520" w:rsidRPr="00837F74" w:rsidRDefault="00B836E9" w:rsidP="00E97381">
            <w:pPr>
              <w:ind w:right="-1"/>
              <w:jc w:val="center"/>
              <w:rPr>
                <w:rStyle w:val="HTML"/>
                <w:i w:val="0"/>
                <w:sz w:val="18"/>
                <w:szCs w:val="18"/>
                <w:lang w:val="ru-RU"/>
              </w:rPr>
            </w:pPr>
            <w:r w:rsidRPr="00837F74">
              <w:rPr>
                <w:rStyle w:val="HTML"/>
                <w:i w:val="0"/>
                <w:sz w:val="18"/>
                <w:szCs w:val="18"/>
                <w:lang w:val="ru-RU"/>
              </w:rPr>
              <w:t xml:space="preserve">№2015/1256.1; </w:t>
            </w:r>
            <w:proofErr w:type="spellStart"/>
            <w:r w:rsidRPr="00837F74">
              <w:rPr>
                <w:sz w:val="18"/>
                <w:szCs w:val="18"/>
                <w:lang w:val="ru-RU"/>
              </w:rPr>
              <w:t>заявл</w:t>
            </w:r>
            <w:proofErr w:type="spellEnd"/>
            <w:r w:rsidRPr="00837F74">
              <w:rPr>
                <w:sz w:val="18"/>
                <w:szCs w:val="18"/>
                <w:lang w:val="ru-RU"/>
              </w:rPr>
              <w:t>. 27</w:t>
            </w:r>
            <w:r w:rsidRPr="00837F74">
              <w:rPr>
                <w:rStyle w:val="HTML"/>
                <w:i w:val="0"/>
                <w:sz w:val="18"/>
                <w:szCs w:val="18"/>
                <w:lang w:val="ru-RU"/>
              </w:rPr>
              <w:t>.10.15</w:t>
            </w:r>
            <w:r w:rsidRPr="00837F74">
              <w:rPr>
                <w:sz w:val="18"/>
                <w:szCs w:val="18"/>
                <w:lang w:val="ru-RU"/>
              </w:rPr>
              <w:t>;</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30.05.2017, </w:t>
            </w:r>
            <w:proofErr w:type="spellStart"/>
            <w:r w:rsidRPr="00837F74">
              <w:rPr>
                <w:rStyle w:val="HTML"/>
                <w:i w:val="0"/>
                <w:sz w:val="18"/>
                <w:szCs w:val="18"/>
                <w:lang w:val="ru-RU"/>
              </w:rPr>
              <w:t>Бюл</w:t>
            </w:r>
            <w:proofErr w:type="spellEnd"/>
            <w:r w:rsidRPr="00837F74">
              <w:rPr>
                <w:rStyle w:val="HTML"/>
                <w:i w:val="0"/>
                <w:sz w:val="18"/>
                <w:szCs w:val="18"/>
                <w:lang w:val="ru-RU"/>
              </w:rPr>
              <w:t>. №</w:t>
            </w:r>
            <w:r w:rsidR="00D813B9">
              <w:rPr>
                <w:rStyle w:val="HTML"/>
                <w:i w:val="0"/>
                <w:sz w:val="18"/>
                <w:szCs w:val="18"/>
                <w:lang w:val="ru-RU"/>
              </w:rPr>
              <w:t xml:space="preserve"> </w:t>
            </w:r>
            <w:r w:rsidRPr="00837F74">
              <w:rPr>
                <w:rStyle w:val="HTML"/>
                <w:i w:val="0"/>
                <w:sz w:val="18"/>
                <w:szCs w:val="18"/>
                <w:lang w:val="ru-RU"/>
              </w:rPr>
              <w:t>10</w:t>
            </w:r>
          </w:p>
          <w:p w:rsidR="00B836E9" w:rsidRPr="00837F74" w:rsidRDefault="00B836E9" w:rsidP="00E97381">
            <w:pPr>
              <w:ind w:right="-1"/>
              <w:jc w:val="center"/>
              <w:rPr>
                <w:rStyle w:val="HTML"/>
                <w:i w:val="0"/>
                <w:sz w:val="18"/>
                <w:szCs w:val="18"/>
                <w:lang w:val="ru-RU"/>
              </w:rPr>
            </w:pPr>
          </w:p>
          <w:p w:rsidR="00B836E9" w:rsidRPr="00837F74" w:rsidRDefault="00D3650D" w:rsidP="00E97381">
            <w:pPr>
              <w:ind w:right="-1"/>
              <w:jc w:val="center"/>
              <w:rPr>
                <w:sz w:val="18"/>
                <w:szCs w:val="18"/>
                <w:lang w:val="ru-RU"/>
              </w:rPr>
            </w:pPr>
            <w:hyperlink r:id="rId37" w:history="1">
              <w:r w:rsidR="00B836E9" w:rsidRPr="00837F74">
                <w:rPr>
                  <w:rStyle w:val="a3"/>
                  <w:sz w:val="18"/>
                  <w:szCs w:val="18"/>
                  <w:lang w:val="ru-RU"/>
                </w:rPr>
                <w:t>https://gosreestr.kazpatent.kz/Invention/Details?docNumber=257608</w:t>
              </w:r>
            </w:hyperlink>
          </w:p>
        </w:tc>
        <w:tc>
          <w:tcPr>
            <w:tcW w:w="992" w:type="dxa"/>
            <w:vAlign w:val="center"/>
          </w:tcPr>
          <w:p w:rsidR="00912520" w:rsidRPr="00837F74" w:rsidRDefault="00B836E9" w:rsidP="00E97381">
            <w:pPr>
              <w:ind w:right="-1"/>
              <w:jc w:val="center"/>
              <w:rPr>
                <w:sz w:val="18"/>
                <w:szCs w:val="18"/>
                <w:lang w:val="ru-RU"/>
              </w:rPr>
            </w:pPr>
            <w:r w:rsidRPr="00837F74">
              <w:rPr>
                <w:sz w:val="18"/>
                <w:szCs w:val="18"/>
                <w:lang w:val="ru-RU"/>
              </w:rPr>
              <w:t>4</w:t>
            </w:r>
          </w:p>
        </w:tc>
        <w:tc>
          <w:tcPr>
            <w:tcW w:w="1842" w:type="dxa"/>
            <w:vAlign w:val="center"/>
          </w:tcPr>
          <w:p w:rsidR="00912520" w:rsidRPr="00837F74" w:rsidRDefault="00912520" w:rsidP="00E97381">
            <w:pPr>
              <w:ind w:right="-1"/>
              <w:jc w:val="center"/>
              <w:rPr>
                <w:sz w:val="18"/>
                <w:szCs w:val="18"/>
                <w:lang w:val="ru-RU"/>
              </w:rPr>
            </w:pPr>
            <w:r w:rsidRPr="00837F74">
              <w:rPr>
                <w:sz w:val="18"/>
                <w:szCs w:val="18"/>
                <w:lang w:val="ru-RU"/>
              </w:rPr>
              <w:t>Володин В.Н.,</w:t>
            </w:r>
          </w:p>
          <w:p w:rsidR="00912520" w:rsidRPr="00837F74" w:rsidRDefault="00912520" w:rsidP="00E97381">
            <w:pPr>
              <w:ind w:right="-1"/>
              <w:jc w:val="center"/>
              <w:rPr>
                <w:sz w:val="18"/>
                <w:szCs w:val="18"/>
                <w:lang w:val="ru-RU"/>
              </w:rPr>
            </w:pPr>
            <w:r w:rsidRPr="00837F74">
              <w:rPr>
                <w:sz w:val="18"/>
                <w:szCs w:val="18"/>
                <w:lang w:val="ru-RU"/>
              </w:rPr>
              <w:t>Требухов С.А.,</w:t>
            </w:r>
          </w:p>
          <w:p w:rsidR="00912520" w:rsidRPr="00837F74" w:rsidRDefault="00912520" w:rsidP="00E97381">
            <w:pPr>
              <w:ind w:right="-1"/>
              <w:jc w:val="center"/>
              <w:rPr>
                <w:sz w:val="18"/>
                <w:szCs w:val="18"/>
                <w:lang w:val="ru-RU"/>
              </w:rPr>
            </w:pPr>
            <w:proofErr w:type="spellStart"/>
            <w:r w:rsidRPr="00837F74">
              <w:rPr>
                <w:sz w:val="18"/>
                <w:szCs w:val="18"/>
                <w:lang w:val="ru-RU"/>
              </w:rPr>
              <w:t>Абишева</w:t>
            </w:r>
            <w:proofErr w:type="spellEnd"/>
            <w:r w:rsidRPr="00837F74">
              <w:rPr>
                <w:sz w:val="18"/>
                <w:szCs w:val="18"/>
                <w:lang w:val="ru-RU"/>
              </w:rPr>
              <w:t xml:space="preserve"> З.С.,</w:t>
            </w:r>
          </w:p>
          <w:p w:rsidR="00912520" w:rsidRPr="00837F74" w:rsidRDefault="00912520" w:rsidP="00E97381">
            <w:pPr>
              <w:ind w:right="-1"/>
              <w:jc w:val="center"/>
              <w:rPr>
                <w:sz w:val="18"/>
                <w:szCs w:val="18"/>
                <w:lang w:val="ru-RU"/>
              </w:rPr>
            </w:pPr>
            <w:r w:rsidRPr="00837F74">
              <w:rPr>
                <w:sz w:val="18"/>
                <w:szCs w:val="18"/>
                <w:lang w:val="ru-RU"/>
              </w:rPr>
              <w:t>Марки И.А.,</w:t>
            </w:r>
          </w:p>
          <w:p w:rsidR="00912520" w:rsidRPr="00837F74" w:rsidRDefault="002A515B" w:rsidP="00E97381">
            <w:pPr>
              <w:ind w:right="-1"/>
              <w:jc w:val="center"/>
              <w:rPr>
                <w:b/>
                <w:sz w:val="18"/>
                <w:szCs w:val="18"/>
                <w:lang w:val="ru-RU"/>
              </w:rPr>
            </w:pPr>
            <w:r w:rsidRPr="00837F74">
              <w:rPr>
                <w:sz w:val="18"/>
                <w:szCs w:val="18"/>
                <w:u w:val="single"/>
                <w:lang w:val="ru-RU"/>
              </w:rPr>
              <w:t>Ниценко А.В.,</w:t>
            </w:r>
          </w:p>
          <w:p w:rsidR="00912520" w:rsidRPr="00837F74" w:rsidRDefault="00912520" w:rsidP="00E97381">
            <w:pPr>
              <w:ind w:right="-1"/>
              <w:jc w:val="center"/>
              <w:rPr>
                <w:sz w:val="18"/>
                <w:szCs w:val="18"/>
                <w:lang w:val="ru-RU"/>
              </w:rPr>
            </w:pPr>
            <w:r w:rsidRPr="00837F74">
              <w:rPr>
                <w:sz w:val="18"/>
                <w:szCs w:val="18"/>
                <w:lang w:val="ru-RU"/>
              </w:rPr>
              <w:t>Требухов А.А.,</w:t>
            </w:r>
          </w:p>
          <w:p w:rsidR="00912520" w:rsidRPr="00837F74" w:rsidRDefault="00912520" w:rsidP="00E97381">
            <w:pPr>
              <w:ind w:right="-1"/>
              <w:jc w:val="center"/>
              <w:rPr>
                <w:sz w:val="18"/>
                <w:szCs w:val="18"/>
                <w:lang w:val="ru-RU"/>
              </w:rPr>
            </w:pPr>
            <w:r w:rsidRPr="00837F74">
              <w:rPr>
                <w:sz w:val="18"/>
                <w:szCs w:val="18"/>
                <w:lang w:val="ru-RU"/>
              </w:rPr>
              <w:t>Бурабаева Н.М.,</w:t>
            </w:r>
          </w:p>
          <w:p w:rsidR="00912520" w:rsidRPr="00837F74" w:rsidRDefault="00912520" w:rsidP="00E97381">
            <w:pPr>
              <w:ind w:right="-1"/>
              <w:jc w:val="center"/>
              <w:rPr>
                <w:sz w:val="18"/>
                <w:szCs w:val="18"/>
                <w:lang w:val="ru-RU"/>
              </w:rPr>
            </w:pPr>
            <w:proofErr w:type="spellStart"/>
            <w:r w:rsidRPr="00837F74">
              <w:rPr>
                <w:sz w:val="18"/>
                <w:szCs w:val="18"/>
                <w:lang w:val="ru-RU"/>
              </w:rPr>
              <w:t>Тулеутай</w:t>
            </w:r>
            <w:proofErr w:type="spellEnd"/>
            <w:r w:rsidRPr="00837F74">
              <w:rPr>
                <w:sz w:val="18"/>
                <w:szCs w:val="18"/>
                <w:lang w:val="ru-RU"/>
              </w:rPr>
              <w:t xml:space="preserve"> Ф.Х.</w:t>
            </w:r>
          </w:p>
        </w:tc>
        <w:tc>
          <w:tcPr>
            <w:tcW w:w="1275" w:type="dxa"/>
            <w:vAlign w:val="center"/>
          </w:tcPr>
          <w:p w:rsidR="00912520" w:rsidRPr="00837F74" w:rsidRDefault="00912520" w:rsidP="00E97381">
            <w:pPr>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w:t>
            </w:r>
            <w:r w:rsidR="00130BC1" w:rsidRPr="00837F74">
              <w:rPr>
                <w:sz w:val="18"/>
                <w:szCs w:val="18"/>
                <w:lang w:val="ru-RU"/>
              </w:rPr>
              <w:t>аз № 52 от 28.01.2021, форма 2)</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14</w:t>
            </w:r>
          </w:p>
        </w:tc>
        <w:tc>
          <w:tcPr>
            <w:tcW w:w="3685" w:type="dxa"/>
            <w:vAlign w:val="center"/>
          </w:tcPr>
          <w:p w:rsidR="00912520" w:rsidRPr="00837F74" w:rsidRDefault="00912520" w:rsidP="00912520">
            <w:pPr>
              <w:rPr>
                <w:sz w:val="18"/>
                <w:szCs w:val="18"/>
              </w:rPr>
            </w:pPr>
            <w:r w:rsidRPr="00837F74">
              <w:rPr>
                <w:sz w:val="18"/>
                <w:szCs w:val="18"/>
              </w:rPr>
              <w:t xml:space="preserve">Interaction of </w:t>
            </w:r>
            <w:r w:rsidR="002A515B" w:rsidRPr="00837F74">
              <w:rPr>
                <w:sz w:val="18"/>
                <w:szCs w:val="18"/>
              </w:rPr>
              <w:t xml:space="preserve">Alloying Metals </w:t>
            </w:r>
            <w:r w:rsidRPr="00837F74">
              <w:rPr>
                <w:sz w:val="18"/>
                <w:szCs w:val="18"/>
              </w:rPr>
              <w:t xml:space="preserve">of </w:t>
            </w:r>
            <w:r w:rsidR="002A515B" w:rsidRPr="00837F74">
              <w:rPr>
                <w:sz w:val="18"/>
                <w:szCs w:val="18"/>
              </w:rPr>
              <w:t>Construction Steels</w:t>
            </w:r>
            <w:r w:rsidRPr="00837F74">
              <w:rPr>
                <w:sz w:val="18"/>
                <w:szCs w:val="18"/>
              </w:rPr>
              <w:t xml:space="preserve"> with </w:t>
            </w:r>
            <w:r w:rsidR="002A515B" w:rsidRPr="00837F74">
              <w:rPr>
                <w:sz w:val="18"/>
                <w:szCs w:val="18"/>
              </w:rPr>
              <w:t xml:space="preserve">Liquid </w:t>
            </w:r>
            <w:r w:rsidRPr="00837F74">
              <w:rPr>
                <w:sz w:val="18"/>
                <w:szCs w:val="18"/>
              </w:rPr>
              <w:t xml:space="preserve">and </w:t>
            </w:r>
            <w:r w:rsidR="002A515B" w:rsidRPr="00837F74">
              <w:rPr>
                <w:sz w:val="18"/>
                <w:szCs w:val="18"/>
              </w:rPr>
              <w:t xml:space="preserve">Vaporous </w:t>
            </w:r>
            <w:proofErr w:type="spellStart"/>
            <w:r w:rsidR="002A515B" w:rsidRPr="00837F74">
              <w:rPr>
                <w:sz w:val="18"/>
                <w:szCs w:val="18"/>
              </w:rPr>
              <w:t>Seleniun</w:t>
            </w:r>
            <w:proofErr w:type="spellEnd"/>
          </w:p>
        </w:tc>
        <w:tc>
          <w:tcPr>
            <w:tcW w:w="1134" w:type="dxa"/>
            <w:vAlign w:val="center"/>
          </w:tcPr>
          <w:p w:rsidR="00912520" w:rsidRPr="00837F74" w:rsidRDefault="007F7724"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2017. – </w:t>
            </w:r>
            <w:r w:rsidR="004D09D3" w:rsidRPr="00837F74">
              <w:rPr>
                <w:sz w:val="18"/>
                <w:szCs w:val="18"/>
              </w:rPr>
              <w:t xml:space="preserve">Vol. 301, </w:t>
            </w:r>
            <w:r w:rsidRPr="00837F74">
              <w:rPr>
                <w:sz w:val="18"/>
                <w:szCs w:val="18"/>
              </w:rPr>
              <w:t xml:space="preserve">№ 2. – </w:t>
            </w:r>
            <w:r w:rsidR="00335066" w:rsidRPr="00837F74">
              <w:rPr>
                <w:sz w:val="18"/>
                <w:szCs w:val="18"/>
              </w:rPr>
              <w:t>P</w:t>
            </w:r>
            <w:r w:rsidRPr="00837F74">
              <w:rPr>
                <w:sz w:val="18"/>
                <w:szCs w:val="18"/>
              </w:rPr>
              <w:t>. 16-21</w:t>
            </w:r>
          </w:p>
          <w:p w:rsidR="004D09D3" w:rsidRPr="00837F74" w:rsidRDefault="004D09D3" w:rsidP="00E97381">
            <w:pPr>
              <w:ind w:right="-1"/>
              <w:jc w:val="center"/>
              <w:rPr>
                <w:sz w:val="18"/>
                <w:szCs w:val="18"/>
              </w:rPr>
            </w:pPr>
          </w:p>
          <w:p w:rsidR="004D09D3" w:rsidRPr="00837F74" w:rsidRDefault="00D3650D" w:rsidP="00E97381">
            <w:pPr>
              <w:ind w:right="-1"/>
              <w:jc w:val="center"/>
              <w:rPr>
                <w:sz w:val="18"/>
                <w:szCs w:val="18"/>
              </w:rPr>
            </w:pPr>
            <w:hyperlink r:id="rId38" w:history="1">
              <w:r w:rsidR="004D09D3" w:rsidRPr="00837F74">
                <w:rPr>
                  <w:rStyle w:val="a3"/>
                  <w:sz w:val="18"/>
                  <w:szCs w:val="18"/>
                </w:rPr>
                <w:t>http://kims-imio.kz/wp-content/uploads/2018/03/ilovepdf_com-18-23.pdf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6</w:t>
            </w:r>
          </w:p>
        </w:tc>
        <w:tc>
          <w:tcPr>
            <w:tcW w:w="1842" w:type="dxa"/>
            <w:vAlign w:val="center"/>
          </w:tcPr>
          <w:p w:rsidR="00912520" w:rsidRPr="00837F74" w:rsidRDefault="00912520" w:rsidP="00E97381">
            <w:pPr>
              <w:ind w:right="-1"/>
              <w:jc w:val="center"/>
              <w:rPr>
                <w:sz w:val="18"/>
                <w:szCs w:val="18"/>
              </w:rPr>
            </w:pPr>
            <w:r w:rsidRPr="00837F74">
              <w:rPr>
                <w:sz w:val="18"/>
                <w:szCs w:val="18"/>
              </w:rPr>
              <w:t>Trebukhov S.A.,</w:t>
            </w:r>
          </w:p>
          <w:p w:rsidR="00912520" w:rsidRPr="00837F74" w:rsidRDefault="00912520" w:rsidP="00E97381">
            <w:pPr>
              <w:ind w:right="-1"/>
              <w:jc w:val="center"/>
              <w:rPr>
                <w:sz w:val="18"/>
                <w:szCs w:val="18"/>
              </w:rPr>
            </w:pPr>
            <w:r w:rsidRPr="00837F74">
              <w:rPr>
                <w:sz w:val="18"/>
                <w:szCs w:val="18"/>
              </w:rPr>
              <w:t>Volodin V.N.,</w:t>
            </w:r>
          </w:p>
          <w:p w:rsidR="00912520" w:rsidRPr="00837F74" w:rsidRDefault="00795049" w:rsidP="00E97381">
            <w:pPr>
              <w:ind w:right="-1"/>
              <w:jc w:val="center"/>
              <w:rPr>
                <w:b/>
                <w:sz w:val="18"/>
                <w:szCs w:val="18"/>
              </w:rPr>
            </w:pPr>
            <w:r w:rsidRPr="00837F74">
              <w:rPr>
                <w:sz w:val="18"/>
                <w:szCs w:val="18"/>
                <w:u w:val="single"/>
              </w:rPr>
              <w:t>Nitsenko A.V.,</w:t>
            </w:r>
          </w:p>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912520" w:rsidP="00E97381">
            <w:pPr>
              <w:ind w:right="-1"/>
              <w:jc w:val="center"/>
              <w:rPr>
                <w:sz w:val="18"/>
                <w:szCs w:val="18"/>
              </w:rPr>
            </w:pPr>
            <w:r w:rsidRPr="00837F74">
              <w:rPr>
                <w:sz w:val="18"/>
                <w:szCs w:val="18"/>
              </w:rPr>
              <w:t>Trebukhov A.A.</w:t>
            </w:r>
          </w:p>
        </w:tc>
        <w:tc>
          <w:tcPr>
            <w:tcW w:w="1275" w:type="dxa"/>
            <w:vAlign w:val="center"/>
          </w:tcPr>
          <w:p w:rsidR="00912520" w:rsidRPr="00837F74" w:rsidRDefault="00912520" w:rsidP="00E97381">
            <w:pPr>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130BC1" w:rsidRPr="00837F74">
              <w:rPr>
                <w:sz w:val="18"/>
                <w:szCs w:val="18"/>
                <w:lang w:val="ru-RU"/>
              </w:rPr>
              <w:t>аз № 52 от 28.01.2021, форма 1)</w:t>
            </w:r>
          </w:p>
        </w:tc>
      </w:tr>
      <w:tr w:rsidR="00912520" w:rsidRPr="00837F74" w:rsidTr="00837F74">
        <w:tblPrEx>
          <w:tblCellMar>
            <w:left w:w="85" w:type="dxa"/>
            <w:right w:w="85" w:type="dxa"/>
          </w:tblCellMar>
        </w:tblPrEx>
        <w:tc>
          <w:tcPr>
            <w:tcW w:w="426" w:type="dxa"/>
            <w:vAlign w:val="center"/>
          </w:tcPr>
          <w:p w:rsidR="00912520" w:rsidRPr="00837F74" w:rsidRDefault="0011414E" w:rsidP="00912520">
            <w:pPr>
              <w:jc w:val="center"/>
              <w:rPr>
                <w:color w:val="000000" w:themeColor="text1"/>
                <w:sz w:val="18"/>
                <w:szCs w:val="18"/>
                <w:lang w:val="ru-RU"/>
              </w:rPr>
            </w:pPr>
            <w:r w:rsidRPr="00837F74">
              <w:rPr>
                <w:color w:val="000000" w:themeColor="text1"/>
                <w:sz w:val="18"/>
                <w:szCs w:val="18"/>
                <w:lang w:val="ru-RU"/>
              </w:rPr>
              <w:t>15</w:t>
            </w:r>
          </w:p>
        </w:tc>
        <w:tc>
          <w:tcPr>
            <w:tcW w:w="3685" w:type="dxa"/>
            <w:vAlign w:val="center"/>
          </w:tcPr>
          <w:p w:rsidR="00912520" w:rsidRPr="00837F74" w:rsidRDefault="00912520" w:rsidP="00912520">
            <w:pPr>
              <w:rPr>
                <w:sz w:val="18"/>
                <w:szCs w:val="18"/>
              </w:rPr>
            </w:pPr>
            <w:r w:rsidRPr="00837F74">
              <w:rPr>
                <w:sz w:val="18"/>
                <w:szCs w:val="18"/>
              </w:rPr>
              <w:t xml:space="preserve">Saturated </w:t>
            </w:r>
            <w:r w:rsidR="002A515B" w:rsidRPr="00837F74">
              <w:rPr>
                <w:sz w:val="18"/>
                <w:szCs w:val="18"/>
              </w:rPr>
              <w:t xml:space="preserve">Vapor Pressure </w:t>
            </w:r>
            <w:r w:rsidRPr="00837F74">
              <w:rPr>
                <w:sz w:val="18"/>
                <w:szCs w:val="18"/>
              </w:rPr>
              <w:t xml:space="preserve">of </w:t>
            </w:r>
            <w:r w:rsidR="002A515B" w:rsidRPr="00837F74">
              <w:rPr>
                <w:sz w:val="18"/>
                <w:szCs w:val="18"/>
              </w:rPr>
              <w:t xml:space="preserve">Tellurium </w:t>
            </w:r>
            <w:r w:rsidRPr="00837F74">
              <w:rPr>
                <w:sz w:val="18"/>
                <w:szCs w:val="18"/>
              </w:rPr>
              <w:t xml:space="preserve">and </w:t>
            </w:r>
            <w:r w:rsidR="002A515B" w:rsidRPr="00837F74">
              <w:rPr>
                <w:sz w:val="18"/>
                <w:szCs w:val="18"/>
              </w:rPr>
              <w:t xml:space="preserve">Sulfur </w:t>
            </w:r>
            <w:r w:rsidRPr="00837F74">
              <w:rPr>
                <w:sz w:val="18"/>
                <w:szCs w:val="18"/>
              </w:rPr>
              <w:t xml:space="preserve">over </w:t>
            </w:r>
            <w:r w:rsidR="002A515B" w:rsidRPr="00837F74">
              <w:rPr>
                <w:sz w:val="18"/>
                <w:szCs w:val="18"/>
              </w:rPr>
              <w:t>Their Melts</w:t>
            </w:r>
          </w:p>
        </w:tc>
        <w:tc>
          <w:tcPr>
            <w:tcW w:w="1134" w:type="dxa"/>
            <w:vAlign w:val="center"/>
          </w:tcPr>
          <w:p w:rsidR="00912520" w:rsidRPr="00837F74" w:rsidRDefault="007F7724" w:rsidP="00E97381">
            <w:pPr>
              <w:ind w:right="-1"/>
              <w:jc w:val="center"/>
              <w:rPr>
                <w:b/>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2017. – </w:t>
            </w:r>
            <w:r w:rsidR="004D09D3" w:rsidRPr="00837F74">
              <w:rPr>
                <w:sz w:val="18"/>
                <w:szCs w:val="18"/>
              </w:rPr>
              <w:t xml:space="preserve">Vol. 301, </w:t>
            </w:r>
            <w:r w:rsidRPr="00837F74">
              <w:rPr>
                <w:sz w:val="18"/>
                <w:szCs w:val="18"/>
              </w:rPr>
              <w:t xml:space="preserve">№ 2. – </w:t>
            </w:r>
            <w:r w:rsidR="00335066" w:rsidRPr="00837F74">
              <w:rPr>
                <w:sz w:val="18"/>
                <w:szCs w:val="18"/>
              </w:rPr>
              <w:t>P</w:t>
            </w:r>
            <w:r w:rsidRPr="00837F74">
              <w:rPr>
                <w:sz w:val="18"/>
                <w:szCs w:val="18"/>
              </w:rPr>
              <w:t>. 22-26</w:t>
            </w:r>
          </w:p>
          <w:p w:rsidR="004D09D3" w:rsidRPr="00837F74" w:rsidRDefault="004D09D3" w:rsidP="00E97381">
            <w:pPr>
              <w:ind w:right="-1"/>
              <w:jc w:val="center"/>
              <w:rPr>
                <w:sz w:val="18"/>
                <w:szCs w:val="18"/>
              </w:rPr>
            </w:pPr>
          </w:p>
          <w:p w:rsidR="004D09D3" w:rsidRPr="00837F74" w:rsidRDefault="00D3650D" w:rsidP="00E97381">
            <w:pPr>
              <w:ind w:right="-1"/>
              <w:jc w:val="center"/>
              <w:rPr>
                <w:sz w:val="18"/>
                <w:szCs w:val="18"/>
              </w:rPr>
            </w:pPr>
            <w:hyperlink r:id="rId39" w:history="1">
              <w:r w:rsidR="004D09D3" w:rsidRPr="00837F74">
                <w:rPr>
                  <w:rStyle w:val="a3"/>
                  <w:sz w:val="18"/>
                  <w:szCs w:val="18"/>
                </w:rPr>
                <w:t>http://kims-imio.kz/wp-content/uploads/2018/03/ilovepdf_com-24-28.pdf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5</w:t>
            </w:r>
          </w:p>
        </w:tc>
        <w:tc>
          <w:tcPr>
            <w:tcW w:w="1842" w:type="dxa"/>
            <w:vAlign w:val="center"/>
          </w:tcPr>
          <w:p w:rsidR="00912520" w:rsidRPr="00837F74" w:rsidRDefault="00912520" w:rsidP="00E97381">
            <w:pPr>
              <w:ind w:right="-1"/>
              <w:jc w:val="center"/>
              <w:rPr>
                <w:sz w:val="18"/>
                <w:szCs w:val="18"/>
              </w:rPr>
            </w:pPr>
            <w:r w:rsidRPr="00837F74">
              <w:rPr>
                <w:sz w:val="18"/>
                <w:szCs w:val="18"/>
              </w:rPr>
              <w:t>Volodin V.N.,</w:t>
            </w:r>
          </w:p>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912520" w:rsidP="00E97381">
            <w:pPr>
              <w:ind w:right="-1"/>
              <w:jc w:val="center"/>
              <w:rPr>
                <w:sz w:val="18"/>
                <w:szCs w:val="18"/>
              </w:rPr>
            </w:pPr>
            <w:r w:rsidRPr="00837F74">
              <w:rPr>
                <w:sz w:val="18"/>
                <w:szCs w:val="18"/>
              </w:rPr>
              <w:t xml:space="preserve">Trebukhov A.A., </w:t>
            </w:r>
            <w:r w:rsidR="00795049" w:rsidRPr="00837F74">
              <w:rPr>
                <w:sz w:val="18"/>
                <w:szCs w:val="18"/>
                <w:u w:val="single"/>
              </w:rPr>
              <w:t>Nitsenko A.V.,</w:t>
            </w:r>
          </w:p>
          <w:p w:rsidR="00912520" w:rsidRPr="00837F74" w:rsidRDefault="00912520" w:rsidP="00E97381">
            <w:pPr>
              <w:ind w:right="-1"/>
              <w:jc w:val="center"/>
              <w:rPr>
                <w:sz w:val="18"/>
                <w:szCs w:val="18"/>
              </w:rPr>
            </w:pPr>
            <w:proofErr w:type="spellStart"/>
            <w:r w:rsidRPr="00837F74">
              <w:rPr>
                <w:sz w:val="18"/>
                <w:szCs w:val="18"/>
              </w:rPr>
              <w:t>Bolatbekov</w:t>
            </w:r>
            <w:proofErr w:type="spellEnd"/>
            <w:r w:rsidRPr="00837F74">
              <w:rPr>
                <w:sz w:val="18"/>
                <w:szCs w:val="18"/>
              </w:rPr>
              <w:t xml:space="preserve"> B.B.</w:t>
            </w:r>
          </w:p>
        </w:tc>
        <w:tc>
          <w:tcPr>
            <w:tcW w:w="1275" w:type="dxa"/>
            <w:vAlign w:val="center"/>
          </w:tcPr>
          <w:p w:rsidR="00912520" w:rsidRPr="00837F74" w:rsidRDefault="00912520" w:rsidP="00E97381">
            <w:pPr>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bl>
    <w:p w:rsidR="00D813B9" w:rsidRDefault="00D813B9"/>
    <w:p w:rsidR="00D813B9" w:rsidRDefault="00D813B9" w:rsidP="00D813B9">
      <w:pPr>
        <w:rPr>
          <w:sz w:val="24"/>
          <w:szCs w:val="24"/>
          <w:lang w:val="ru-RU"/>
        </w:rPr>
      </w:pPr>
    </w:p>
    <w:p w:rsidR="00D813B9" w:rsidRDefault="00D813B9" w:rsidP="00D813B9">
      <w:pPr>
        <w:rPr>
          <w:sz w:val="24"/>
          <w:szCs w:val="24"/>
          <w:lang w:val="ru-RU"/>
        </w:rPr>
      </w:pPr>
    </w:p>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912520" w:rsidRPr="00837F74" w:rsidTr="00837F74">
        <w:tblPrEx>
          <w:tblCellMar>
            <w:left w:w="85" w:type="dxa"/>
            <w:right w:w="85" w:type="dxa"/>
          </w:tblCellMar>
        </w:tblPrEx>
        <w:tc>
          <w:tcPr>
            <w:tcW w:w="426" w:type="dxa"/>
            <w:vAlign w:val="center"/>
          </w:tcPr>
          <w:p w:rsidR="00912520" w:rsidRPr="00837F74" w:rsidRDefault="008437BD" w:rsidP="00912520">
            <w:pPr>
              <w:jc w:val="center"/>
              <w:rPr>
                <w:color w:val="000000" w:themeColor="text1"/>
                <w:sz w:val="18"/>
                <w:szCs w:val="18"/>
                <w:lang w:val="ru-RU"/>
              </w:rPr>
            </w:pPr>
            <w:r w:rsidRPr="00837F74">
              <w:rPr>
                <w:color w:val="000000" w:themeColor="text1"/>
                <w:sz w:val="18"/>
                <w:szCs w:val="18"/>
                <w:lang w:val="ru-RU"/>
              </w:rPr>
              <w:t>16</w:t>
            </w:r>
          </w:p>
        </w:tc>
        <w:tc>
          <w:tcPr>
            <w:tcW w:w="3685" w:type="dxa"/>
            <w:vAlign w:val="center"/>
          </w:tcPr>
          <w:p w:rsidR="00912520" w:rsidRPr="00837F74" w:rsidRDefault="00912520" w:rsidP="00912520">
            <w:pPr>
              <w:rPr>
                <w:sz w:val="18"/>
                <w:szCs w:val="18"/>
              </w:rPr>
            </w:pPr>
            <w:r w:rsidRPr="00837F74">
              <w:rPr>
                <w:sz w:val="18"/>
                <w:szCs w:val="18"/>
              </w:rPr>
              <w:t>Melt</w:t>
            </w:r>
            <w:r w:rsidR="002A515B" w:rsidRPr="00837F74">
              <w:rPr>
                <w:sz w:val="18"/>
                <w:szCs w:val="18"/>
              </w:rPr>
              <w:t>-Gas Phase Equilibria</w:t>
            </w:r>
            <w:r w:rsidRPr="00837F74">
              <w:rPr>
                <w:sz w:val="18"/>
                <w:szCs w:val="18"/>
              </w:rPr>
              <w:t xml:space="preserve"> and </w:t>
            </w:r>
            <w:r w:rsidR="002A515B" w:rsidRPr="00837F74">
              <w:rPr>
                <w:sz w:val="18"/>
                <w:szCs w:val="18"/>
              </w:rPr>
              <w:t xml:space="preserve">State Diagrams </w:t>
            </w:r>
            <w:r w:rsidRPr="00837F74">
              <w:rPr>
                <w:sz w:val="18"/>
                <w:szCs w:val="18"/>
              </w:rPr>
              <w:t xml:space="preserve">of the </w:t>
            </w:r>
            <w:r w:rsidR="002A515B" w:rsidRPr="00837F74">
              <w:rPr>
                <w:sz w:val="18"/>
                <w:szCs w:val="18"/>
              </w:rPr>
              <w:t>Selenium-Tellurium System</w:t>
            </w:r>
          </w:p>
        </w:tc>
        <w:tc>
          <w:tcPr>
            <w:tcW w:w="1134" w:type="dxa"/>
            <w:vAlign w:val="center"/>
          </w:tcPr>
          <w:p w:rsidR="00912520" w:rsidRPr="00837F74" w:rsidRDefault="008437BD"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Russian Journal of Physical Chemistry</w:t>
            </w:r>
            <w:r w:rsidR="007F7724" w:rsidRPr="00837F74">
              <w:rPr>
                <w:sz w:val="18"/>
                <w:szCs w:val="18"/>
              </w:rPr>
              <w:t xml:space="preserve"> </w:t>
            </w:r>
            <w:r w:rsidR="007F7724" w:rsidRPr="00837F74">
              <w:rPr>
                <w:sz w:val="18"/>
                <w:szCs w:val="18"/>
                <w:lang w:val="ru-RU"/>
              </w:rPr>
              <w:t>А</w:t>
            </w:r>
            <w:r w:rsidRPr="00837F74">
              <w:rPr>
                <w:sz w:val="18"/>
                <w:szCs w:val="18"/>
              </w:rPr>
              <w:t>. – 2017. – Vol. 91, № 5. – P. 800-804</w:t>
            </w:r>
          </w:p>
          <w:p w:rsidR="00912520" w:rsidRPr="00837F74" w:rsidRDefault="00912520" w:rsidP="00E97381">
            <w:pPr>
              <w:ind w:right="-1"/>
              <w:jc w:val="center"/>
              <w:rPr>
                <w:sz w:val="18"/>
                <w:szCs w:val="18"/>
              </w:rPr>
            </w:pPr>
          </w:p>
          <w:p w:rsidR="00912520" w:rsidRPr="00837F74" w:rsidRDefault="00D3650D" w:rsidP="00E97381">
            <w:pPr>
              <w:ind w:right="-1"/>
              <w:jc w:val="center"/>
              <w:rPr>
                <w:sz w:val="18"/>
                <w:szCs w:val="18"/>
              </w:rPr>
            </w:pPr>
            <w:hyperlink r:id="rId40" w:history="1">
              <w:r w:rsidR="00912520" w:rsidRPr="00837F74">
                <w:rPr>
                  <w:rStyle w:val="a3"/>
                  <w:sz w:val="18"/>
                  <w:szCs w:val="18"/>
                </w:rPr>
                <w:t>https://doi.org/10.1134/S0036024417050296</w:t>
              </w:r>
            </w:hyperlink>
          </w:p>
        </w:tc>
        <w:tc>
          <w:tcPr>
            <w:tcW w:w="992" w:type="dxa"/>
            <w:vAlign w:val="center"/>
          </w:tcPr>
          <w:p w:rsidR="00912520" w:rsidRPr="00837F74" w:rsidRDefault="00912520" w:rsidP="00E97381">
            <w:pPr>
              <w:ind w:right="-1"/>
              <w:jc w:val="center"/>
              <w:rPr>
                <w:sz w:val="18"/>
                <w:szCs w:val="18"/>
              </w:rPr>
            </w:pPr>
            <w:r w:rsidRPr="00837F74">
              <w:rPr>
                <w:sz w:val="18"/>
                <w:szCs w:val="18"/>
              </w:rPr>
              <w:t>5</w:t>
            </w:r>
          </w:p>
        </w:tc>
        <w:tc>
          <w:tcPr>
            <w:tcW w:w="1842" w:type="dxa"/>
            <w:vAlign w:val="center"/>
          </w:tcPr>
          <w:p w:rsidR="00912520" w:rsidRPr="00837F74" w:rsidRDefault="00912520" w:rsidP="00E97381">
            <w:pPr>
              <w:ind w:right="-1"/>
              <w:jc w:val="center"/>
              <w:rPr>
                <w:sz w:val="18"/>
                <w:szCs w:val="18"/>
              </w:rPr>
            </w:pPr>
            <w:r w:rsidRPr="00837F74">
              <w:rPr>
                <w:sz w:val="18"/>
                <w:szCs w:val="18"/>
              </w:rPr>
              <w:t>Volodin V.N.,</w:t>
            </w:r>
          </w:p>
          <w:p w:rsidR="00912520" w:rsidRPr="00837F74" w:rsidRDefault="00912520" w:rsidP="00E97381">
            <w:pPr>
              <w:ind w:right="-1"/>
              <w:jc w:val="center"/>
              <w:rPr>
                <w:sz w:val="18"/>
                <w:szCs w:val="18"/>
              </w:rPr>
            </w:pPr>
            <w:r w:rsidRPr="00837F74">
              <w:rPr>
                <w:sz w:val="18"/>
                <w:szCs w:val="18"/>
              </w:rPr>
              <w:t>Trebukhov S.A.,</w:t>
            </w:r>
          </w:p>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2A515B" w:rsidP="00E97381">
            <w:pPr>
              <w:ind w:right="-1"/>
              <w:jc w:val="center"/>
              <w:rPr>
                <w:b/>
                <w:sz w:val="18"/>
                <w:szCs w:val="18"/>
              </w:rPr>
            </w:pPr>
            <w:r w:rsidRPr="00837F74">
              <w:rPr>
                <w:sz w:val="18"/>
                <w:szCs w:val="18"/>
                <w:u w:val="single"/>
                <w:lang w:val="ru-RU"/>
              </w:rPr>
              <w:t>Ниценко</w:t>
            </w:r>
            <w:r w:rsidRPr="00837F74">
              <w:rPr>
                <w:sz w:val="18"/>
                <w:szCs w:val="18"/>
                <w:u w:val="single"/>
              </w:rPr>
              <w:t xml:space="preserve"> </w:t>
            </w:r>
            <w:r w:rsidRPr="00837F74">
              <w:rPr>
                <w:sz w:val="18"/>
                <w:szCs w:val="18"/>
                <w:u w:val="single"/>
                <w:lang w:val="ru-RU"/>
              </w:rPr>
              <w:t>А</w:t>
            </w:r>
            <w:r w:rsidRPr="00837F74">
              <w:rPr>
                <w:sz w:val="18"/>
                <w:szCs w:val="18"/>
                <w:u w:val="single"/>
              </w:rPr>
              <w:t>.</w:t>
            </w:r>
            <w:r w:rsidRPr="00837F74">
              <w:rPr>
                <w:sz w:val="18"/>
                <w:szCs w:val="18"/>
                <w:u w:val="single"/>
                <w:lang w:val="ru-RU"/>
              </w:rPr>
              <w:t>В</w:t>
            </w:r>
            <w:r w:rsidR="00D813B9">
              <w:rPr>
                <w:sz w:val="18"/>
                <w:szCs w:val="18"/>
                <w:u w:val="single"/>
              </w:rPr>
              <w:t>.</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8437BD" w:rsidP="00E97381">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xml:space="preserve"> </w:t>
            </w:r>
            <w:r w:rsidRPr="00837F74">
              <w:rPr>
                <w:sz w:val="18"/>
                <w:szCs w:val="18"/>
              </w:rPr>
              <w:t>Expanded</w:t>
            </w:r>
            <w:r w:rsidR="00E97381" w:rsidRPr="00837F74">
              <w:rPr>
                <w:sz w:val="18"/>
                <w:szCs w:val="18"/>
                <w:lang w:val="ru-RU"/>
              </w:rPr>
              <w:t>,</w:t>
            </w:r>
            <w:r w:rsidRPr="00837F74">
              <w:rPr>
                <w:sz w:val="18"/>
                <w:szCs w:val="18"/>
                <w:lang w:val="ru-RU"/>
              </w:rPr>
              <w:t xml:space="preserve"> вклю</w:t>
            </w:r>
            <w:r w:rsidR="007F7724" w:rsidRPr="00837F74">
              <w:rPr>
                <w:sz w:val="18"/>
                <w:szCs w:val="18"/>
                <w:lang w:val="ru-RU"/>
              </w:rPr>
              <w:t>чен</w:t>
            </w:r>
            <w:r w:rsidRPr="00837F74">
              <w:rPr>
                <w:sz w:val="18"/>
                <w:szCs w:val="18"/>
                <w:lang w:val="ru-RU"/>
              </w:rPr>
              <w:t>ы</w:t>
            </w:r>
            <w:r w:rsidR="007F7724" w:rsidRPr="00837F74">
              <w:rPr>
                <w:sz w:val="18"/>
                <w:szCs w:val="18"/>
                <w:lang w:val="ru-RU"/>
              </w:rPr>
              <w:t xml:space="preserve"> в перечень КОКСНВО МНВО РК (приказ № 52 от 28.01.2021, форма </w:t>
            </w:r>
            <w:r w:rsidRPr="00837F74">
              <w:rPr>
                <w:sz w:val="18"/>
                <w:szCs w:val="18"/>
                <w:lang w:val="ru-RU"/>
              </w:rPr>
              <w:t>2</w:t>
            </w:r>
            <w:r w:rsidR="00E97381" w:rsidRPr="00837F74">
              <w:rPr>
                <w:sz w:val="18"/>
                <w:szCs w:val="18"/>
                <w:lang w:val="ru-RU"/>
              </w:rPr>
              <w:t>)</w:t>
            </w:r>
          </w:p>
          <w:p w:rsidR="008437BD" w:rsidRPr="00837F74" w:rsidRDefault="008437BD" w:rsidP="00E97381">
            <w:pPr>
              <w:jc w:val="center"/>
              <w:rPr>
                <w:sz w:val="18"/>
                <w:szCs w:val="18"/>
                <w:lang w:val="ru-RU"/>
              </w:rPr>
            </w:pPr>
          </w:p>
          <w:p w:rsidR="008437BD" w:rsidRPr="00837F74" w:rsidRDefault="008437BD" w:rsidP="00E97381">
            <w:pPr>
              <w:jc w:val="center"/>
              <w:rPr>
                <w:sz w:val="18"/>
                <w:szCs w:val="18"/>
              </w:rPr>
            </w:pPr>
            <w:r w:rsidRPr="00837F74">
              <w:rPr>
                <w:sz w:val="18"/>
                <w:szCs w:val="18"/>
              </w:rPr>
              <w:t>JCR Quartile – Q4</w:t>
            </w:r>
          </w:p>
          <w:p w:rsidR="008437BD" w:rsidRPr="00837F74" w:rsidRDefault="008437BD" w:rsidP="00E97381">
            <w:pPr>
              <w:jc w:val="center"/>
              <w:rPr>
                <w:sz w:val="18"/>
                <w:szCs w:val="18"/>
              </w:rPr>
            </w:pPr>
            <w:r w:rsidRPr="00837F74">
              <w:rPr>
                <w:sz w:val="18"/>
                <w:szCs w:val="18"/>
              </w:rPr>
              <w:t>Scopus Percentile – 16-й</w:t>
            </w:r>
          </w:p>
          <w:p w:rsidR="008437BD" w:rsidRPr="00837F74" w:rsidRDefault="008437BD" w:rsidP="00E97381">
            <w:pPr>
              <w:ind w:right="-1"/>
              <w:jc w:val="center"/>
              <w:rPr>
                <w:sz w:val="18"/>
                <w:szCs w:val="18"/>
              </w:rPr>
            </w:pPr>
            <w:r w:rsidRPr="00837F74">
              <w:rPr>
                <w:sz w:val="18"/>
                <w:szCs w:val="18"/>
              </w:rPr>
              <w:t>JCR Category – Chemistry, Physical in SCIE edition</w:t>
            </w:r>
          </w:p>
        </w:tc>
      </w:tr>
      <w:tr w:rsidR="00912520" w:rsidRPr="00837F74" w:rsidTr="00837F74">
        <w:tblPrEx>
          <w:tblCellMar>
            <w:left w:w="85" w:type="dxa"/>
            <w:right w:w="85" w:type="dxa"/>
          </w:tblCellMar>
        </w:tblPrEx>
        <w:tc>
          <w:tcPr>
            <w:tcW w:w="426" w:type="dxa"/>
            <w:vAlign w:val="center"/>
          </w:tcPr>
          <w:p w:rsidR="00912520" w:rsidRPr="00837F74" w:rsidRDefault="008437BD" w:rsidP="00912520">
            <w:pPr>
              <w:jc w:val="center"/>
              <w:rPr>
                <w:color w:val="000000" w:themeColor="text1"/>
                <w:sz w:val="18"/>
                <w:szCs w:val="18"/>
              </w:rPr>
            </w:pPr>
            <w:r w:rsidRPr="00837F74">
              <w:rPr>
                <w:color w:val="000000" w:themeColor="text1"/>
                <w:sz w:val="18"/>
                <w:szCs w:val="18"/>
              </w:rPr>
              <w:t>17</w:t>
            </w:r>
          </w:p>
        </w:tc>
        <w:tc>
          <w:tcPr>
            <w:tcW w:w="3685" w:type="dxa"/>
            <w:vAlign w:val="center"/>
          </w:tcPr>
          <w:p w:rsidR="00912520" w:rsidRPr="00837F74" w:rsidRDefault="00912520" w:rsidP="00912520">
            <w:pPr>
              <w:rPr>
                <w:sz w:val="18"/>
                <w:szCs w:val="18"/>
                <w:lang w:val="ru-RU"/>
              </w:rPr>
            </w:pPr>
            <w:r w:rsidRPr="00837F74">
              <w:rPr>
                <w:sz w:val="18"/>
                <w:szCs w:val="18"/>
                <w:lang w:val="ru-RU"/>
              </w:rPr>
              <w:t>Фазовые равновесия расплав-газ и диаграммы состояния системы селен-теллур</w:t>
            </w:r>
          </w:p>
        </w:tc>
        <w:tc>
          <w:tcPr>
            <w:tcW w:w="1134" w:type="dxa"/>
            <w:vAlign w:val="center"/>
          </w:tcPr>
          <w:p w:rsidR="00912520"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lang w:val="ru-RU"/>
              </w:rPr>
            </w:pPr>
            <w:r w:rsidRPr="00837F74">
              <w:rPr>
                <w:sz w:val="18"/>
                <w:szCs w:val="18"/>
                <w:lang w:val="ru-RU"/>
              </w:rPr>
              <w:t>Журнал физической химии. – 2017. – Т. 91, № 5. – С. 754-758</w:t>
            </w:r>
          </w:p>
          <w:p w:rsidR="00912520" w:rsidRPr="00837F74" w:rsidRDefault="00912520" w:rsidP="00E97381">
            <w:pPr>
              <w:ind w:right="-1"/>
              <w:jc w:val="center"/>
              <w:rPr>
                <w:sz w:val="18"/>
                <w:szCs w:val="18"/>
                <w:lang w:val="ru-RU"/>
              </w:rPr>
            </w:pPr>
          </w:p>
          <w:p w:rsidR="00912520" w:rsidRPr="00837F74" w:rsidRDefault="00D3650D" w:rsidP="00E97381">
            <w:pPr>
              <w:ind w:right="-1"/>
              <w:jc w:val="center"/>
              <w:rPr>
                <w:sz w:val="18"/>
                <w:szCs w:val="18"/>
              </w:rPr>
            </w:pPr>
            <w:hyperlink r:id="rId41" w:history="1">
              <w:r w:rsidR="00335066" w:rsidRPr="00837F74">
                <w:rPr>
                  <w:rStyle w:val="a3"/>
                  <w:sz w:val="18"/>
                  <w:szCs w:val="18"/>
                </w:rPr>
                <w:t>https://doi.org/10.7868/S0044453717050314</w:t>
              </w:r>
            </w:hyperlink>
          </w:p>
        </w:tc>
        <w:tc>
          <w:tcPr>
            <w:tcW w:w="992" w:type="dxa"/>
            <w:vAlign w:val="center"/>
          </w:tcPr>
          <w:p w:rsidR="00912520" w:rsidRPr="00837F74" w:rsidRDefault="00912520" w:rsidP="00E97381">
            <w:pPr>
              <w:ind w:right="-1"/>
              <w:jc w:val="center"/>
              <w:rPr>
                <w:sz w:val="18"/>
                <w:szCs w:val="18"/>
              </w:rPr>
            </w:pPr>
            <w:r w:rsidRPr="00837F74">
              <w:rPr>
                <w:sz w:val="18"/>
                <w:szCs w:val="18"/>
              </w:rPr>
              <w:t>5</w:t>
            </w:r>
          </w:p>
        </w:tc>
        <w:tc>
          <w:tcPr>
            <w:tcW w:w="1842" w:type="dxa"/>
            <w:vAlign w:val="center"/>
          </w:tcPr>
          <w:p w:rsidR="00912520" w:rsidRPr="00837F74" w:rsidRDefault="00912520" w:rsidP="00E97381">
            <w:pPr>
              <w:ind w:right="-1"/>
              <w:jc w:val="center"/>
              <w:rPr>
                <w:sz w:val="18"/>
                <w:szCs w:val="18"/>
                <w:lang w:val="ru-RU"/>
              </w:rPr>
            </w:pPr>
            <w:r w:rsidRPr="00837F74">
              <w:rPr>
                <w:sz w:val="18"/>
                <w:szCs w:val="18"/>
                <w:lang w:val="ru-RU"/>
              </w:rPr>
              <w:t>Володин В.Н.,</w:t>
            </w:r>
          </w:p>
          <w:p w:rsidR="00912520" w:rsidRPr="00837F74" w:rsidRDefault="00912520" w:rsidP="00E97381">
            <w:pPr>
              <w:ind w:right="-1"/>
              <w:jc w:val="center"/>
              <w:rPr>
                <w:sz w:val="18"/>
                <w:szCs w:val="18"/>
                <w:lang w:val="ru-RU"/>
              </w:rPr>
            </w:pPr>
            <w:r w:rsidRPr="00837F74">
              <w:rPr>
                <w:sz w:val="18"/>
                <w:szCs w:val="18"/>
                <w:lang w:val="ru-RU"/>
              </w:rPr>
              <w:t>Требухов С.А.,</w:t>
            </w:r>
          </w:p>
          <w:p w:rsidR="00912520" w:rsidRPr="00837F74" w:rsidRDefault="00912520" w:rsidP="00E97381">
            <w:pPr>
              <w:ind w:right="-1"/>
              <w:jc w:val="center"/>
              <w:rPr>
                <w:sz w:val="18"/>
                <w:szCs w:val="18"/>
                <w:lang w:val="ru-RU"/>
              </w:rPr>
            </w:pPr>
            <w:r w:rsidRPr="00837F74">
              <w:rPr>
                <w:sz w:val="18"/>
                <w:szCs w:val="18"/>
                <w:lang w:val="ru-RU"/>
              </w:rPr>
              <w:t xml:space="preserve">Бурабаева Н.М., </w:t>
            </w:r>
            <w:r w:rsidR="00D813B9">
              <w:rPr>
                <w:sz w:val="18"/>
                <w:szCs w:val="18"/>
                <w:u w:val="single"/>
                <w:lang w:val="ru-RU"/>
              </w:rPr>
              <w:t>Ниценко А.В.</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8437BD"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w:t>
            </w:r>
            <w:r w:rsidR="00E97381" w:rsidRPr="00837F74">
              <w:rPr>
                <w:sz w:val="18"/>
                <w:szCs w:val="18"/>
                <w:lang w:val="ru-RU"/>
              </w:rPr>
              <w:t>аз № 52 от 28.01.2021, форма 2)</w:t>
            </w:r>
          </w:p>
        </w:tc>
      </w:tr>
      <w:tr w:rsidR="00912520" w:rsidRPr="00837F74" w:rsidTr="00837F74">
        <w:tblPrEx>
          <w:tblCellMar>
            <w:left w:w="85" w:type="dxa"/>
            <w:right w:w="85" w:type="dxa"/>
          </w:tblCellMar>
        </w:tblPrEx>
        <w:tc>
          <w:tcPr>
            <w:tcW w:w="426" w:type="dxa"/>
            <w:vAlign w:val="center"/>
          </w:tcPr>
          <w:p w:rsidR="00912520" w:rsidRPr="00837F74" w:rsidRDefault="009A34D9" w:rsidP="00912520">
            <w:pPr>
              <w:jc w:val="center"/>
              <w:rPr>
                <w:color w:val="000000" w:themeColor="text1"/>
                <w:sz w:val="18"/>
                <w:szCs w:val="18"/>
              </w:rPr>
            </w:pPr>
            <w:r w:rsidRPr="00837F74">
              <w:rPr>
                <w:color w:val="000000" w:themeColor="text1"/>
                <w:sz w:val="18"/>
                <w:szCs w:val="18"/>
              </w:rPr>
              <w:t>18</w:t>
            </w:r>
          </w:p>
        </w:tc>
        <w:tc>
          <w:tcPr>
            <w:tcW w:w="3685" w:type="dxa"/>
            <w:vAlign w:val="center"/>
          </w:tcPr>
          <w:p w:rsidR="00912520" w:rsidRPr="00837F74" w:rsidRDefault="00912520" w:rsidP="00912520">
            <w:pPr>
              <w:rPr>
                <w:sz w:val="18"/>
                <w:szCs w:val="18"/>
                <w:lang w:val="ru-RU"/>
              </w:rPr>
            </w:pPr>
            <w:r w:rsidRPr="00837F74">
              <w:rPr>
                <w:sz w:val="18"/>
                <w:szCs w:val="18"/>
                <w:lang w:val="ru-RU"/>
              </w:rPr>
              <w:t>Вакуум-дистилляционное извлечение селена из селенсодержащих промпродуктов и материалов</w:t>
            </w:r>
          </w:p>
        </w:tc>
        <w:tc>
          <w:tcPr>
            <w:tcW w:w="1134" w:type="dxa"/>
            <w:vAlign w:val="center"/>
          </w:tcPr>
          <w:p w:rsidR="00912520"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A34D9" w:rsidP="00E97381">
            <w:pPr>
              <w:ind w:right="-1"/>
              <w:jc w:val="center"/>
              <w:rPr>
                <w:sz w:val="18"/>
                <w:szCs w:val="18"/>
              </w:rPr>
            </w:pPr>
            <w:r w:rsidRPr="00837F74">
              <w:rPr>
                <w:sz w:val="18"/>
                <w:szCs w:val="18"/>
              </w:rPr>
              <w:t xml:space="preserve">Journal of </w:t>
            </w:r>
            <w:proofErr w:type="spellStart"/>
            <w:r w:rsidRPr="00837F74">
              <w:rPr>
                <w:sz w:val="18"/>
                <w:szCs w:val="18"/>
              </w:rPr>
              <w:t>SibFU</w:t>
            </w:r>
            <w:proofErr w:type="spellEnd"/>
            <w:r w:rsidRPr="00837F74">
              <w:rPr>
                <w:sz w:val="18"/>
                <w:szCs w:val="18"/>
              </w:rPr>
              <w:t>. Engineering &amp; Technologies</w:t>
            </w:r>
            <w:r w:rsidR="00912520" w:rsidRPr="00837F74">
              <w:rPr>
                <w:sz w:val="18"/>
                <w:szCs w:val="18"/>
              </w:rPr>
              <w:t xml:space="preserve">. – 2017. </w:t>
            </w:r>
            <w:r w:rsidR="00912520" w:rsidRPr="00837F74">
              <w:rPr>
                <w:sz w:val="18"/>
                <w:szCs w:val="18"/>
              </w:rPr>
              <w:softHyphen/>
              <w:t xml:space="preserve">– </w:t>
            </w:r>
            <w:r w:rsidR="002A515B" w:rsidRPr="00837F74">
              <w:rPr>
                <w:sz w:val="18"/>
                <w:szCs w:val="18"/>
                <w:lang w:val="ru-RU"/>
              </w:rPr>
              <w:t>Т</w:t>
            </w:r>
            <w:r w:rsidR="002A515B" w:rsidRPr="00837F74">
              <w:rPr>
                <w:sz w:val="18"/>
                <w:szCs w:val="18"/>
              </w:rPr>
              <w:t>.</w:t>
            </w:r>
            <w:r w:rsidR="00912520" w:rsidRPr="00837F74">
              <w:rPr>
                <w:sz w:val="18"/>
                <w:szCs w:val="18"/>
              </w:rPr>
              <w:t xml:space="preserve"> 10</w:t>
            </w:r>
            <w:r w:rsidR="002A515B" w:rsidRPr="00837F74">
              <w:rPr>
                <w:sz w:val="18"/>
                <w:szCs w:val="18"/>
              </w:rPr>
              <w:t>,</w:t>
            </w:r>
            <w:r w:rsidR="00912520" w:rsidRPr="00837F74">
              <w:rPr>
                <w:sz w:val="18"/>
                <w:szCs w:val="18"/>
              </w:rPr>
              <w:t xml:space="preserve"> </w:t>
            </w:r>
            <w:r w:rsidR="002A515B" w:rsidRPr="00837F74">
              <w:rPr>
                <w:sz w:val="18"/>
                <w:szCs w:val="18"/>
              </w:rPr>
              <w:t xml:space="preserve">№ </w:t>
            </w:r>
            <w:r w:rsidR="00912520" w:rsidRPr="00837F74">
              <w:rPr>
                <w:sz w:val="18"/>
                <w:szCs w:val="18"/>
              </w:rPr>
              <w:t xml:space="preserve">7. – </w:t>
            </w:r>
            <w:r w:rsidR="002A515B" w:rsidRPr="00837F74">
              <w:rPr>
                <w:sz w:val="18"/>
                <w:szCs w:val="18"/>
              </w:rPr>
              <w:t>C</w:t>
            </w:r>
            <w:r w:rsidR="00912520" w:rsidRPr="00837F74">
              <w:rPr>
                <w:sz w:val="18"/>
                <w:szCs w:val="18"/>
              </w:rPr>
              <w:t>. 932-939</w:t>
            </w:r>
          </w:p>
          <w:p w:rsidR="009A34D9" w:rsidRPr="00837F74" w:rsidRDefault="009A34D9" w:rsidP="00E97381">
            <w:pPr>
              <w:ind w:right="-1"/>
              <w:jc w:val="center"/>
              <w:rPr>
                <w:sz w:val="18"/>
                <w:szCs w:val="18"/>
              </w:rPr>
            </w:pPr>
          </w:p>
          <w:p w:rsidR="009A34D9" w:rsidRPr="00837F74" w:rsidRDefault="00D3650D" w:rsidP="00E97381">
            <w:pPr>
              <w:ind w:right="-1"/>
              <w:jc w:val="center"/>
              <w:rPr>
                <w:sz w:val="18"/>
                <w:szCs w:val="18"/>
              </w:rPr>
            </w:pPr>
            <w:hyperlink r:id="rId42" w:history="1">
              <w:r w:rsidR="009A34D9" w:rsidRPr="00837F74">
                <w:rPr>
                  <w:rStyle w:val="a3"/>
                  <w:sz w:val="18"/>
                  <w:szCs w:val="18"/>
                </w:rPr>
                <w:t>https://elib.sfu-kras.ru/handle/2311/68737</w:t>
              </w:r>
            </w:hyperlink>
          </w:p>
        </w:tc>
        <w:tc>
          <w:tcPr>
            <w:tcW w:w="992" w:type="dxa"/>
            <w:vAlign w:val="center"/>
          </w:tcPr>
          <w:p w:rsidR="00912520" w:rsidRPr="00837F74" w:rsidRDefault="00912520" w:rsidP="00E97381">
            <w:pPr>
              <w:ind w:right="-1"/>
              <w:jc w:val="center"/>
              <w:rPr>
                <w:sz w:val="18"/>
                <w:szCs w:val="18"/>
              </w:rPr>
            </w:pPr>
            <w:r w:rsidRPr="00837F74">
              <w:rPr>
                <w:sz w:val="18"/>
                <w:szCs w:val="18"/>
              </w:rPr>
              <w:t>8</w:t>
            </w:r>
          </w:p>
        </w:tc>
        <w:tc>
          <w:tcPr>
            <w:tcW w:w="1842" w:type="dxa"/>
            <w:vAlign w:val="center"/>
          </w:tcPr>
          <w:p w:rsidR="00912520" w:rsidRPr="00837F74" w:rsidRDefault="00912520" w:rsidP="00E97381">
            <w:pPr>
              <w:ind w:right="-1"/>
              <w:jc w:val="center"/>
              <w:rPr>
                <w:sz w:val="18"/>
                <w:szCs w:val="18"/>
                <w:lang w:val="ru-RU"/>
              </w:rPr>
            </w:pPr>
            <w:r w:rsidRPr="00837F74">
              <w:rPr>
                <w:sz w:val="18"/>
                <w:szCs w:val="18"/>
                <w:lang w:val="ru-RU"/>
              </w:rPr>
              <w:t>Требухов С.А.,</w:t>
            </w:r>
          </w:p>
          <w:p w:rsidR="00912520" w:rsidRPr="00837F74" w:rsidRDefault="00912520" w:rsidP="00E97381">
            <w:pPr>
              <w:ind w:right="-1"/>
              <w:jc w:val="center"/>
              <w:rPr>
                <w:sz w:val="18"/>
                <w:szCs w:val="18"/>
                <w:lang w:val="ru-RU"/>
              </w:rPr>
            </w:pPr>
            <w:r w:rsidRPr="00837F74">
              <w:rPr>
                <w:sz w:val="18"/>
                <w:szCs w:val="18"/>
                <w:lang w:val="ru-RU"/>
              </w:rPr>
              <w:t>Володин В.Н.,</w:t>
            </w:r>
          </w:p>
          <w:p w:rsidR="00912520" w:rsidRPr="00837F74" w:rsidRDefault="00912520" w:rsidP="00E97381">
            <w:pPr>
              <w:ind w:right="-1"/>
              <w:jc w:val="center"/>
              <w:rPr>
                <w:sz w:val="18"/>
                <w:szCs w:val="18"/>
                <w:lang w:val="ru-RU"/>
              </w:rPr>
            </w:pPr>
            <w:r w:rsidRPr="00837F74">
              <w:rPr>
                <w:sz w:val="18"/>
                <w:szCs w:val="18"/>
                <w:lang w:val="ru-RU"/>
              </w:rPr>
              <w:t>Требухов А.А.,</w:t>
            </w:r>
          </w:p>
          <w:p w:rsidR="00912520" w:rsidRPr="00837F74" w:rsidRDefault="00912520" w:rsidP="00E97381">
            <w:pPr>
              <w:ind w:right="-1"/>
              <w:jc w:val="center"/>
              <w:rPr>
                <w:sz w:val="18"/>
                <w:szCs w:val="18"/>
                <w:lang w:val="ru-RU"/>
              </w:rPr>
            </w:pPr>
            <w:r w:rsidRPr="00837F74">
              <w:rPr>
                <w:sz w:val="18"/>
                <w:szCs w:val="18"/>
                <w:lang w:val="ru-RU"/>
              </w:rPr>
              <w:t xml:space="preserve">Бурабаева Н.М., </w:t>
            </w:r>
            <w:r w:rsidR="002A515B" w:rsidRPr="00837F74">
              <w:rPr>
                <w:sz w:val="18"/>
                <w:szCs w:val="18"/>
                <w:u w:val="single"/>
                <w:lang w:val="ru-RU"/>
              </w:rPr>
              <w:t>Ниценко А.В.</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9A34D9"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912520" w:rsidRPr="00837F74" w:rsidTr="00837F74">
        <w:tblPrEx>
          <w:tblCellMar>
            <w:left w:w="85" w:type="dxa"/>
            <w:right w:w="85" w:type="dxa"/>
          </w:tblCellMar>
        </w:tblPrEx>
        <w:tc>
          <w:tcPr>
            <w:tcW w:w="426" w:type="dxa"/>
            <w:vAlign w:val="center"/>
          </w:tcPr>
          <w:p w:rsidR="00912520" w:rsidRPr="00837F74" w:rsidRDefault="009A34D9" w:rsidP="00912520">
            <w:pPr>
              <w:jc w:val="center"/>
              <w:rPr>
                <w:color w:val="000000" w:themeColor="text1"/>
                <w:sz w:val="18"/>
                <w:szCs w:val="18"/>
              </w:rPr>
            </w:pPr>
            <w:r w:rsidRPr="00837F74">
              <w:rPr>
                <w:color w:val="000000" w:themeColor="text1"/>
                <w:sz w:val="18"/>
                <w:szCs w:val="18"/>
              </w:rPr>
              <w:t>19</w:t>
            </w:r>
          </w:p>
        </w:tc>
        <w:tc>
          <w:tcPr>
            <w:tcW w:w="3685" w:type="dxa"/>
            <w:vAlign w:val="center"/>
          </w:tcPr>
          <w:p w:rsidR="00912520" w:rsidRPr="00837F74" w:rsidRDefault="00912520" w:rsidP="00912520">
            <w:pPr>
              <w:rPr>
                <w:sz w:val="18"/>
                <w:szCs w:val="18"/>
              </w:rPr>
            </w:pPr>
            <w:r w:rsidRPr="00837F74">
              <w:rPr>
                <w:sz w:val="18"/>
                <w:szCs w:val="18"/>
                <w:lang w:bidi="en-US"/>
              </w:rPr>
              <w:t xml:space="preserve">Thermodynamics of </w:t>
            </w:r>
            <w:r w:rsidR="00130BC1" w:rsidRPr="00837F74">
              <w:rPr>
                <w:sz w:val="18"/>
                <w:szCs w:val="18"/>
                <w:lang w:bidi="en-US"/>
              </w:rPr>
              <w:t xml:space="preserve">Formation </w:t>
            </w:r>
            <w:r w:rsidRPr="00837F74">
              <w:rPr>
                <w:sz w:val="18"/>
                <w:szCs w:val="18"/>
                <w:lang w:bidi="en-US"/>
              </w:rPr>
              <w:t xml:space="preserve">and </w:t>
            </w:r>
            <w:r w:rsidR="00130BC1" w:rsidRPr="00837F74">
              <w:rPr>
                <w:sz w:val="18"/>
                <w:szCs w:val="18"/>
                <w:lang w:bidi="en-US"/>
              </w:rPr>
              <w:t xml:space="preserve">Evaporation </w:t>
            </w:r>
            <w:r w:rsidRPr="00837F74">
              <w:rPr>
                <w:sz w:val="18"/>
                <w:szCs w:val="18"/>
                <w:lang w:bidi="en-US"/>
              </w:rPr>
              <w:t xml:space="preserve">of </w:t>
            </w:r>
            <w:r w:rsidR="00130BC1" w:rsidRPr="00837F74">
              <w:rPr>
                <w:sz w:val="18"/>
                <w:szCs w:val="18"/>
                <w:lang w:bidi="en-US"/>
              </w:rPr>
              <w:t>Tellurium Sulfur Melts</w:t>
            </w:r>
          </w:p>
        </w:tc>
        <w:tc>
          <w:tcPr>
            <w:tcW w:w="1134" w:type="dxa"/>
            <w:vAlign w:val="center"/>
          </w:tcPr>
          <w:p w:rsidR="00912520"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12520" w:rsidRPr="00837F74" w:rsidRDefault="00912520"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2017. – </w:t>
            </w:r>
            <w:r w:rsidR="002E41F0" w:rsidRPr="00837F74">
              <w:rPr>
                <w:sz w:val="18"/>
                <w:szCs w:val="18"/>
              </w:rPr>
              <w:t>Vol. 302, № 3. – С.25-29</w:t>
            </w:r>
          </w:p>
          <w:p w:rsidR="002E41F0" w:rsidRPr="00837F74" w:rsidRDefault="002E41F0" w:rsidP="00E97381">
            <w:pPr>
              <w:ind w:right="-1"/>
              <w:jc w:val="center"/>
              <w:rPr>
                <w:sz w:val="18"/>
                <w:szCs w:val="18"/>
              </w:rPr>
            </w:pPr>
          </w:p>
          <w:p w:rsidR="002E41F0" w:rsidRPr="00837F74" w:rsidRDefault="00D3650D" w:rsidP="00E97381">
            <w:pPr>
              <w:ind w:right="-1"/>
              <w:jc w:val="center"/>
              <w:rPr>
                <w:sz w:val="18"/>
                <w:szCs w:val="18"/>
              </w:rPr>
            </w:pPr>
            <w:hyperlink r:id="rId43" w:history="1">
              <w:r w:rsidR="002E41F0" w:rsidRPr="00837F74">
                <w:rPr>
                  <w:rStyle w:val="a3"/>
                  <w:sz w:val="18"/>
                  <w:szCs w:val="18"/>
                </w:rPr>
                <w:t>http://kims-imio.kz/wp-content/uploads/2019/03/%E2%84%963-2017-25-29.pdf</w:t>
              </w:r>
            </w:hyperlink>
          </w:p>
        </w:tc>
        <w:tc>
          <w:tcPr>
            <w:tcW w:w="992" w:type="dxa"/>
            <w:vAlign w:val="center"/>
          </w:tcPr>
          <w:p w:rsidR="00912520" w:rsidRPr="00837F74" w:rsidRDefault="00912520" w:rsidP="00E97381">
            <w:pPr>
              <w:ind w:right="-1"/>
              <w:jc w:val="center"/>
              <w:rPr>
                <w:sz w:val="18"/>
                <w:szCs w:val="18"/>
              </w:rPr>
            </w:pPr>
            <w:r w:rsidRPr="00837F74">
              <w:rPr>
                <w:sz w:val="18"/>
                <w:szCs w:val="18"/>
              </w:rPr>
              <w:t>5</w:t>
            </w:r>
          </w:p>
        </w:tc>
        <w:tc>
          <w:tcPr>
            <w:tcW w:w="1842" w:type="dxa"/>
            <w:vAlign w:val="center"/>
          </w:tcPr>
          <w:p w:rsidR="00912520" w:rsidRPr="00837F74" w:rsidRDefault="00912520"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p w:rsidR="00912520" w:rsidRPr="00837F74" w:rsidRDefault="00912520" w:rsidP="00E97381">
            <w:pPr>
              <w:ind w:right="-1"/>
              <w:jc w:val="center"/>
              <w:rPr>
                <w:sz w:val="18"/>
                <w:szCs w:val="18"/>
              </w:rPr>
            </w:pPr>
            <w:r w:rsidRPr="00837F74">
              <w:rPr>
                <w:sz w:val="18"/>
                <w:szCs w:val="18"/>
              </w:rPr>
              <w:t>Volodin V.N.,</w:t>
            </w:r>
          </w:p>
          <w:p w:rsidR="00912520" w:rsidRPr="00837F74" w:rsidRDefault="00912520" w:rsidP="00E97381">
            <w:pPr>
              <w:ind w:right="-1"/>
              <w:jc w:val="center"/>
              <w:rPr>
                <w:sz w:val="18"/>
                <w:szCs w:val="18"/>
              </w:rPr>
            </w:pPr>
            <w:r w:rsidRPr="00837F74">
              <w:rPr>
                <w:sz w:val="18"/>
                <w:szCs w:val="18"/>
              </w:rPr>
              <w:t>Trebukhov S.A.,</w:t>
            </w:r>
          </w:p>
          <w:p w:rsidR="00912520" w:rsidRPr="00837F74" w:rsidRDefault="002A515B" w:rsidP="00E97381">
            <w:pPr>
              <w:jc w:val="center"/>
              <w:rPr>
                <w:b/>
                <w:sz w:val="18"/>
                <w:szCs w:val="18"/>
              </w:rPr>
            </w:pPr>
            <w:r w:rsidRPr="00837F74">
              <w:rPr>
                <w:sz w:val="18"/>
                <w:szCs w:val="18"/>
                <w:u w:val="single"/>
                <w:lang w:val="ru-RU"/>
              </w:rPr>
              <w:t>Ниценко</w:t>
            </w:r>
            <w:r w:rsidRPr="00837F74">
              <w:rPr>
                <w:sz w:val="18"/>
                <w:szCs w:val="18"/>
                <w:u w:val="single"/>
              </w:rPr>
              <w:t xml:space="preserve"> </w:t>
            </w:r>
            <w:r w:rsidRPr="00837F74">
              <w:rPr>
                <w:sz w:val="18"/>
                <w:szCs w:val="18"/>
                <w:u w:val="single"/>
                <w:lang w:val="ru-RU"/>
              </w:rPr>
              <w:t>А</w:t>
            </w:r>
            <w:r w:rsidRPr="00837F74">
              <w:rPr>
                <w:sz w:val="18"/>
                <w:szCs w:val="18"/>
                <w:u w:val="single"/>
              </w:rPr>
              <w:t>.</w:t>
            </w:r>
            <w:r w:rsidRPr="00837F74">
              <w:rPr>
                <w:sz w:val="18"/>
                <w:szCs w:val="18"/>
                <w:u w:val="single"/>
                <w:lang w:val="ru-RU"/>
              </w:rPr>
              <w:t>В</w:t>
            </w:r>
            <w:r w:rsidRPr="00837F74">
              <w:rPr>
                <w:sz w:val="18"/>
                <w:szCs w:val="18"/>
                <w:u w:val="single"/>
              </w:rPr>
              <w:t>.,</w:t>
            </w:r>
          </w:p>
          <w:p w:rsidR="00912520" w:rsidRPr="00837F74" w:rsidRDefault="00912520" w:rsidP="00E97381">
            <w:pPr>
              <w:ind w:right="-1"/>
              <w:jc w:val="center"/>
              <w:rPr>
                <w:sz w:val="18"/>
                <w:szCs w:val="18"/>
              </w:rPr>
            </w:pPr>
            <w:proofErr w:type="spellStart"/>
            <w:r w:rsidRPr="00837F74">
              <w:rPr>
                <w:sz w:val="18"/>
                <w:szCs w:val="18"/>
              </w:rPr>
              <w:t>Bolatbekov</w:t>
            </w:r>
            <w:proofErr w:type="spellEnd"/>
            <w:r w:rsidRPr="00837F74">
              <w:rPr>
                <w:sz w:val="18"/>
                <w:szCs w:val="18"/>
              </w:rPr>
              <w:t xml:space="preserve"> B.B.</w:t>
            </w:r>
          </w:p>
        </w:tc>
        <w:tc>
          <w:tcPr>
            <w:tcW w:w="1275" w:type="dxa"/>
            <w:vAlign w:val="center"/>
          </w:tcPr>
          <w:p w:rsidR="00912520" w:rsidRPr="00837F74" w:rsidRDefault="00912520" w:rsidP="00E97381">
            <w:pPr>
              <w:ind w:right="-1"/>
              <w:jc w:val="center"/>
              <w:rPr>
                <w:sz w:val="18"/>
                <w:szCs w:val="18"/>
              </w:rPr>
            </w:pPr>
            <w:r w:rsidRPr="00837F74">
              <w:rPr>
                <w:sz w:val="18"/>
                <w:szCs w:val="18"/>
              </w:rPr>
              <w:t>соавтор</w:t>
            </w:r>
          </w:p>
        </w:tc>
        <w:tc>
          <w:tcPr>
            <w:tcW w:w="2270" w:type="dxa"/>
            <w:vAlign w:val="center"/>
          </w:tcPr>
          <w:p w:rsidR="00912520" w:rsidRPr="00837F74" w:rsidRDefault="00F63AF6"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E97381" w:rsidRPr="00837F74">
              <w:rPr>
                <w:sz w:val="18"/>
                <w:szCs w:val="18"/>
                <w:lang w:val="ru-RU"/>
              </w:rPr>
              <w:t>аз № 52 от 28.01.2021, форма 1)</w:t>
            </w:r>
          </w:p>
        </w:tc>
      </w:tr>
    </w:tbl>
    <w:p w:rsidR="00D813B9" w:rsidRDefault="00D813B9"/>
    <w:p w:rsidR="00D813B9" w:rsidRDefault="00D813B9"/>
    <w:p w:rsidR="00D813B9" w:rsidRDefault="00D813B9"/>
    <w:p w:rsidR="00D813B9" w:rsidRDefault="00D813B9"/>
    <w:p w:rsidR="00D813B9" w:rsidRDefault="00D813B9"/>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9A34D9" w:rsidRPr="00837F74" w:rsidTr="00837F74">
        <w:tblPrEx>
          <w:tblCellMar>
            <w:left w:w="85" w:type="dxa"/>
            <w:right w:w="85" w:type="dxa"/>
          </w:tblCellMar>
        </w:tblPrEx>
        <w:tc>
          <w:tcPr>
            <w:tcW w:w="426" w:type="dxa"/>
            <w:vAlign w:val="center"/>
          </w:tcPr>
          <w:p w:rsidR="009A34D9" w:rsidRPr="00837F74" w:rsidRDefault="009A34D9" w:rsidP="009A34D9">
            <w:pPr>
              <w:jc w:val="center"/>
              <w:rPr>
                <w:color w:val="000000" w:themeColor="text1"/>
                <w:sz w:val="18"/>
                <w:szCs w:val="18"/>
              </w:rPr>
            </w:pPr>
            <w:r w:rsidRPr="00837F74">
              <w:rPr>
                <w:color w:val="000000" w:themeColor="text1"/>
                <w:sz w:val="18"/>
                <w:szCs w:val="18"/>
              </w:rPr>
              <w:t>20</w:t>
            </w:r>
          </w:p>
        </w:tc>
        <w:tc>
          <w:tcPr>
            <w:tcW w:w="3685" w:type="dxa"/>
            <w:vAlign w:val="center"/>
          </w:tcPr>
          <w:p w:rsidR="009A34D9" w:rsidRPr="00837F74" w:rsidRDefault="009A34D9" w:rsidP="009A34D9">
            <w:pPr>
              <w:rPr>
                <w:sz w:val="18"/>
                <w:szCs w:val="18"/>
              </w:rPr>
            </w:pPr>
            <w:r w:rsidRPr="00837F74">
              <w:rPr>
                <w:sz w:val="18"/>
                <w:szCs w:val="18"/>
              </w:rPr>
              <w:t>Melt-</w:t>
            </w:r>
            <w:r w:rsidR="00130BC1" w:rsidRPr="00837F74">
              <w:rPr>
                <w:sz w:val="18"/>
                <w:szCs w:val="18"/>
              </w:rPr>
              <w:t xml:space="preserve">Vapor Phase Diagram </w:t>
            </w:r>
            <w:r w:rsidRPr="00837F74">
              <w:rPr>
                <w:sz w:val="18"/>
                <w:szCs w:val="18"/>
              </w:rPr>
              <w:t xml:space="preserve">of the Te-S </w:t>
            </w:r>
            <w:r w:rsidR="00130BC1" w:rsidRPr="00837F74">
              <w:rPr>
                <w:sz w:val="18"/>
                <w:szCs w:val="18"/>
              </w:rPr>
              <w:t>System</w:t>
            </w:r>
          </w:p>
        </w:tc>
        <w:tc>
          <w:tcPr>
            <w:tcW w:w="1134" w:type="dxa"/>
            <w:vAlign w:val="center"/>
          </w:tcPr>
          <w:p w:rsidR="009A34D9"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rPr>
            </w:pPr>
            <w:r w:rsidRPr="00837F74">
              <w:rPr>
                <w:sz w:val="18"/>
                <w:szCs w:val="18"/>
              </w:rPr>
              <w:t>Russian Journal of Physical Chemistry A. – 2018. – Vol. 92, № 3. – P. 407-410</w:t>
            </w:r>
          </w:p>
          <w:p w:rsidR="009A34D9" w:rsidRPr="00837F74" w:rsidRDefault="009A34D9" w:rsidP="00E97381">
            <w:pPr>
              <w:ind w:right="-1"/>
              <w:jc w:val="center"/>
              <w:rPr>
                <w:sz w:val="18"/>
                <w:szCs w:val="18"/>
              </w:rPr>
            </w:pPr>
          </w:p>
          <w:p w:rsidR="009A34D9" w:rsidRPr="00837F74" w:rsidRDefault="00D3650D" w:rsidP="00E97381">
            <w:pPr>
              <w:ind w:right="-1"/>
              <w:jc w:val="center"/>
              <w:rPr>
                <w:sz w:val="18"/>
                <w:szCs w:val="18"/>
              </w:rPr>
            </w:pPr>
            <w:hyperlink r:id="rId44" w:history="1">
              <w:r w:rsidR="009A34D9" w:rsidRPr="00837F74">
                <w:rPr>
                  <w:rStyle w:val="a3"/>
                  <w:sz w:val="18"/>
                  <w:szCs w:val="18"/>
                </w:rPr>
                <w:t>https://doi.org/10.1134/S0036024418030330</w:t>
              </w:r>
            </w:hyperlink>
          </w:p>
        </w:tc>
        <w:tc>
          <w:tcPr>
            <w:tcW w:w="992" w:type="dxa"/>
            <w:vAlign w:val="center"/>
          </w:tcPr>
          <w:p w:rsidR="009A34D9" w:rsidRPr="00837F74" w:rsidRDefault="009A34D9" w:rsidP="00E97381">
            <w:pPr>
              <w:ind w:right="-1"/>
              <w:jc w:val="center"/>
              <w:rPr>
                <w:sz w:val="18"/>
                <w:szCs w:val="18"/>
              </w:rPr>
            </w:pPr>
            <w:r w:rsidRPr="00837F74">
              <w:rPr>
                <w:sz w:val="18"/>
                <w:szCs w:val="18"/>
              </w:rPr>
              <w:t>4</w:t>
            </w:r>
          </w:p>
        </w:tc>
        <w:tc>
          <w:tcPr>
            <w:tcW w:w="1842" w:type="dxa"/>
            <w:vAlign w:val="center"/>
          </w:tcPr>
          <w:p w:rsidR="009A34D9" w:rsidRPr="00837F74" w:rsidRDefault="009A34D9" w:rsidP="00E97381">
            <w:pPr>
              <w:ind w:right="-1"/>
              <w:jc w:val="center"/>
              <w:rPr>
                <w:sz w:val="18"/>
                <w:szCs w:val="18"/>
              </w:rPr>
            </w:pPr>
            <w:r w:rsidRPr="00837F74">
              <w:rPr>
                <w:sz w:val="18"/>
                <w:szCs w:val="18"/>
              </w:rPr>
              <w:t>Volodin V.N.,</w:t>
            </w:r>
          </w:p>
          <w:p w:rsidR="009A34D9" w:rsidRPr="00837F74" w:rsidRDefault="009A34D9" w:rsidP="00E97381">
            <w:pPr>
              <w:ind w:right="-1"/>
              <w:jc w:val="center"/>
              <w:rPr>
                <w:sz w:val="18"/>
                <w:szCs w:val="18"/>
              </w:rPr>
            </w:pPr>
            <w:r w:rsidRPr="00837F74">
              <w:rPr>
                <w:sz w:val="18"/>
                <w:szCs w:val="18"/>
              </w:rPr>
              <w:t>Trebukhov S.A.,</w:t>
            </w:r>
          </w:p>
          <w:p w:rsidR="009A34D9" w:rsidRPr="00837F74" w:rsidRDefault="009A34D9" w:rsidP="00E97381">
            <w:pPr>
              <w:ind w:right="-1"/>
              <w:jc w:val="center"/>
              <w:rPr>
                <w:sz w:val="18"/>
                <w:szCs w:val="18"/>
              </w:rPr>
            </w:pPr>
            <w:r w:rsidRPr="00837F74">
              <w:rPr>
                <w:sz w:val="18"/>
                <w:szCs w:val="18"/>
              </w:rPr>
              <w:t>Kenzhaliyev B.K.,</w:t>
            </w:r>
          </w:p>
          <w:p w:rsidR="009A34D9" w:rsidRPr="00837F74" w:rsidRDefault="002A515B" w:rsidP="00E97381">
            <w:pPr>
              <w:ind w:right="-1"/>
              <w:jc w:val="center"/>
              <w:rPr>
                <w:sz w:val="18"/>
                <w:szCs w:val="18"/>
              </w:rPr>
            </w:pPr>
            <w:r w:rsidRPr="00837F74">
              <w:rPr>
                <w:sz w:val="18"/>
                <w:szCs w:val="18"/>
                <w:u w:val="single"/>
              </w:rPr>
              <w:t>Nitsenko A.V.,</w:t>
            </w:r>
          </w:p>
          <w:p w:rsidR="009A34D9" w:rsidRPr="00837F74" w:rsidRDefault="009A34D9" w:rsidP="00E97381">
            <w:pPr>
              <w:ind w:right="-1"/>
              <w:jc w:val="center"/>
              <w:rPr>
                <w:sz w:val="18"/>
                <w:szCs w:val="18"/>
              </w:rPr>
            </w:pPr>
            <w:proofErr w:type="spellStart"/>
            <w:r w:rsidRPr="00837F74">
              <w:rPr>
                <w:sz w:val="18"/>
                <w:szCs w:val="18"/>
              </w:rPr>
              <w:t>Burabaeva</w:t>
            </w:r>
            <w:proofErr w:type="spellEnd"/>
            <w:r w:rsidRPr="00837F74">
              <w:rPr>
                <w:sz w:val="18"/>
                <w:szCs w:val="18"/>
              </w:rPr>
              <w:t xml:space="preserve"> N.M.</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xml:space="preserve"> </w:t>
            </w:r>
            <w:r w:rsidRPr="00837F74">
              <w:rPr>
                <w:sz w:val="18"/>
                <w:szCs w:val="18"/>
              </w:rPr>
              <w:t>Expanded</w:t>
            </w:r>
            <w:r w:rsidR="00E97381" w:rsidRPr="00837F74">
              <w:rPr>
                <w:sz w:val="18"/>
                <w:szCs w:val="18"/>
                <w:lang w:val="ru-RU"/>
              </w:rPr>
              <w:t>,</w:t>
            </w:r>
            <w:r w:rsidRPr="00837F74">
              <w:rPr>
                <w:sz w:val="18"/>
                <w:szCs w:val="18"/>
                <w:lang w:val="ru-RU"/>
              </w:rPr>
              <w:t xml:space="preserve"> включены в перечень КОКСНВО МНВО РК (прик</w:t>
            </w:r>
            <w:r w:rsidR="00E97381" w:rsidRPr="00837F74">
              <w:rPr>
                <w:sz w:val="18"/>
                <w:szCs w:val="18"/>
                <w:lang w:val="ru-RU"/>
              </w:rPr>
              <w:t>аз № 52 от 28.01.2021, форма 2)</w:t>
            </w:r>
          </w:p>
          <w:p w:rsidR="009A34D9" w:rsidRPr="00837F74" w:rsidRDefault="009A34D9" w:rsidP="00E97381">
            <w:pPr>
              <w:jc w:val="center"/>
              <w:rPr>
                <w:sz w:val="18"/>
                <w:szCs w:val="18"/>
                <w:lang w:val="ru-RU"/>
              </w:rPr>
            </w:pPr>
          </w:p>
          <w:p w:rsidR="009A34D9" w:rsidRPr="00837F74" w:rsidRDefault="009A34D9" w:rsidP="00E97381">
            <w:pPr>
              <w:jc w:val="center"/>
              <w:rPr>
                <w:sz w:val="18"/>
                <w:szCs w:val="18"/>
              </w:rPr>
            </w:pPr>
            <w:r w:rsidRPr="00837F74">
              <w:rPr>
                <w:sz w:val="18"/>
                <w:szCs w:val="18"/>
              </w:rPr>
              <w:t>JCR Quartile – Q4</w:t>
            </w:r>
          </w:p>
          <w:p w:rsidR="009A34D9" w:rsidRPr="00837F74" w:rsidRDefault="009A34D9" w:rsidP="00E97381">
            <w:pPr>
              <w:jc w:val="center"/>
              <w:rPr>
                <w:sz w:val="18"/>
                <w:szCs w:val="18"/>
              </w:rPr>
            </w:pPr>
            <w:r w:rsidRPr="00837F74">
              <w:rPr>
                <w:sz w:val="18"/>
                <w:szCs w:val="18"/>
              </w:rPr>
              <w:t>Scopus Percentile – 16-й</w:t>
            </w:r>
          </w:p>
          <w:p w:rsidR="009A34D9" w:rsidRPr="00837F74" w:rsidRDefault="009A34D9" w:rsidP="00E97381">
            <w:pPr>
              <w:jc w:val="center"/>
              <w:rPr>
                <w:sz w:val="18"/>
                <w:szCs w:val="18"/>
              </w:rPr>
            </w:pPr>
            <w:r w:rsidRPr="00837F74">
              <w:rPr>
                <w:sz w:val="18"/>
                <w:szCs w:val="18"/>
              </w:rPr>
              <w:t>JCR Category – Chemistry, Physical in SCIE edition</w:t>
            </w:r>
          </w:p>
        </w:tc>
      </w:tr>
      <w:tr w:rsidR="009A34D9" w:rsidRPr="00837F74" w:rsidTr="00837F74">
        <w:tblPrEx>
          <w:tblCellMar>
            <w:left w:w="85" w:type="dxa"/>
            <w:right w:w="85" w:type="dxa"/>
          </w:tblCellMar>
        </w:tblPrEx>
        <w:tc>
          <w:tcPr>
            <w:tcW w:w="426" w:type="dxa"/>
            <w:vAlign w:val="center"/>
          </w:tcPr>
          <w:p w:rsidR="009A34D9" w:rsidRPr="00837F74" w:rsidRDefault="009A34D9" w:rsidP="009A34D9">
            <w:pPr>
              <w:jc w:val="center"/>
              <w:rPr>
                <w:color w:val="000000" w:themeColor="text1"/>
                <w:sz w:val="18"/>
                <w:szCs w:val="18"/>
              </w:rPr>
            </w:pPr>
            <w:r w:rsidRPr="00837F74">
              <w:rPr>
                <w:color w:val="000000" w:themeColor="text1"/>
                <w:sz w:val="18"/>
                <w:szCs w:val="18"/>
              </w:rPr>
              <w:t>21</w:t>
            </w:r>
          </w:p>
        </w:tc>
        <w:tc>
          <w:tcPr>
            <w:tcW w:w="3685" w:type="dxa"/>
            <w:vAlign w:val="center"/>
          </w:tcPr>
          <w:p w:rsidR="009A34D9" w:rsidRPr="00837F74" w:rsidRDefault="009A34D9" w:rsidP="009A34D9">
            <w:pPr>
              <w:rPr>
                <w:sz w:val="18"/>
                <w:szCs w:val="18"/>
                <w:lang w:val="ru-RU"/>
              </w:rPr>
            </w:pPr>
            <w:r w:rsidRPr="00837F74">
              <w:rPr>
                <w:sz w:val="18"/>
                <w:szCs w:val="18"/>
                <w:lang w:val="ru-RU"/>
              </w:rPr>
              <w:t>Фазовая диаграмма расплав-пар системы теллур-сера</w:t>
            </w:r>
          </w:p>
        </w:tc>
        <w:tc>
          <w:tcPr>
            <w:tcW w:w="1134" w:type="dxa"/>
            <w:vAlign w:val="center"/>
          </w:tcPr>
          <w:p w:rsidR="009A34D9"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lang w:val="ru-RU"/>
              </w:rPr>
            </w:pPr>
            <w:r w:rsidRPr="00837F74">
              <w:rPr>
                <w:sz w:val="18"/>
                <w:szCs w:val="18"/>
                <w:lang w:val="ru-RU"/>
              </w:rPr>
              <w:t>Журнал физической химии. – 2018. – Т.</w:t>
            </w:r>
            <w:r w:rsidR="002E41F0" w:rsidRPr="00837F74">
              <w:rPr>
                <w:sz w:val="18"/>
                <w:szCs w:val="18"/>
                <w:lang w:val="ru-RU"/>
              </w:rPr>
              <w:t xml:space="preserve"> </w:t>
            </w:r>
            <w:r w:rsidRPr="00837F74">
              <w:rPr>
                <w:sz w:val="18"/>
                <w:szCs w:val="18"/>
                <w:lang w:val="ru-RU"/>
              </w:rPr>
              <w:t xml:space="preserve">92, № 3. – </w:t>
            </w:r>
            <w:r w:rsidRPr="00837F74">
              <w:rPr>
                <w:sz w:val="18"/>
                <w:szCs w:val="18"/>
              </w:rPr>
              <w:t>C</w:t>
            </w:r>
            <w:r w:rsidR="002E41F0" w:rsidRPr="00837F74">
              <w:rPr>
                <w:sz w:val="18"/>
                <w:szCs w:val="18"/>
                <w:lang w:val="ru-RU"/>
              </w:rPr>
              <w:t>. 362-365</w:t>
            </w:r>
          </w:p>
          <w:p w:rsidR="00590387" w:rsidRPr="00837F74" w:rsidRDefault="00590387" w:rsidP="00E97381">
            <w:pPr>
              <w:ind w:right="-1"/>
              <w:jc w:val="center"/>
              <w:rPr>
                <w:sz w:val="18"/>
                <w:szCs w:val="18"/>
                <w:lang w:val="ru-RU"/>
              </w:rPr>
            </w:pPr>
          </w:p>
          <w:p w:rsidR="00590387" w:rsidRPr="00837F74" w:rsidRDefault="00D3650D" w:rsidP="00E97381">
            <w:pPr>
              <w:ind w:right="-1"/>
              <w:jc w:val="center"/>
              <w:rPr>
                <w:sz w:val="18"/>
                <w:szCs w:val="18"/>
                <w:lang w:val="ru-RU"/>
              </w:rPr>
            </w:pPr>
            <w:hyperlink r:id="rId45" w:history="1">
              <w:r w:rsidR="00590387" w:rsidRPr="00837F74">
                <w:rPr>
                  <w:rStyle w:val="a3"/>
                  <w:sz w:val="18"/>
                  <w:szCs w:val="18"/>
                  <w:lang w:val="ru-RU"/>
                </w:rPr>
                <w:t>https://doi.org/10.7868/S0044453718030330</w:t>
              </w:r>
            </w:hyperlink>
          </w:p>
        </w:tc>
        <w:tc>
          <w:tcPr>
            <w:tcW w:w="992" w:type="dxa"/>
            <w:vAlign w:val="center"/>
          </w:tcPr>
          <w:p w:rsidR="009A34D9" w:rsidRPr="00837F74" w:rsidRDefault="009A34D9" w:rsidP="00E97381">
            <w:pPr>
              <w:ind w:right="-1"/>
              <w:jc w:val="center"/>
              <w:rPr>
                <w:sz w:val="18"/>
                <w:szCs w:val="18"/>
              </w:rPr>
            </w:pPr>
            <w:r w:rsidRPr="00837F74">
              <w:rPr>
                <w:sz w:val="18"/>
                <w:szCs w:val="18"/>
              </w:rPr>
              <w:t>4</w:t>
            </w:r>
          </w:p>
        </w:tc>
        <w:tc>
          <w:tcPr>
            <w:tcW w:w="1842" w:type="dxa"/>
            <w:vAlign w:val="center"/>
          </w:tcPr>
          <w:p w:rsidR="009A34D9" w:rsidRPr="00837F74" w:rsidRDefault="009A34D9" w:rsidP="00E97381">
            <w:pPr>
              <w:ind w:right="-1"/>
              <w:jc w:val="center"/>
              <w:rPr>
                <w:sz w:val="18"/>
                <w:szCs w:val="18"/>
                <w:lang w:val="ru-RU"/>
              </w:rPr>
            </w:pPr>
            <w:r w:rsidRPr="00837F74">
              <w:rPr>
                <w:sz w:val="18"/>
                <w:szCs w:val="18"/>
                <w:lang w:val="ru-RU"/>
              </w:rPr>
              <w:t>Володин В.Н.,</w:t>
            </w:r>
          </w:p>
          <w:p w:rsidR="009A34D9" w:rsidRPr="00837F74" w:rsidRDefault="009A34D9" w:rsidP="00E97381">
            <w:pPr>
              <w:ind w:right="-1"/>
              <w:jc w:val="center"/>
              <w:rPr>
                <w:sz w:val="18"/>
                <w:szCs w:val="18"/>
                <w:lang w:val="ru-RU"/>
              </w:rPr>
            </w:pPr>
            <w:r w:rsidRPr="00837F74">
              <w:rPr>
                <w:sz w:val="18"/>
                <w:szCs w:val="18"/>
                <w:lang w:val="ru-RU"/>
              </w:rPr>
              <w:t>Требухов С.А., Кенжалиев Б.К.,</w:t>
            </w:r>
          </w:p>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lang w:val="ru-RU"/>
              </w:rPr>
            </w:pPr>
            <w:r w:rsidRPr="00837F74">
              <w:rPr>
                <w:sz w:val="18"/>
                <w:szCs w:val="18"/>
                <w:lang w:val="ru-RU"/>
              </w:rPr>
              <w:t>Бурабаева Н.М.</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22</w:t>
            </w:r>
          </w:p>
        </w:tc>
        <w:tc>
          <w:tcPr>
            <w:tcW w:w="3685" w:type="dxa"/>
            <w:vAlign w:val="center"/>
          </w:tcPr>
          <w:p w:rsidR="009A34D9" w:rsidRPr="00837F74" w:rsidRDefault="009A34D9" w:rsidP="009A34D9">
            <w:pPr>
              <w:rPr>
                <w:sz w:val="18"/>
                <w:szCs w:val="18"/>
                <w:lang w:val="ru-RU"/>
              </w:rPr>
            </w:pPr>
            <w:r w:rsidRPr="00837F74">
              <w:rPr>
                <w:sz w:val="18"/>
                <w:szCs w:val="18"/>
                <w:lang w:val="ru-RU"/>
              </w:rPr>
              <w:t>Изучение процесса возгонки мышьяка из синт</w:t>
            </w:r>
            <w:r w:rsidR="00E94292" w:rsidRPr="00837F74">
              <w:rPr>
                <w:sz w:val="18"/>
                <w:szCs w:val="18"/>
                <w:lang w:val="ru-RU"/>
              </w:rPr>
              <w:t>етического сульфоарсенида меди</w:t>
            </w:r>
            <w:r w:rsidRPr="00837F74">
              <w:rPr>
                <w:sz w:val="18"/>
                <w:szCs w:val="18"/>
                <w:lang w:val="ru-RU"/>
              </w:rPr>
              <w:t xml:space="preserve"> при пониженном давлении</w:t>
            </w:r>
          </w:p>
        </w:tc>
        <w:tc>
          <w:tcPr>
            <w:tcW w:w="1134" w:type="dxa"/>
            <w:vAlign w:val="center"/>
          </w:tcPr>
          <w:p w:rsidR="009A34D9"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2018. – </w:t>
            </w:r>
            <w:r w:rsidR="002668E5" w:rsidRPr="00837F74">
              <w:rPr>
                <w:sz w:val="18"/>
                <w:szCs w:val="18"/>
                <w:lang w:val="ru-RU"/>
              </w:rPr>
              <w:t>Т</w:t>
            </w:r>
            <w:r w:rsidR="002668E5" w:rsidRPr="00837F74">
              <w:rPr>
                <w:sz w:val="18"/>
                <w:szCs w:val="18"/>
              </w:rPr>
              <w:t xml:space="preserve">. 304, </w:t>
            </w:r>
            <w:r w:rsidRPr="00837F74">
              <w:rPr>
                <w:sz w:val="18"/>
                <w:szCs w:val="18"/>
              </w:rPr>
              <w:t xml:space="preserve">№ 1. – </w:t>
            </w:r>
            <w:r w:rsidRPr="00837F74">
              <w:rPr>
                <w:sz w:val="18"/>
                <w:szCs w:val="18"/>
                <w:lang w:val="ru-RU"/>
              </w:rPr>
              <w:t>С</w:t>
            </w:r>
            <w:r w:rsidRPr="00837F74">
              <w:rPr>
                <w:sz w:val="18"/>
                <w:szCs w:val="18"/>
              </w:rPr>
              <w:t>. 44-50</w:t>
            </w:r>
          </w:p>
          <w:p w:rsidR="002668E5" w:rsidRPr="00837F74" w:rsidRDefault="002668E5" w:rsidP="00E97381">
            <w:pPr>
              <w:ind w:right="-1"/>
              <w:jc w:val="center"/>
              <w:rPr>
                <w:sz w:val="18"/>
                <w:szCs w:val="18"/>
              </w:rPr>
            </w:pPr>
          </w:p>
          <w:p w:rsidR="002668E5" w:rsidRPr="00837F74" w:rsidRDefault="00D3650D" w:rsidP="00E97381">
            <w:pPr>
              <w:ind w:right="-1"/>
              <w:jc w:val="center"/>
              <w:rPr>
                <w:sz w:val="18"/>
                <w:szCs w:val="18"/>
              </w:rPr>
            </w:pPr>
            <w:hyperlink r:id="rId46" w:history="1">
              <w:r w:rsidR="002668E5" w:rsidRPr="00837F74">
                <w:rPr>
                  <w:rStyle w:val="a3"/>
                  <w:sz w:val="18"/>
                  <w:szCs w:val="18"/>
                </w:rPr>
                <w:t>http://kims-imio.kz/wp-content/uploads/2018/05/kims2018-1-46-52.pdf</w:t>
              </w:r>
            </w:hyperlink>
          </w:p>
        </w:tc>
        <w:tc>
          <w:tcPr>
            <w:tcW w:w="992" w:type="dxa"/>
            <w:vAlign w:val="center"/>
          </w:tcPr>
          <w:p w:rsidR="009A34D9" w:rsidRPr="00837F74" w:rsidRDefault="009A34D9" w:rsidP="00E97381">
            <w:pPr>
              <w:ind w:right="-1"/>
              <w:jc w:val="center"/>
              <w:rPr>
                <w:sz w:val="18"/>
                <w:szCs w:val="18"/>
              </w:rPr>
            </w:pPr>
            <w:r w:rsidRPr="00837F74">
              <w:rPr>
                <w:sz w:val="18"/>
                <w:szCs w:val="18"/>
              </w:rPr>
              <w:t>7</w:t>
            </w:r>
          </w:p>
        </w:tc>
        <w:tc>
          <w:tcPr>
            <w:tcW w:w="1842" w:type="dxa"/>
            <w:vAlign w:val="center"/>
          </w:tcPr>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lang w:val="ru-RU"/>
              </w:rPr>
            </w:pPr>
            <w:r w:rsidRPr="00837F74">
              <w:rPr>
                <w:sz w:val="18"/>
                <w:szCs w:val="18"/>
                <w:lang w:val="ru-RU"/>
              </w:rPr>
              <w:t>Бурабаева Н.М.,</w:t>
            </w:r>
          </w:p>
          <w:p w:rsidR="009A34D9" w:rsidRPr="00837F74" w:rsidRDefault="009A34D9" w:rsidP="00E97381">
            <w:pPr>
              <w:ind w:right="-1"/>
              <w:jc w:val="center"/>
              <w:rPr>
                <w:sz w:val="18"/>
                <w:szCs w:val="18"/>
                <w:lang w:val="ru-RU"/>
              </w:rPr>
            </w:pPr>
            <w:r w:rsidRPr="00837F74">
              <w:rPr>
                <w:sz w:val="18"/>
                <w:szCs w:val="18"/>
                <w:lang w:val="ru-RU"/>
              </w:rPr>
              <w:t>Требухов С.А.,</w:t>
            </w:r>
          </w:p>
          <w:p w:rsidR="009A34D9" w:rsidRPr="00837F74" w:rsidRDefault="009A34D9" w:rsidP="00E97381">
            <w:pPr>
              <w:ind w:right="-1"/>
              <w:jc w:val="center"/>
              <w:rPr>
                <w:sz w:val="18"/>
                <w:szCs w:val="18"/>
                <w:lang w:val="ru-RU"/>
              </w:rPr>
            </w:pPr>
            <w:r w:rsidRPr="00837F74">
              <w:rPr>
                <w:sz w:val="18"/>
                <w:szCs w:val="18"/>
                <w:lang w:val="ru-RU"/>
              </w:rPr>
              <w:t>Болатбеков Б.Б.</w:t>
            </w:r>
          </w:p>
        </w:tc>
        <w:tc>
          <w:tcPr>
            <w:tcW w:w="1275" w:type="dxa"/>
            <w:vAlign w:val="center"/>
          </w:tcPr>
          <w:p w:rsidR="009A34D9" w:rsidRPr="00837F74" w:rsidRDefault="009A34D9" w:rsidP="00E97381">
            <w:pPr>
              <w:ind w:right="-1"/>
              <w:jc w:val="center"/>
              <w:rPr>
                <w:sz w:val="18"/>
                <w:szCs w:val="18"/>
              </w:rPr>
            </w:pPr>
            <w:r w:rsidRPr="00837F74">
              <w:rPr>
                <w:sz w:val="18"/>
                <w:szCs w:val="18"/>
              </w:rPr>
              <w:t>первый 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23</w:t>
            </w:r>
          </w:p>
        </w:tc>
        <w:tc>
          <w:tcPr>
            <w:tcW w:w="3685" w:type="dxa"/>
            <w:vAlign w:val="center"/>
          </w:tcPr>
          <w:p w:rsidR="009A34D9" w:rsidRPr="00837F74" w:rsidRDefault="009A34D9" w:rsidP="009A34D9">
            <w:pPr>
              <w:rPr>
                <w:sz w:val="18"/>
                <w:szCs w:val="18"/>
                <w:lang w:val="ru-RU"/>
              </w:rPr>
            </w:pPr>
            <w:r w:rsidRPr="00837F74">
              <w:rPr>
                <w:sz w:val="18"/>
                <w:szCs w:val="18"/>
                <w:lang w:val="ru-RU"/>
              </w:rPr>
              <w:t>Разложение синт</w:t>
            </w:r>
            <w:r w:rsidR="00E94292" w:rsidRPr="00837F74">
              <w:rPr>
                <w:sz w:val="18"/>
                <w:szCs w:val="18"/>
                <w:lang w:val="ru-RU"/>
              </w:rPr>
              <w:t>етического сульфоарсенида меди</w:t>
            </w:r>
          </w:p>
        </w:tc>
        <w:tc>
          <w:tcPr>
            <w:tcW w:w="1134" w:type="dxa"/>
            <w:vAlign w:val="center"/>
          </w:tcPr>
          <w:p w:rsidR="009A34D9" w:rsidRPr="00837F74" w:rsidRDefault="009A34D9"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lang w:val="ru-RU"/>
              </w:rPr>
            </w:pPr>
            <w:r w:rsidRPr="00837F74">
              <w:rPr>
                <w:sz w:val="18"/>
                <w:szCs w:val="18"/>
                <w:lang w:val="ru-RU"/>
              </w:rPr>
              <w:t xml:space="preserve">Неорганические материалы. – 2018. – </w:t>
            </w:r>
            <w:r w:rsidR="00E94292" w:rsidRPr="00837F74">
              <w:rPr>
                <w:sz w:val="18"/>
                <w:szCs w:val="18"/>
              </w:rPr>
              <w:t>T</w:t>
            </w:r>
            <w:r w:rsidRPr="00837F74">
              <w:rPr>
                <w:sz w:val="18"/>
                <w:szCs w:val="18"/>
                <w:lang w:val="ru-RU"/>
              </w:rPr>
              <w:t>. 54, № 7. – С. 6</w:t>
            </w:r>
            <w:r w:rsidR="00E94292" w:rsidRPr="00837F74">
              <w:rPr>
                <w:sz w:val="18"/>
                <w:szCs w:val="18"/>
                <w:lang w:val="ru-RU"/>
              </w:rPr>
              <w:t>5</w:t>
            </w:r>
            <w:r w:rsidRPr="00837F74">
              <w:rPr>
                <w:sz w:val="18"/>
                <w:szCs w:val="18"/>
                <w:lang w:val="ru-RU"/>
              </w:rPr>
              <w:t>5</w:t>
            </w:r>
            <w:r w:rsidR="00E94292" w:rsidRPr="00837F74">
              <w:rPr>
                <w:sz w:val="18"/>
                <w:szCs w:val="18"/>
                <w:lang w:val="ru-RU"/>
              </w:rPr>
              <w:t>-661</w:t>
            </w:r>
          </w:p>
          <w:p w:rsidR="009A34D9" w:rsidRPr="00837F74" w:rsidRDefault="009A34D9" w:rsidP="00E97381">
            <w:pPr>
              <w:ind w:right="-1"/>
              <w:jc w:val="center"/>
              <w:rPr>
                <w:sz w:val="18"/>
                <w:szCs w:val="18"/>
                <w:lang w:val="ru-RU"/>
              </w:rPr>
            </w:pPr>
          </w:p>
          <w:p w:rsidR="009A34D9" w:rsidRPr="00837F74" w:rsidRDefault="00D3650D" w:rsidP="00E97381">
            <w:pPr>
              <w:ind w:right="-1"/>
              <w:jc w:val="center"/>
              <w:rPr>
                <w:sz w:val="18"/>
                <w:szCs w:val="18"/>
                <w:lang w:val="ru-RU"/>
              </w:rPr>
            </w:pPr>
            <w:hyperlink r:id="rId47" w:history="1">
              <w:r w:rsidR="00663C08" w:rsidRPr="00837F74">
                <w:rPr>
                  <w:rStyle w:val="a3"/>
                  <w:sz w:val="18"/>
                  <w:szCs w:val="18"/>
                </w:rPr>
                <w:t>https</w:t>
              </w:r>
              <w:r w:rsidR="00663C08" w:rsidRPr="00837F74">
                <w:rPr>
                  <w:rStyle w:val="a3"/>
                  <w:sz w:val="18"/>
                  <w:szCs w:val="18"/>
                  <w:lang w:val="ru-RU"/>
                </w:rPr>
                <w:t>://</w:t>
              </w:r>
              <w:proofErr w:type="spellStart"/>
              <w:r w:rsidR="00663C08" w:rsidRPr="00837F74">
                <w:rPr>
                  <w:rStyle w:val="a3"/>
                  <w:sz w:val="18"/>
                  <w:szCs w:val="18"/>
                </w:rPr>
                <w:t>doi</w:t>
              </w:r>
              <w:proofErr w:type="spellEnd"/>
              <w:r w:rsidR="00663C08" w:rsidRPr="00837F74">
                <w:rPr>
                  <w:rStyle w:val="a3"/>
                  <w:sz w:val="18"/>
                  <w:szCs w:val="18"/>
                  <w:lang w:val="ru-RU"/>
                </w:rPr>
                <w:t>.</w:t>
              </w:r>
              <w:r w:rsidR="00663C08" w:rsidRPr="00837F74">
                <w:rPr>
                  <w:rStyle w:val="a3"/>
                  <w:sz w:val="18"/>
                  <w:szCs w:val="18"/>
                </w:rPr>
                <w:t>org</w:t>
              </w:r>
              <w:r w:rsidR="00663C08" w:rsidRPr="00837F74">
                <w:rPr>
                  <w:rStyle w:val="a3"/>
                  <w:sz w:val="18"/>
                  <w:szCs w:val="18"/>
                  <w:lang w:val="ru-RU"/>
                </w:rPr>
                <w:t>/10.7868/</w:t>
              </w:r>
              <w:r w:rsidR="00663C08" w:rsidRPr="00837F74">
                <w:rPr>
                  <w:rStyle w:val="a3"/>
                  <w:sz w:val="18"/>
                  <w:szCs w:val="18"/>
                </w:rPr>
                <w:t>S</w:t>
              </w:r>
              <w:r w:rsidR="00663C08" w:rsidRPr="00837F74">
                <w:rPr>
                  <w:rStyle w:val="a3"/>
                  <w:sz w:val="18"/>
                  <w:szCs w:val="18"/>
                  <w:lang w:val="ru-RU"/>
                </w:rPr>
                <w:t>0002337</w:t>
              </w:r>
              <w:r w:rsidR="00663C08" w:rsidRPr="00837F74">
                <w:rPr>
                  <w:rStyle w:val="a3"/>
                  <w:sz w:val="18"/>
                  <w:szCs w:val="18"/>
                </w:rPr>
                <w:t>X</w:t>
              </w:r>
              <w:r w:rsidR="00663C08" w:rsidRPr="00837F74">
                <w:rPr>
                  <w:rStyle w:val="a3"/>
                  <w:sz w:val="18"/>
                  <w:szCs w:val="18"/>
                  <w:lang w:val="ru-RU"/>
                </w:rPr>
                <w:t>18070011</w:t>
              </w:r>
            </w:hyperlink>
          </w:p>
        </w:tc>
        <w:tc>
          <w:tcPr>
            <w:tcW w:w="992" w:type="dxa"/>
            <w:vAlign w:val="center"/>
          </w:tcPr>
          <w:p w:rsidR="009A34D9" w:rsidRPr="00837F74" w:rsidRDefault="009A34D9" w:rsidP="00E97381">
            <w:pPr>
              <w:ind w:right="-1"/>
              <w:jc w:val="center"/>
              <w:rPr>
                <w:sz w:val="18"/>
                <w:szCs w:val="18"/>
              </w:rPr>
            </w:pPr>
            <w:r w:rsidRPr="00837F74">
              <w:rPr>
                <w:sz w:val="18"/>
                <w:szCs w:val="18"/>
              </w:rPr>
              <w:t>7</w:t>
            </w:r>
          </w:p>
        </w:tc>
        <w:tc>
          <w:tcPr>
            <w:tcW w:w="1842" w:type="dxa"/>
            <w:vAlign w:val="center"/>
          </w:tcPr>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lang w:val="ru-RU"/>
              </w:rPr>
            </w:pPr>
            <w:r w:rsidRPr="00837F74">
              <w:rPr>
                <w:sz w:val="18"/>
                <w:szCs w:val="18"/>
                <w:lang w:val="ru-RU"/>
              </w:rPr>
              <w:t>Требухов С.А.,</w:t>
            </w:r>
          </w:p>
          <w:p w:rsidR="009A34D9" w:rsidRPr="00837F74" w:rsidRDefault="009A34D9" w:rsidP="00E97381">
            <w:pPr>
              <w:ind w:right="-1"/>
              <w:jc w:val="center"/>
              <w:rPr>
                <w:sz w:val="18"/>
                <w:szCs w:val="18"/>
                <w:lang w:val="ru-RU"/>
              </w:rPr>
            </w:pPr>
            <w:r w:rsidRPr="00837F74">
              <w:rPr>
                <w:sz w:val="18"/>
                <w:szCs w:val="18"/>
                <w:lang w:val="ru-RU"/>
              </w:rPr>
              <w:t>Касымжанова А.К.,</w:t>
            </w:r>
          </w:p>
          <w:p w:rsidR="009A34D9" w:rsidRPr="00837F74" w:rsidRDefault="009A34D9" w:rsidP="00E97381">
            <w:pPr>
              <w:ind w:right="-1"/>
              <w:jc w:val="center"/>
              <w:rPr>
                <w:sz w:val="18"/>
                <w:szCs w:val="18"/>
                <w:lang w:val="ru-RU"/>
              </w:rPr>
            </w:pPr>
            <w:r w:rsidRPr="00837F74">
              <w:rPr>
                <w:sz w:val="18"/>
                <w:szCs w:val="18"/>
                <w:lang w:val="ru-RU"/>
              </w:rPr>
              <w:t>Бурабаева Н.М.</w:t>
            </w:r>
          </w:p>
        </w:tc>
        <w:tc>
          <w:tcPr>
            <w:tcW w:w="1275" w:type="dxa"/>
            <w:vAlign w:val="center"/>
          </w:tcPr>
          <w:p w:rsidR="009A34D9" w:rsidRPr="00837F74" w:rsidRDefault="009A34D9" w:rsidP="00E97381">
            <w:pPr>
              <w:ind w:right="-1"/>
              <w:jc w:val="center"/>
              <w:rPr>
                <w:sz w:val="18"/>
                <w:szCs w:val="18"/>
              </w:rPr>
            </w:pPr>
            <w:r w:rsidRPr="00837F74">
              <w:rPr>
                <w:sz w:val="18"/>
                <w:szCs w:val="18"/>
              </w:rPr>
              <w:t>первый 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24</w:t>
            </w:r>
          </w:p>
        </w:tc>
        <w:tc>
          <w:tcPr>
            <w:tcW w:w="3685" w:type="dxa"/>
            <w:vAlign w:val="center"/>
          </w:tcPr>
          <w:p w:rsidR="009A34D9" w:rsidRPr="00837F74" w:rsidRDefault="009A34D9" w:rsidP="009A34D9">
            <w:pPr>
              <w:rPr>
                <w:sz w:val="18"/>
                <w:szCs w:val="18"/>
                <w:lang w:val="ru-RU"/>
              </w:rPr>
            </w:pPr>
            <w:r w:rsidRPr="00837F74">
              <w:rPr>
                <w:sz w:val="18"/>
                <w:szCs w:val="18"/>
                <w:lang w:val="ru-RU"/>
              </w:rPr>
              <w:t>Размерный эффект при формировании сплава ниобия с кадмием ультрадисперсными частицами при низкой температуре</w:t>
            </w:r>
          </w:p>
        </w:tc>
        <w:tc>
          <w:tcPr>
            <w:tcW w:w="1134" w:type="dxa"/>
            <w:vAlign w:val="center"/>
          </w:tcPr>
          <w:p w:rsidR="009A34D9" w:rsidRPr="00837F74" w:rsidRDefault="00797B36"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2018. – </w:t>
            </w:r>
            <w:r w:rsidR="00663C08" w:rsidRPr="00837F74">
              <w:rPr>
                <w:sz w:val="18"/>
                <w:szCs w:val="18"/>
                <w:lang w:val="ru-RU"/>
              </w:rPr>
              <w:t>Т</w:t>
            </w:r>
            <w:r w:rsidR="00663C08" w:rsidRPr="00837F74">
              <w:rPr>
                <w:sz w:val="18"/>
                <w:szCs w:val="18"/>
              </w:rPr>
              <w:t xml:space="preserve">. 3007, </w:t>
            </w:r>
            <w:r w:rsidRPr="00837F74">
              <w:rPr>
                <w:sz w:val="18"/>
                <w:szCs w:val="18"/>
              </w:rPr>
              <w:t xml:space="preserve">№ 4. – </w:t>
            </w:r>
            <w:r w:rsidRPr="00837F74">
              <w:rPr>
                <w:sz w:val="18"/>
                <w:szCs w:val="18"/>
                <w:lang w:val="ru-RU"/>
              </w:rPr>
              <w:t>С</w:t>
            </w:r>
            <w:r w:rsidRPr="00837F74">
              <w:rPr>
                <w:sz w:val="18"/>
                <w:szCs w:val="18"/>
              </w:rPr>
              <w:t>. 98-104</w:t>
            </w:r>
          </w:p>
          <w:p w:rsidR="009A34D9" w:rsidRPr="00837F74" w:rsidRDefault="009A34D9" w:rsidP="00E97381">
            <w:pPr>
              <w:ind w:right="-1"/>
              <w:jc w:val="center"/>
              <w:rPr>
                <w:sz w:val="18"/>
                <w:szCs w:val="18"/>
              </w:rPr>
            </w:pPr>
          </w:p>
          <w:p w:rsidR="009A34D9" w:rsidRPr="00837F74" w:rsidRDefault="00D3650D" w:rsidP="00E97381">
            <w:pPr>
              <w:ind w:right="-1"/>
              <w:jc w:val="center"/>
              <w:rPr>
                <w:sz w:val="18"/>
                <w:szCs w:val="18"/>
              </w:rPr>
            </w:pPr>
            <w:hyperlink r:id="rId48" w:history="1">
              <w:r w:rsidR="009A34D9" w:rsidRPr="00837F74">
                <w:rPr>
                  <w:rStyle w:val="a3"/>
                  <w:sz w:val="18"/>
                  <w:szCs w:val="18"/>
                </w:rPr>
                <w:t>https://doi.org/10.31643/2018/6445.35</w:t>
              </w:r>
            </w:hyperlink>
          </w:p>
        </w:tc>
        <w:tc>
          <w:tcPr>
            <w:tcW w:w="992" w:type="dxa"/>
            <w:vAlign w:val="center"/>
          </w:tcPr>
          <w:p w:rsidR="009A34D9" w:rsidRPr="00837F74" w:rsidRDefault="009A34D9" w:rsidP="00E97381">
            <w:pPr>
              <w:ind w:right="-1"/>
              <w:jc w:val="center"/>
              <w:rPr>
                <w:sz w:val="18"/>
                <w:szCs w:val="18"/>
              </w:rPr>
            </w:pPr>
            <w:r w:rsidRPr="00837F74">
              <w:rPr>
                <w:sz w:val="18"/>
                <w:szCs w:val="18"/>
              </w:rPr>
              <w:t>7</w:t>
            </w:r>
          </w:p>
        </w:tc>
        <w:tc>
          <w:tcPr>
            <w:tcW w:w="1842" w:type="dxa"/>
            <w:vAlign w:val="center"/>
          </w:tcPr>
          <w:p w:rsidR="009A34D9" w:rsidRPr="00837F74" w:rsidRDefault="009A34D9" w:rsidP="00E97381">
            <w:pPr>
              <w:ind w:right="-1"/>
              <w:jc w:val="center"/>
              <w:rPr>
                <w:sz w:val="18"/>
                <w:szCs w:val="18"/>
                <w:lang w:val="ru-RU"/>
              </w:rPr>
            </w:pPr>
            <w:r w:rsidRPr="00837F74">
              <w:rPr>
                <w:sz w:val="18"/>
                <w:szCs w:val="18"/>
                <w:lang w:val="ru-RU"/>
              </w:rPr>
              <w:t>Володин В. Н.,</w:t>
            </w:r>
          </w:p>
          <w:p w:rsidR="009A34D9" w:rsidRPr="00837F74" w:rsidRDefault="009A34D9" w:rsidP="00E97381">
            <w:pPr>
              <w:ind w:right="-1"/>
              <w:jc w:val="center"/>
              <w:rPr>
                <w:sz w:val="18"/>
                <w:szCs w:val="18"/>
                <w:lang w:val="ru-RU"/>
              </w:rPr>
            </w:pPr>
            <w:proofErr w:type="spellStart"/>
            <w:r w:rsidRPr="00837F74">
              <w:rPr>
                <w:sz w:val="18"/>
                <w:szCs w:val="18"/>
                <w:lang w:val="ru-RU"/>
              </w:rPr>
              <w:t>Тулеушев</w:t>
            </w:r>
            <w:proofErr w:type="spellEnd"/>
            <w:r w:rsidRPr="00837F74">
              <w:rPr>
                <w:sz w:val="18"/>
                <w:szCs w:val="18"/>
                <w:lang w:val="ru-RU"/>
              </w:rPr>
              <w:t xml:space="preserve"> Ю. Ж.,</w:t>
            </w:r>
          </w:p>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lang w:val="ru-RU"/>
              </w:rPr>
            </w:pPr>
            <w:r w:rsidRPr="00837F74">
              <w:rPr>
                <w:sz w:val="18"/>
                <w:szCs w:val="18"/>
                <w:lang w:val="ru-RU"/>
              </w:rPr>
              <w:t>Бурабаева Н. М.</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bl>
    <w:p w:rsidR="00D813B9" w:rsidRDefault="00D813B9"/>
    <w:p w:rsidR="00D813B9" w:rsidRDefault="00D813B9"/>
    <w:p w:rsidR="00D813B9" w:rsidRDefault="00D813B9"/>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25</w:t>
            </w:r>
          </w:p>
        </w:tc>
        <w:tc>
          <w:tcPr>
            <w:tcW w:w="3685" w:type="dxa"/>
            <w:vAlign w:val="center"/>
          </w:tcPr>
          <w:p w:rsidR="009A34D9" w:rsidRPr="00837F74" w:rsidRDefault="009A34D9" w:rsidP="009A34D9">
            <w:pPr>
              <w:rPr>
                <w:sz w:val="18"/>
                <w:szCs w:val="18"/>
                <w:lang w:val="ru-RU"/>
              </w:rPr>
            </w:pPr>
            <w:r w:rsidRPr="00837F74">
              <w:rPr>
                <w:sz w:val="18"/>
                <w:szCs w:val="18"/>
                <w:lang w:val="ru-RU"/>
              </w:rPr>
              <w:t>Проблематичность переработки низкокачественных ильменитовых концентратов</w:t>
            </w:r>
          </w:p>
        </w:tc>
        <w:tc>
          <w:tcPr>
            <w:tcW w:w="1134" w:type="dxa"/>
            <w:vAlign w:val="center"/>
          </w:tcPr>
          <w:p w:rsidR="009A34D9" w:rsidRPr="00837F74" w:rsidRDefault="00797B36"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rPr>
            </w:pPr>
            <w:r w:rsidRPr="00837F74">
              <w:rPr>
                <w:sz w:val="18"/>
                <w:szCs w:val="18"/>
                <w:lang w:val="ru-RU"/>
              </w:rPr>
              <w:t>Комплексное</w:t>
            </w:r>
            <w:r w:rsidRPr="00837F74">
              <w:rPr>
                <w:sz w:val="18"/>
                <w:szCs w:val="18"/>
              </w:rPr>
              <w:t xml:space="preserve"> </w:t>
            </w:r>
            <w:r w:rsidRPr="00837F74">
              <w:rPr>
                <w:sz w:val="18"/>
                <w:szCs w:val="18"/>
                <w:lang w:val="ru-RU"/>
              </w:rPr>
              <w:t>использование</w:t>
            </w:r>
            <w:r w:rsidRPr="00837F74">
              <w:rPr>
                <w:sz w:val="18"/>
                <w:szCs w:val="18"/>
              </w:rPr>
              <w:t xml:space="preserve"> </w:t>
            </w:r>
            <w:r w:rsidRPr="00837F74">
              <w:rPr>
                <w:sz w:val="18"/>
                <w:szCs w:val="18"/>
                <w:lang w:val="ru-RU"/>
              </w:rPr>
              <w:t>минерального</w:t>
            </w:r>
            <w:r w:rsidRPr="00837F74">
              <w:rPr>
                <w:sz w:val="18"/>
                <w:szCs w:val="18"/>
              </w:rPr>
              <w:t xml:space="preserve"> </w:t>
            </w:r>
            <w:r w:rsidRPr="00837F74">
              <w:rPr>
                <w:sz w:val="18"/>
                <w:szCs w:val="18"/>
                <w:lang w:val="ru-RU"/>
              </w:rPr>
              <w:t>сырья</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2018. – </w:t>
            </w:r>
            <w:r w:rsidR="00663C08" w:rsidRPr="00837F74">
              <w:rPr>
                <w:sz w:val="18"/>
                <w:szCs w:val="18"/>
                <w:lang w:val="ru-RU"/>
              </w:rPr>
              <w:t>Т</w:t>
            </w:r>
            <w:r w:rsidR="00663C08" w:rsidRPr="00837F74">
              <w:rPr>
                <w:sz w:val="18"/>
                <w:szCs w:val="18"/>
              </w:rPr>
              <w:t xml:space="preserve">. 307, </w:t>
            </w:r>
            <w:r w:rsidRPr="00837F74">
              <w:rPr>
                <w:sz w:val="18"/>
                <w:szCs w:val="18"/>
              </w:rPr>
              <w:t xml:space="preserve">№ 4. – </w:t>
            </w:r>
            <w:r w:rsidRPr="00837F74">
              <w:rPr>
                <w:sz w:val="18"/>
                <w:szCs w:val="18"/>
                <w:lang w:val="ru-RU"/>
              </w:rPr>
              <w:t>С</w:t>
            </w:r>
            <w:r w:rsidRPr="00837F74">
              <w:rPr>
                <w:sz w:val="18"/>
                <w:szCs w:val="18"/>
              </w:rPr>
              <w:t>. 77-86</w:t>
            </w:r>
          </w:p>
          <w:p w:rsidR="009A34D9" w:rsidRPr="00837F74" w:rsidRDefault="009A34D9" w:rsidP="00E97381">
            <w:pPr>
              <w:ind w:right="-1"/>
              <w:jc w:val="center"/>
              <w:rPr>
                <w:sz w:val="18"/>
                <w:szCs w:val="18"/>
              </w:rPr>
            </w:pPr>
          </w:p>
          <w:p w:rsidR="009A34D9" w:rsidRPr="00837F74" w:rsidRDefault="00D3650D" w:rsidP="00E97381">
            <w:pPr>
              <w:ind w:right="-1"/>
              <w:jc w:val="center"/>
              <w:rPr>
                <w:sz w:val="18"/>
                <w:szCs w:val="18"/>
              </w:rPr>
            </w:pPr>
            <w:hyperlink r:id="rId49" w:history="1">
              <w:r w:rsidR="009A34D9" w:rsidRPr="00837F74">
                <w:rPr>
                  <w:rStyle w:val="a3"/>
                  <w:sz w:val="18"/>
                  <w:szCs w:val="18"/>
                </w:rPr>
                <w:t>https://doi.org/10.31643/2018/6445.33</w:t>
              </w:r>
            </w:hyperlink>
          </w:p>
        </w:tc>
        <w:tc>
          <w:tcPr>
            <w:tcW w:w="992" w:type="dxa"/>
            <w:vAlign w:val="center"/>
          </w:tcPr>
          <w:p w:rsidR="009A34D9" w:rsidRPr="00837F74" w:rsidRDefault="009A34D9" w:rsidP="00E97381">
            <w:pPr>
              <w:ind w:right="-1"/>
              <w:jc w:val="center"/>
              <w:rPr>
                <w:sz w:val="18"/>
                <w:szCs w:val="18"/>
              </w:rPr>
            </w:pPr>
            <w:r w:rsidRPr="00837F74">
              <w:rPr>
                <w:sz w:val="18"/>
                <w:szCs w:val="18"/>
              </w:rPr>
              <w:t>10</w:t>
            </w:r>
          </w:p>
        </w:tc>
        <w:tc>
          <w:tcPr>
            <w:tcW w:w="1842" w:type="dxa"/>
            <w:vAlign w:val="center"/>
          </w:tcPr>
          <w:p w:rsidR="009A34D9" w:rsidRPr="00837F74" w:rsidRDefault="009A34D9" w:rsidP="00E97381">
            <w:pPr>
              <w:ind w:right="-1"/>
              <w:jc w:val="center"/>
              <w:rPr>
                <w:sz w:val="18"/>
                <w:szCs w:val="18"/>
                <w:lang w:val="ru-RU"/>
              </w:rPr>
            </w:pPr>
            <w:proofErr w:type="spellStart"/>
            <w:r w:rsidRPr="00837F74">
              <w:rPr>
                <w:sz w:val="18"/>
                <w:szCs w:val="18"/>
                <w:lang w:val="ru-RU"/>
              </w:rPr>
              <w:t>Тулеутай</w:t>
            </w:r>
            <w:proofErr w:type="spellEnd"/>
            <w:r w:rsidRPr="00837F74">
              <w:rPr>
                <w:sz w:val="18"/>
                <w:szCs w:val="18"/>
                <w:lang w:val="ru-RU"/>
              </w:rPr>
              <w:t xml:space="preserve"> Ф. Х.,</w:t>
            </w:r>
          </w:p>
          <w:p w:rsidR="009A34D9" w:rsidRPr="00837F74" w:rsidRDefault="009A34D9" w:rsidP="00E97381">
            <w:pPr>
              <w:ind w:right="-1"/>
              <w:jc w:val="center"/>
              <w:rPr>
                <w:sz w:val="18"/>
                <w:szCs w:val="18"/>
                <w:lang w:val="ru-RU"/>
              </w:rPr>
            </w:pPr>
            <w:r w:rsidRPr="00837F74">
              <w:rPr>
                <w:sz w:val="18"/>
                <w:szCs w:val="18"/>
                <w:lang w:val="ru-RU"/>
              </w:rPr>
              <w:t>Требухов С. А.,</w:t>
            </w:r>
          </w:p>
          <w:p w:rsidR="009A34D9" w:rsidRPr="00837F74" w:rsidRDefault="009A34D9" w:rsidP="00E97381">
            <w:pPr>
              <w:ind w:right="-1"/>
              <w:jc w:val="center"/>
              <w:rPr>
                <w:sz w:val="18"/>
                <w:szCs w:val="18"/>
                <w:lang w:val="ru-RU"/>
              </w:rPr>
            </w:pPr>
            <w:r w:rsidRPr="00837F74">
              <w:rPr>
                <w:sz w:val="18"/>
                <w:szCs w:val="18"/>
                <w:lang w:val="ru-RU"/>
              </w:rPr>
              <w:t>Ахметова К. Ш.,</w:t>
            </w:r>
          </w:p>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rPr>
            </w:pPr>
            <w:r w:rsidRPr="00837F74">
              <w:rPr>
                <w:sz w:val="18"/>
                <w:szCs w:val="18"/>
              </w:rPr>
              <w:t>Бурабаева Н. М.</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26</w:t>
            </w:r>
          </w:p>
        </w:tc>
        <w:tc>
          <w:tcPr>
            <w:tcW w:w="3685" w:type="dxa"/>
            <w:vAlign w:val="center"/>
          </w:tcPr>
          <w:p w:rsidR="009A34D9" w:rsidRPr="00837F74" w:rsidRDefault="009A34D9" w:rsidP="00130BC1">
            <w:pPr>
              <w:rPr>
                <w:sz w:val="18"/>
                <w:szCs w:val="18"/>
              </w:rPr>
            </w:pPr>
            <w:r w:rsidRPr="00837F74">
              <w:rPr>
                <w:sz w:val="18"/>
                <w:szCs w:val="18"/>
              </w:rPr>
              <w:t xml:space="preserve">Concentration </w:t>
            </w:r>
            <w:r w:rsidR="00130BC1" w:rsidRPr="00837F74">
              <w:rPr>
                <w:sz w:val="18"/>
                <w:szCs w:val="18"/>
              </w:rPr>
              <w:t xml:space="preserve">Limits </w:t>
            </w:r>
            <w:r w:rsidRPr="00837F74">
              <w:rPr>
                <w:sz w:val="18"/>
                <w:szCs w:val="18"/>
              </w:rPr>
              <w:t xml:space="preserve">of </w:t>
            </w:r>
            <w:r w:rsidR="00130BC1" w:rsidRPr="00837F74">
              <w:rPr>
                <w:sz w:val="18"/>
                <w:szCs w:val="18"/>
              </w:rPr>
              <w:t>N</w:t>
            </w:r>
            <w:r w:rsidRPr="00837F74">
              <w:rPr>
                <w:sz w:val="18"/>
                <w:szCs w:val="18"/>
              </w:rPr>
              <w:t xml:space="preserve">iobium and </w:t>
            </w:r>
            <w:r w:rsidR="00130BC1" w:rsidRPr="00837F74">
              <w:rPr>
                <w:sz w:val="18"/>
                <w:szCs w:val="18"/>
              </w:rPr>
              <w:t>Cadmium Alloys Existence, Form</w:t>
            </w:r>
            <w:r w:rsidRPr="00837F74">
              <w:rPr>
                <w:sz w:val="18"/>
                <w:szCs w:val="18"/>
              </w:rPr>
              <w:t xml:space="preserve">ed by </w:t>
            </w:r>
            <w:r w:rsidR="00130BC1" w:rsidRPr="00837F74">
              <w:rPr>
                <w:sz w:val="18"/>
                <w:szCs w:val="18"/>
              </w:rPr>
              <w:t>Ultrafine Particles</w:t>
            </w:r>
          </w:p>
        </w:tc>
        <w:tc>
          <w:tcPr>
            <w:tcW w:w="1134" w:type="dxa"/>
            <w:vAlign w:val="center"/>
          </w:tcPr>
          <w:p w:rsidR="009A34D9" w:rsidRPr="00837F74" w:rsidRDefault="00797B36"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rPr>
              <w:t xml:space="preserve">. – 2019. – </w:t>
            </w:r>
            <w:r w:rsidR="00663C08" w:rsidRPr="00837F74">
              <w:rPr>
                <w:sz w:val="18"/>
                <w:szCs w:val="18"/>
              </w:rPr>
              <w:t xml:space="preserve">Vol. 308, </w:t>
            </w:r>
            <w:r w:rsidRPr="00837F74">
              <w:rPr>
                <w:sz w:val="18"/>
                <w:szCs w:val="18"/>
              </w:rPr>
              <w:t>№ 1. – P. 3</w:t>
            </w:r>
            <w:r w:rsidR="00A95E86" w:rsidRPr="00837F74">
              <w:rPr>
                <w:sz w:val="18"/>
                <w:szCs w:val="18"/>
              </w:rPr>
              <w:t>0</w:t>
            </w:r>
            <w:r w:rsidRPr="00837F74">
              <w:rPr>
                <w:sz w:val="18"/>
                <w:szCs w:val="18"/>
              </w:rPr>
              <w:t>-35</w:t>
            </w:r>
          </w:p>
          <w:p w:rsidR="009A34D9" w:rsidRPr="00837F74" w:rsidRDefault="009A34D9" w:rsidP="00E97381">
            <w:pPr>
              <w:ind w:right="-1"/>
              <w:jc w:val="center"/>
              <w:rPr>
                <w:sz w:val="18"/>
                <w:szCs w:val="18"/>
              </w:rPr>
            </w:pPr>
          </w:p>
          <w:p w:rsidR="009A34D9" w:rsidRPr="00837F74" w:rsidRDefault="00D3650D" w:rsidP="00E97381">
            <w:pPr>
              <w:ind w:right="-1"/>
              <w:jc w:val="center"/>
              <w:rPr>
                <w:sz w:val="18"/>
                <w:szCs w:val="18"/>
              </w:rPr>
            </w:pPr>
            <w:hyperlink r:id="rId50" w:history="1">
              <w:r w:rsidR="009A34D9" w:rsidRPr="00837F74">
                <w:rPr>
                  <w:rStyle w:val="a3"/>
                  <w:sz w:val="18"/>
                  <w:szCs w:val="18"/>
                </w:rPr>
                <w:t>https://doi.org/10.31643/2019/6445.04</w:t>
              </w:r>
            </w:hyperlink>
          </w:p>
        </w:tc>
        <w:tc>
          <w:tcPr>
            <w:tcW w:w="992" w:type="dxa"/>
            <w:vAlign w:val="center"/>
          </w:tcPr>
          <w:p w:rsidR="009A34D9" w:rsidRPr="00837F74" w:rsidRDefault="00A95E86" w:rsidP="00E97381">
            <w:pPr>
              <w:ind w:right="-1"/>
              <w:jc w:val="center"/>
              <w:rPr>
                <w:sz w:val="18"/>
                <w:szCs w:val="18"/>
                <w:lang w:val="ru-RU"/>
              </w:rPr>
            </w:pPr>
            <w:r w:rsidRPr="00837F74">
              <w:rPr>
                <w:sz w:val="18"/>
                <w:szCs w:val="18"/>
              </w:rPr>
              <w:t>6</w:t>
            </w:r>
          </w:p>
        </w:tc>
        <w:tc>
          <w:tcPr>
            <w:tcW w:w="1842" w:type="dxa"/>
            <w:vAlign w:val="center"/>
          </w:tcPr>
          <w:p w:rsidR="009A34D9" w:rsidRPr="00837F74" w:rsidRDefault="009A34D9" w:rsidP="00E97381">
            <w:pPr>
              <w:ind w:right="-1"/>
              <w:jc w:val="center"/>
              <w:rPr>
                <w:sz w:val="18"/>
                <w:szCs w:val="18"/>
              </w:rPr>
            </w:pPr>
            <w:r w:rsidRPr="00837F74">
              <w:rPr>
                <w:sz w:val="18"/>
                <w:szCs w:val="18"/>
              </w:rPr>
              <w:t>Volodin V.N.,</w:t>
            </w:r>
          </w:p>
          <w:p w:rsidR="009A34D9" w:rsidRPr="00837F74" w:rsidRDefault="009A34D9" w:rsidP="00E97381">
            <w:pPr>
              <w:ind w:right="-1"/>
              <w:jc w:val="center"/>
              <w:rPr>
                <w:sz w:val="18"/>
                <w:szCs w:val="18"/>
              </w:rPr>
            </w:pPr>
            <w:proofErr w:type="spellStart"/>
            <w:r w:rsidRPr="00837F74">
              <w:rPr>
                <w:sz w:val="18"/>
                <w:szCs w:val="18"/>
              </w:rPr>
              <w:t>Tuleushev</w:t>
            </w:r>
            <w:proofErr w:type="spellEnd"/>
            <w:r w:rsidRPr="00837F74">
              <w:rPr>
                <w:sz w:val="18"/>
                <w:szCs w:val="18"/>
              </w:rPr>
              <w:t xml:space="preserve"> </w:t>
            </w:r>
            <w:proofErr w:type="spellStart"/>
            <w:r w:rsidRPr="00837F74">
              <w:rPr>
                <w:sz w:val="18"/>
                <w:szCs w:val="18"/>
              </w:rPr>
              <w:t>Yu.Zh</w:t>
            </w:r>
            <w:proofErr w:type="spellEnd"/>
            <w:r w:rsidRPr="00837F74">
              <w:rPr>
                <w:sz w:val="18"/>
                <w:szCs w:val="18"/>
              </w:rPr>
              <w:t>.,</w:t>
            </w:r>
          </w:p>
          <w:p w:rsidR="009A34D9" w:rsidRPr="00837F74" w:rsidRDefault="002A515B" w:rsidP="00E97381">
            <w:pPr>
              <w:ind w:right="-1"/>
              <w:jc w:val="center"/>
              <w:rPr>
                <w:b/>
                <w:sz w:val="18"/>
                <w:szCs w:val="18"/>
              </w:rPr>
            </w:pPr>
            <w:r w:rsidRPr="00837F74">
              <w:rPr>
                <w:sz w:val="18"/>
                <w:szCs w:val="18"/>
                <w:u w:val="single"/>
                <w:lang w:val="ru-RU"/>
              </w:rPr>
              <w:t>Ниценко</w:t>
            </w:r>
            <w:r w:rsidRPr="00837F74">
              <w:rPr>
                <w:sz w:val="18"/>
                <w:szCs w:val="18"/>
                <w:u w:val="single"/>
              </w:rPr>
              <w:t xml:space="preserve"> </w:t>
            </w:r>
            <w:r w:rsidRPr="00837F74">
              <w:rPr>
                <w:sz w:val="18"/>
                <w:szCs w:val="18"/>
                <w:u w:val="single"/>
                <w:lang w:val="ru-RU"/>
              </w:rPr>
              <w:t>А</w:t>
            </w:r>
            <w:r w:rsidRPr="00837F74">
              <w:rPr>
                <w:sz w:val="18"/>
                <w:szCs w:val="18"/>
                <w:u w:val="single"/>
              </w:rPr>
              <w:t>.</w:t>
            </w:r>
            <w:r w:rsidRPr="00837F74">
              <w:rPr>
                <w:sz w:val="18"/>
                <w:szCs w:val="18"/>
                <w:u w:val="single"/>
                <w:lang w:val="ru-RU"/>
              </w:rPr>
              <w:t>В</w:t>
            </w:r>
            <w:r w:rsidRPr="00837F74">
              <w:rPr>
                <w:sz w:val="18"/>
                <w:szCs w:val="18"/>
                <w:u w:val="single"/>
              </w:rPr>
              <w:t>.,</w:t>
            </w:r>
          </w:p>
          <w:p w:rsidR="009A34D9" w:rsidRPr="00837F74" w:rsidRDefault="009A34D9" w:rsidP="00E97381">
            <w:pPr>
              <w:ind w:right="-1"/>
              <w:jc w:val="center"/>
              <w:rPr>
                <w:sz w:val="18"/>
                <w:szCs w:val="18"/>
              </w:rPr>
            </w:pPr>
            <w:proofErr w:type="spellStart"/>
            <w:r w:rsidRPr="00837F74">
              <w:rPr>
                <w:sz w:val="18"/>
                <w:szCs w:val="18"/>
              </w:rPr>
              <w:t>Burabayeva</w:t>
            </w:r>
            <w:proofErr w:type="spellEnd"/>
            <w:r w:rsidRPr="00837F74">
              <w:rPr>
                <w:sz w:val="18"/>
                <w:szCs w:val="18"/>
              </w:rPr>
              <w:t xml:space="preserve"> N.M.</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27</w:t>
            </w:r>
          </w:p>
        </w:tc>
        <w:tc>
          <w:tcPr>
            <w:tcW w:w="3685" w:type="dxa"/>
            <w:vAlign w:val="center"/>
          </w:tcPr>
          <w:p w:rsidR="009A34D9" w:rsidRPr="00837F74" w:rsidRDefault="009A34D9" w:rsidP="009A34D9">
            <w:pPr>
              <w:rPr>
                <w:sz w:val="18"/>
                <w:szCs w:val="18"/>
                <w:lang w:val="ru-RU"/>
              </w:rPr>
            </w:pPr>
            <w:r w:rsidRPr="00837F74">
              <w:rPr>
                <w:sz w:val="18"/>
                <w:szCs w:val="18"/>
                <w:lang w:val="ru-RU"/>
              </w:rPr>
              <w:t xml:space="preserve">Некоторые физические свойства нового </w:t>
            </w:r>
            <w:proofErr w:type="spellStart"/>
            <w:r w:rsidRPr="00837F74">
              <w:rPr>
                <w:sz w:val="18"/>
                <w:szCs w:val="18"/>
                <w:lang w:val="ru-RU"/>
              </w:rPr>
              <w:t>интерметаллида</w:t>
            </w:r>
            <w:proofErr w:type="spellEnd"/>
            <w:r w:rsidRPr="00837F74">
              <w:rPr>
                <w:sz w:val="18"/>
                <w:szCs w:val="18"/>
                <w:lang w:val="ru-RU"/>
              </w:rPr>
              <w:t xml:space="preserve"> </w:t>
            </w:r>
            <w:proofErr w:type="spellStart"/>
            <w:r w:rsidRPr="00837F74">
              <w:rPr>
                <w:sz w:val="18"/>
                <w:szCs w:val="18"/>
              </w:rPr>
              <w:t>NbCd</w:t>
            </w:r>
            <w:proofErr w:type="spellEnd"/>
            <w:r w:rsidRPr="00837F74">
              <w:rPr>
                <w:sz w:val="18"/>
                <w:szCs w:val="18"/>
                <w:vertAlign w:val="subscript"/>
                <w:lang w:val="ru-RU"/>
              </w:rPr>
              <w:t>2</w:t>
            </w:r>
          </w:p>
        </w:tc>
        <w:tc>
          <w:tcPr>
            <w:tcW w:w="1134" w:type="dxa"/>
            <w:vAlign w:val="center"/>
          </w:tcPr>
          <w:p w:rsidR="009A34D9" w:rsidRPr="00837F74" w:rsidRDefault="00797B36"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lang w:val="ru-RU"/>
              </w:rPr>
            </w:pPr>
            <w:r w:rsidRPr="00837F74">
              <w:rPr>
                <w:sz w:val="18"/>
                <w:szCs w:val="18"/>
                <w:lang w:val="ru-RU"/>
              </w:rPr>
              <w:t xml:space="preserve">Физика и техника полупроводников. – 2019. – Т. 53, </w:t>
            </w:r>
            <w:proofErr w:type="spellStart"/>
            <w:r w:rsidRPr="00837F74">
              <w:rPr>
                <w:sz w:val="18"/>
                <w:szCs w:val="18"/>
                <w:lang w:val="ru-RU"/>
              </w:rPr>
              <w:t>вып</w:t>
            </w:r>
            <w:proofErr w:type="spellEnd"/>
            <w:r w:rsidRPr="00837F74">
              <w:rPr>
                <w:sz w:val="18"/>
                <w:szCs w:val="18"/>
                <w:lang w:val="ru-RU"/>
              </w:rPr>
              <w:t>. 8. – С. 1047-1051</w:t>
            </w:r>
          </w:p>
          <w:p w:rsidR="009A34D9" w:rsidRPr="00837F74" w:rsidRDefault="009A34D9" w:rsidP="00E97381">
            <w:pPr>
              <w:ind w:right="-1"/>
              <w:jc w:val="center"/>
              <w:rPr>
                <w:sz w:val="18"/>
                <w:szCs w:val="18"/>
                <w:lang w:val="ru-RU"/>
              </w:rPr>
            </w:pPr>
          </w:p>
          <w:p w:rsidR="009A34D9" w:rsidRPr="00837F74" w:rsidRDefault="00D3650D" w:rsidP="00E97381">
            <w:pPr>
              <w:ind w:right="-1"/>
              <w:jc w:val="center"/>
              <w:rPr>
                <w:sz w:val="18"/>
                <w:szCs w:val="18"/>
                <w:lang w:val="ru-RU"/>
              </w:rPr>
            </w:pPr>
            <w:hyperlink r:id="rId51" w:history="1">
              <w:r w:rsidR="00663C08" w:rsidRPr="00837F74">
                <w:rPr>
                  <w:rStyle w:val="a3"/>
                  <w:sz w:val="18"/>
                  <w:szCs w:val="18"/>
                </w:rPr>
                <w:t>http</w:t>
              </w:r>
              <w:r w:rsidR="00663C08" w:rsidRPr="00837F74">
                <w:rPr>
                  <w:rStyle w:val="a3"/>
                  <w:sz w:val="18"/>
                  <w:szCs w:val="18"/>
                  <w:lang w:val="ru-RU"/>
                </w:rPr>
                <w:t>://</w:t>
              </w:r>
              <w:r w:rsidR="00663C08" w:rsidRPr="00837F74">
                <w:rPr>
                  <w:rStyle w:val="a3"/>
                  <w:sz w:val="18"/>
                  <w:szCs w:val="18"/>
                </w:rPr>
                <w:t>dx</w:t>
              </w:r>
              <w:r w:rsidR="00663C08" w:rsidRPr="00837F74">
                <w:rPr>
                  <w:rStyle w:val="a3"/>
                  <w:sz w:val="18"/>
                  <w:szCs w:val="18"/>
                  <w:lang w:val="ru-RU"/>
                </w:rPr>
                <w:t>.</w:t>
              </w:r>
              <w:proofErr w:type="spellStart"/>
              <w:r w:rsidR="00663C08" w:rsidRPr="00837F74">
                <w:rPr>
                  <w:rStyle w:val="a3"/>
                  <w:sz w:val="18"/>
                  <w:szCs w:val="18"/>
                </w:rPr>
                <w:t>doi</w:t>
              </w:r>
              <w:proofErr w:type="spellEnd"/>
              <w:r w:rsidR="00663C08" w:rsidRPr="00837F74">
                <w:rPr>
                  <w:rStyle w:val="a3"/>
                  <w:sz w:val="18"/>
                  <w:szCs w:val="18"/>
                  <w:lang w:val="ru-RU"/>
                </w:rPr>
                <w:t>.</w:t>
              </w:r>
              <w:r w:rsidR="00663C08" w:rsidRPr="00837F74">
                <w:rPr>
                  <w:rStyle w:val="a3"/>
                  <w:sz w:val="18"/>
                  <w:szCs w:val="18"/>
                </w:rPr>
                <w:t>org</w:t>
              </w:r>
              <w:r w:rsidR="00663C08" w:rsidRPr="00837F74">
                <w:rPr>
                  <w:rStyle w:val="a3"/>
                  <w:sz w:val="18"/>
                  <w:szCs w:val="18"/>
                  <w:lang w:val="ru-RU"/>
                </w:rPr>
                <w:t>/10.21883/</w:t>
              </w:r>
              <w:r w:rsidR="00663C08" w:rsidRPr="00837F74">
                <w:rPr>
                  <w:rStyle w:val="a3"/>
                  <w:sz w:val="18"/>
                  <w:szCs w:val="18"/>
                </w:rPr>
                <w:t>FTP</w:t>
              </w:r>
              <w:r w:rsidR="00663C08" w:rsidRPr="00837F74">
                <w:rPr>
                  <w:rStyle w:val="a3"/>
                  <w:sz w:val="18"/>
                  <w:szCs w:val="18"/>
                  <w:lang w:val="ru-RU"/>
                </w:rPr>
                <w:t>.2019.08.47993.9122</w:t>
              </w:r>
            </w:hyperlink>
          </w:p>
        </w:tc>
        <w:tc>
          <w:tcPr>
            <w:tcW w:w="992" w:type="dxa"/>
            <w:vAlign w:val="center"/>
          </w:tcPr>
          <w:p w:rsidR="009A34D9" w:rsidRPr="00837F74" w:rsidRDefault="009A34D9" w:rsidP="00E97381">
            <w:pPr>
              <w:ind w:right="-1"/>
              <w:jc w:val="center"/>
              <w:rPr>
                <w:sz w:val="18"/>
                <w:szCs w:val="18"/>
              </w:rPr>
            </w:pPr>
            <w:r w:rsidRPr="00837F74">
              <w:rPr>
                <w:sz w:val="18"/>
                <w:szCs w:val="18"/>
              </w:rPr>
              <w:t>5</w:t>
            </w:r>
          </w:p>
        </w:tc>
        <w:tc>
          <w:tcPr>
            <w:tcW w:w="1842" w:type="dxa"/>
            <w:vAlign w:val="center"/>
          </w:tcPr>
          <w:p w:rsidR="009A34D9" w:rsidRPr="00837F74" w:rsidRDefault="009A34D9" w:rsidP="00E97381">
            <w:pPr>
              <w:ind w:right="-1"/>
              <w:jc w:val="center"/>
              <w:rPr>
                <w:sz w:val="18"/>
                <w:szCs w:val="18"/>
                <w:lang w:val="ru-RU"/>
              </w:rPr>
            </w:pPr>
            <w:r w:rsidRPr="00837F74">
              <w:rPr>
                <w:sz w:val="18"/>
                <w:szCs w:val="18"/>
                <w:lang w:val="ru-RU"/>
              </w:rPr>
              <w:t>Володин В.Н.,</w:t>
            </w:r>
          </w:p>
          <w:p w:rsidR="009A34D9" w:rsidRPr="00837F74" w:rsidRDefault="009A34D9" w:rsidP="00E97381">
            <w:pPr>
              <w:ind w:right="-1"/>
              <w:jc w:val="center"/>
              <w:rPr>
                <w:sz w:val="18"/>
                <w:szCs w:val="18"/>
                <w:lang w:val="ru-RU"/>
              </w:rPr>
            </w:pPr>
            <w:proofErr w:type="spellStart"/>
            <w:r w:rsidRPr="00837F74">
              <w:rPr>
                <w:sz w:val="18"/>
                <w:szCs w:val="18"/>
                <w:lang w:val="ru-RU"/>
              </w:rPr>
              <w:t>Тулеушев</w:t>
            </w:r>
            <w:proofErr w:type="spellEnd"/>
            <w:r w:rsidRPr="00837F74">
              <w:rPr>
                <w:sz w:val="18"/>
                <w:szCs w:val="18"/>
                <w:lang w:val="ru-RU"/>
              </w:rPr>
              <w:t xml:space="preserve"> Ю.Ж.,</w:t>
            </w:r>
          </w:p>
          <w:p w:rsidR="009A34D9" w:rsidRPr="00837F74" w:rsidRDefault="009A34D9" w:rsidP="00E97381">
            <w:pPr>
              <w:ind w:right="-1"/>
              <w:jc w:val="center"/>
              <w:rPr>
                <w:sz w:val="18"/>
                <w:szCs w:val="18"/>
                <w:lang w:val="ru-RU"/>
              </w:rPr>
            </w:pPr>
            <w:proofErr w:type="spellStart"/>
            <w:r w:rsidRPr="00837F74">
              <w:rPr>
                <w:sz w:val="18"/>
                <w:szCs w:val="18"/>
                <w:lang w:val="ru-RU"/>
              </w:rPr>
              <w:t>Жаканбаев</w:t>
            </w:r>
            <w:proofErr w:type="spellEnd"/>
            <w:r w:rsidRPr="00837F74">
              <w:rPr>
                <w:sz w:val="18"/>
                <w:szCs w:val="18"/>
                <w:lang w:val="ru-RU"/>
              </w:rPr>
              <w:t xml:space="preserve"> Е.А.,</w:t>
            </w:r>
          </w:p>
          <w:p w:rsidR="009A34D9" w:rsidRPr="00837F74" w:rsidRDefault="009A34D9" w:rsidP="00E97381">
            <w:pPr>
              <w:ind w:right="-1"/>
              <w:jc w:val="center"/>
              <w:rPr>
                <w:sz w:val="18"/>
                <w:szCs w:val="18"/>
                <w:lang w:val="ru-RU"/>
              </w:rPr>
            </w:pPr>
            <w:r w:rsidRPr="00837F74">
              <w:rPr>
                <w:sz w:val="18"/>
                <w:szCs w:val="18"/>
                <w:lang w:val="ru-RU"/>
              </w:rPr>
              <w:t>Мигунова А.А.,</w:t>
            </w:r>
          </w:p>
          <w:p w:rsidR="009A34D9" w:rsidRPr="00837F74" w:rsidRDefault="002A515B" w:rsidP="00E97381">
            <w:pPr>
              <w:ind w:right="-1"/>
              <w:jc w:val="center"/>
              <w:rPr>
                <w:b/>
                <w:sz w:val="18"/>
                <w:szCs w:val="18"/>
              </w:rPr>
            </w:pPr>
            <w:r w:rsidRPr="00837F74">
              <w:rPr>
                <w:sz w:val="18"/>
                <w:szCs w:val="18"/>
                <w:u w:val="single"/>
                <w:lang w:val="ru-RU"/>
              </w:rPr>
              <w:t>Ниценко А.В.</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797B36"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rPr>
            </w:pPr>
            <w:r w:rsidRPr="00837F74">
              <w:rPr>
                <w:color w:val="000000" w:themeColor="text1"/>
                <w:sz w:val="18"/>
                <w:szCs w:val="18"/>
              </w:rPr>
              <w:t>28</w:t>
            </w:r>
          </w:p>
        </w:tc>
        <w:tc>
          <w:tcPr>
            <w:tcW w:w="3685" w:type="dxa"/>
            <w:vAlign w:val="center"/>
          </w:tcPr>
          <w:p w:rsidR="009A34D9" w:rsidRPr="00837F74" w:rsidRDefault="009A34D9" w:rsidP="009A34D9">
            <w:pPr>
              <w:rPr>
                <w:sz w:val="18"/>
                <w:szCs w:val="18"/>
                <w:lang w:val="ru-RU"/>
              </w:rPr>
            </w:pPr>
            <w:r w:rsidRPr="00837F74">
              <w:rPr>
                <w:sz w:val="18"/>
                <w:szCs w:val="18"/>
                <w:lang w:val="ru-RU"/>
              </w:rPr>
              <w:t xml:space="preserve">Получение двойных сплавов ниобия с легкоплавкими металлами осаждением </w:t>
            </w:r>
            <w:proofErr w:type="spellStart"/>
            <w:r w:rsidRPr="00837F74">
              <w:rPr>
                <w:sz w:val="18"/>
                <w:szCs w:val="18"/>
                <w:lang w:val="ru-RU"/>
              </w:rPr>
              <w:t>наночастиц</w:t>
            </w:r>
            <w:proofErr w:type="spellEnd"/>
          </w:p>
        </w:tc>
        <w:tc>
          <w:tcPr>
            <w:tcW w:w="1134" w:type="dxa"/>
            <w:vAlign w:val="center"/>
          </w:tcPr>
          <w:p w:rsidR="009A34D9" w:rsidRPr="00837F74" w:rsidRDefault="00797B36" w:rsidP="00E97381">
            <w:pPr>
              <w:ind w:right="-1"/>
              <w:jc w:val="center"/>
              <w:rPr>
                <w:sz w:val="18"/>
                <w:szCs w:val="18"/>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lang w:val="ru-RU"/>
              </w:rPr>
            </w:pPr>
            <w:r w:rsidRPr="00837F74">
              <w:rPr>
                <w:sz w:val="18"/>
                <w:szCs w:val="18"/>
                <w:lang w:val="ru-RU"/>
              </w:rPr>
              <w:t>Известия ВУЗов. Цветная металлургия. – 2019. – № 5. – С. 40-48</w:t>
            </w:r>
          </w:p>
          <w:p w:rsidR="009A34D9" w:rsidRPr="00837F74" w:rsidRDefault="009A34D9" w:rsidP="00E97381">
            <w:pPr>
              <w:ind w:right="-1"/>
              <w:jc w:val="center"/>
              <w:rPr>
                <w:sz w:val="18"/>
                <w:szCs w:val="18"/>
                <w:lang w:val="ru-RU"/>
              </w:rPr>
            </w:pPr>
          </w:p>
          <w:p w:rsidR="009A34D9" w:rsidRPr="00837F74" w:rsidRDefault="00D3650D" w:rsidP="00E97381">
            <w:pPr>
              <w:ind w:right="-1"/>
              <w:jc w:val="center"/>
              <w:rPr>
                <w:sz w:val="18"/>
                <w:szCs w:val="18"/>
              </w:rPr>
            </w:pPr>
            <w:hyperlink r:id="rId52" w:history="1">
              <w:r w:rsidR="009A34D9" w:rsidRPr="00837F74">
                <w:rPr>
                  <w:rStyle w:val="a3"/>
                  <w:sz w:val="18"/>
                  <w:szCs w:val="18"/>
                </w:rPr>
                <w:t>https://doi.org/10.17073/0021-3438-2019-5-40-48</w:t>
              </w:r>
            </w:hyperlink>
          </w:p>
        </w:tc>
        <w:tc>
          <w:tcPr>
            <w:tcW w:w="992" w:type="dxa"/>
            <w:vAlign w:val="center"/>
          </w:tcPr>
          <w:p w:rsidR="009A34D9" w:rsidRPr="00837F74" w:rsidRDefault="009A34D9" w:rsidP="00E97381">
            <w:pPr>
              <w:ind w:right="-1"/>
              <w:jc w:val="center"/>
              <w:rPr>
                <w:sz w:val="18"/>
                <w:szCs w:val="18"/>
              </w:rPr>
            </w:pPr>
            <w:r w:rsidRPr="00837F74">
              <w:rPr>
                <w:sz w:val="18"/>
                <w:szCs w:val="18"/>
              </w:rPr>
              <w:t>9</w:t>
            </w:r>
          </w:p>
        </w:tc>
        <w:tc>
          <w:tcPr>
            <w:tcW w:w="1842" w:type="dxa"/>
            <w:vAlign w:val="center"/>
          </w:tcPr>
          <w:p w:rsidR="009A34D9" w:rsidRPr="00837F74" w:rsidRDefault="009A34D9" w:rsidP="00E97381">
            <w:pPr>
              <w:ind w:right="-1"/>
              <w:jc w:val="center"/>
              <w:rPr>
                <w:sz w:val="18"/>
                <w:szCs w:val="18"/>
                <w:lang w:val="ru-RU"/>
              </w:rPr>
            </w:pPr>
            <w:r w:rsidRPr="00837F74">
              <w:rPr>
                <w:sz w:val="18"/>
                <w:szCs w:val="18"/>
                <w:lang w:val="ru-RU"/>
              </w:rPr>
              <w:t>Володин В.Н.,</w:t>
            </w:r>
          </w:p>
          <w:p w:rsidR="009A34D9" w:rsidRPr="00837F74" w:rsidRDefault="009A34D9" w:rsidP="00E97381">
            <w:pPr>
              <w:ind w:right="-1"/>
              <w:jc w:val="center"/>
              <w:rPr>
                <w:sz w:val="18"/>
                <w:szCs w:val="18"/>
                <w:lang w:val="ru-RU"/>
              </w:rPr>
            </w:pPr>
            <w:proofErr w:type="spellStart"/>
            <w:r w:rsidRPr="00837F74">
              <w:rPr>
                <w:sz w:val="18"/>
                <w:szCs w:val="18"/>
                <w:lang w:val="ru-RU"/>
              </w:rPr>
              <w:t>Тулеушев</w:t>
            </w:r>
            <w:proofErr w:type="spellEnd"/>
            <w:r w:rsidRPr="00837F74">
              <w:rPr>
                <w:sz w:val="18"/>
                <w:szCs w:val="18"/>
                <w:lang w:val="ru-RU"/>
              </w:rPr>
              <w:t xml:space="preserve"> Ю.Ж.,</w:t>
            </w:r>
          </w:p>
          <w:p w:rsidR="009A34D9" w:rsidRPr="00837F74" w:rsidRDefault="009A34D9" w:rsidP="00E97381">
            <w:pPr>
              <w:ind w:right="-1"/>
              <w:jc w:val="center"/>
              <w:rPr>
                <w:sz w:val="18"/>
                <w:szCs w:val="18"/>
                <w:lang w:val="ru-RU"/>
              </w:rPr>
            </w:pPr>
            <w:r w:rsidRPr="00837F74">
              <w:rPr>
                <w:sz w:val="18"/>
                <w:szCs w:val="18"/>
                <w:lang w:val="ru-RU"/>
              </w:rPr>
              <w:t>Требухов С.А.,</w:t>
            </w:r>
          </w:p>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rPr>
            </w:pPr>
            <w:r w:rsidRPr="00837F74">
              <w:rPr>
                <w:sz w:val="18"/>
                <w:szCs w:val="18"/>
              </w:rPr>
              <w:t>Бурабаева Н.М.</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797B36"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lang w:val="ru-RU"/>
              </w:rPr>
            </w:pPr>
            <w:r w:rsidRPr="00837F74">
              <w:rPr>
                <w:color w:val="000000" w:themeColor="text1"/>
                <w:sz w:val="18"/>
                <w:szCs w:val="18"/>
                <w:lang w:val="ru-RU"/>
              </w:rPr>
              <w:t>29</w:t>
            </w:r>
          </w:p>
        </w:tc>
        <w:tc>
          <w:tcPr>
            <w:tcW w:w="3685" w:type="dxa"/>
            <w:vAlign w:val="center"/>
          </w:tcPr>
          <w:p w:rsidR="009A34D9" w:rsidRPr="00837F74" w:rsidRDefault="009A34D9" w:rsidP="009A34D9">
            <w:pPr>
              <w:rPr>
                <w:sz w:val="18"/>
                <w:szCs w:val="18"/>
              </w:rPr>
            </w:pPr>
            <w:r w:rsidRPr="00837F74">
              <w:rPr>
                <w:color w:val="000000"/>
                <w:sz w:val="18"/>
                <w:szCs w:val="18"/>
              </w:rPr>
              <w:t>Some Physical Properties of the New Intermetallic Compound NbCd</w:t>
            </w:r>
            <w:r w:rsidRPr="00837F74">
              <w:rPr>
                <w:color w:val="000000"/>
                <w:sz w:val="18"/>
                <w:szCs w:val="18"/>
                <w:vertAlign w:val="subscript"/>
              </w:rPr>
              <w:t>2</w:t>
            </w:r>
          </w:p>
        </w:tc>
        <w:tc>
          <w:tcPr>
            <w:tcW w:w="1134" w:type="dxa"/>
            <w:vAlign w:val="center"/>
          </w:tcPr>
          <w:p w:rsidR="009A34D9" w:rsidRPr="00837F74" w:rsidRDefault="00797B36" w:rsidP="00E97381">
            <w:pPr>
              <w:ind w:right="-1"/>
              <w:jc w:val="center"/>
              <w:rPr>
                <w:sz w:val="18"/>
                <w:szCs w:val="18"/>
                <w:lang w:val="ru-RU"/>
              </w:rPr>
            </w:pPr>
            <w:r w:rsidRPr="00837F74">
              <w:rPr>
                <w:sz w:val="18"/>
                <w:szCs w:val="18"/>
                <w:lang w:val="ru-RU"/>
              </w:rPr>
              <w:t>статья</w:t>
            </w:r>
          </w:p>
        </w:tc>
        <w:tc>
          <w:tcPr>
            <w:tcW w:w="4111" w:type="dxa"/>
            <w:vAlign w:val="center"/>
          </w:tcPr>
          <w:p w:rsidR="009A34D9" w:rsidRPr="00837F74" w:rsidRDefault="009A34D9" w:rsidP="00E97381">
            <w:pPr>
              <w:ind w:right="-1"/>
              <w:jc w:val="center"/>
              <w:rPr>
                <w:color w:val="000000"/>
                <w:sz w:val="18"/>
                <w:szCs w:val="18"/>
              </w:rPr>
            </w:pPr>
            <w:r w:rsidRPr="00837F74">
              <w:rPr>
                <w:color w:val="000000"/>
                <w:sz w:val="18"/>
                <w:szCs w:val="18"/>
              </w:rPr>
              <w:t xml:space="preserve">Semiconductors. – 2019. – Vol. 53, </w:t>
            </w:r>
            <w:r w:rsidR="00A95E86" w:rsidRPr="00837F74">
              <w:rPr>
                <w:color w:val="000000"/>
                <w:sz w:val="18"/>
                <w:szCs w:val="18"/>
              </w:rPr>
              <w:t>№</w:t>
            </w:r>
            <w:r w:rsidR="00D813B9">
              <w:rPr>
                <w:color w:val="000000"/>
                <w:sz w:val="18"/>
                <w:szCs w:val="18"/>
              </w:rPr>
              <w:t xml:space="preserve"> 8. – P. 1028-1032</w:t>
            </w:r>
          </w:p>
          <w:p w:rsidR="009A34D9" w:rsidRPr="00837F74" w:rsidRDefault="009A34D9" w:rsidP="00E97381">
            <w:pPr>
              <w:ind w:right="-1"/>
              <w:jc w:val="center"/>
              <w:rPr>
                <w:color w:val="000000"/>
                <w:sz w:val="18"/>
                <w:szCs w:val="18"/>
              </w:rPr>
            </w:pPr>
          </w:p>
          <w:p w:rsidR="009A34D9" w:rsidRPr="00837F74" w:rsidRDefault="00D3650D" w:rsidP="00E97381">
            <w:pPr>
              <w:ind w:right="-1"/>
              <w:jc w:val="center"/>
              <w:rPr>
                <w:color w:val="0000FF"/>
                <w:sz w:val="18"/>
                <w:szCs w:val="18"/>
                <w:u w:val="single"/>
              </w:rPr>
            </w:pPr>
            <w:hyperlink r:id="rId53" w:history="1">
              <w:r w:rsidR="009A34D9" w:rsidRPr="00837F74">
                <w:rPr>
                  <w:rStyle w:val="a3"/>
                  <w:sz w:val="18"/>
                  <w:szCs w:val="18"/>
                </w:rPr>
                <w:t>https://doi.org/10.1134/S1063782619080219</w:t>
              </w:r>
            </w:hyperlink>
          </w:p>
        </w:tc>
        <w:tc>
          <w:tcPr>
            <w:tcW w:w="992" w:type="dxa"/>
            <w:vAlign w:val="center"/>
          </w:tcPr>
          <w:p w:rsidR="009A34D9" w:rsidRPr="00837F74" w:rsidRDefault="009A34D9" w:rsidP="00E97381">
            <w:pPr>
              <w:ind w:right="-1"/>
              <w:jc w:val="center"/>
              <w:rPr>
                <w:sz w:val="18"/>
                <w:szCs w:val="18"/>
              </w:rPr>
            </w:pPr>
            <w:r w:rsidRPr="00837F74">
              <w:rPr>
                <w:sz w:val="18"/>
                <w:szCs w:val="18"/>
              </w:rPr>
              <w:t>5</w:t>
            </w:r>
          </w:p>
        </w:tc>
        <w:tc>
          <w:tcPr>
            <w:tcW w:w="1842" w:type="dxa"/>
            <w:vAlign w:val="center"/>
          </w:tcPr>
          <w:p w:rsidR="009A34D9" w:rsidRPr="00837F74" w:rsidRDefault="009A34D9" w:rsidP="00E97381">
            <w:pPr>
              <w:ind w:right="-1"/>
              <w:jc w:val="center"/>
              <w:rPr>
                <w:sz w:val="18"/>
                <w:szCs w:val="18"/>
              </w:rPr>
            </w:pPr>
            <w:r w:rsidRPr="00837F74">
              <w:rPr>
                <w:color w:val="000000"/>
                <w:sz w:val="18"/>
                <w:szCs w:val="18"/>
              </w:rPr>
              <w:t xml:space="preserve">Volodin V.N., </w:t>
            </w:r>
            <w:proofErr w:type="spellStart"/>
            <w:r w:rsidRPr="00837F74">
              <w:rPr>
                <w:color w:val="000000"/>
                <w:sz w:val="18"/>
                <w:szCs w:val="18"/>
              </w:rPr>
              <w:t>Tuleushev</w:t>
            </w:r>
            <w:proofErr w:type="spellEnd"/>
            <w:r w:rsidRPr="00837F74">
              <w:rPr>
                <w:color w:val="000000"/>
                <w:sz w:val="18"/>
                <w:szCs w:val="18"/>
              </w:rPr>
              <w:t xml:space="preserve"> Y.Z., </w:t>
            </w:r>
            <w:proofErr w:type="spellStart"/>
            <w:r w:rsidRPr="00837F74">
              <w:rPr>
                <w:color w:val="000000"/>
                <w:sz w:val="18"/>
                <w:szCs w:val="18"/>
              </w:rPr>
              <w:t>Zhakanbaev</w:t>
            </w:r>
            <w:proofErr w:type="spellEnd"/>
            <w:r w:rsidRPr="00837F74">
              <w:rPr>
                <w:color w:val="000000"/>
                <w:sz w:val="18"/>
                <w:szCs w:val="18"/>
              </w:rPr>
              <w:t xml:space="preserve"> E.A., </w:t>
            </w:r>
            <w:proofErr w:type="spellStart"/>
            <w:r w:rsidRPr="00837F74">
              <w:rPr>
                <w:color w:val="000000"/>
                <w:sz w:val="18"/>
                <w:szCs w:val="18"/>
              </w:rPr>
              <w:t>Migunova</w:t>
            </w:r>
            <w:proofErr w:type="spellEnd"/>
            <w:r w:rsidRPr="00837F74">
              <w:rPr>
                <w:color w:val="000000"/>
                <w:sz w:val="18"/>
                <w:szCs w:val="18"/>
              </w:rPr>
              <w:t xml:space="preserve"> A.A., </w:t>
            </w:r>
            <w:proofErr w:type="spellStart"/>
            <w:r w:rsidRPr="00837F74">
              <w:rPr>
                <w:color w:val="000000"/>
                <w:sz w:val="18"/>
                <w:szCs w:val="18"/>
                <w:u w:val="single"/>
              </w:rPr>
              <w:t>Nicenko</w:t>
            </w:r>
            <w:proofErr w:type="spellEnd"/>
            <w:r w:rsidRPr="00837F74">
              <w:rPr>
                <w:color w:val="000000"/>
                <w:sz w:val="18"/>
                <w:szCs w:val="18"/>
                <w:u w:val="single"/>
              </w:rPr>
              <w:t xml:space="preserve"> A.B.</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797B36" w:rsidRPr="00837F74" w:rsidRDefault="00797B36" w:rsidP="00E97381">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xml:space="preserve"> </w:t>
            </w:r>
            <w:r w:rsidRPr="00837F74">
              <w:rPr>
                <w:sz w:val="18"/>
                <w:szCs w:val="18"/>
              </w:rPr>
              <w:t>Expanded</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p w:rsidR="00797B36" w:rsidRPr="00837F74" w:rsidRDefault="00797B36" w:rsidP="00E97381">
            <w:pPr>
              <w:jc w:val="center"/>
              <w:rPr>
                <w:sz w:val="18"/>
                <w:szCs w:val="18"/>
                <w:lang w:val="ru-RU"/>
              </w:rPr>
            </w:pPr>
          </w:p>
          <w:p w:rsidR="00797B36" w:rsidRPr="00837F74" w:rsidRDefault="00797B36" w:rsidP="00E97381">
            <w:pPr>
              <w:jc w:val="center"/>
              <w:rPr>
                <w:sz w:val="18"/>
                <w:szCs w:val="18"/>
              </w:rPr>
            </w:pPr>
            <w:r w:rsidRPr="00837F74">
              <w:rPr>
                <w:sz w:val="18"/>
                <w:szCs w:val="18"/>
              </w:rPr>
              <w:t>JCR Quartile – Q4</w:t>
            </w:r>
          </w:p>
          <w:p w:rsidR="00797B36" w:rsidRPr="00837F74" w:rsidRDefault="00797B36" w:rsidP="00E97381">
            <w:pPr>
              <w:jc w:val="center"/>
              <w:rPr>
                <w:sz w:val="18"/>
                <w:szCs w:val="18"/>
              </w:rPr>
            </w:pPr>
            <w:r w:rsidRPr="00837F74">
              <w:rPr>
                <w:sz w:val="18"/>
                <w:szCs w:val="18"/>
              </w:rPr>
              <w:t>Scopus Percentile – 25-й</w:t>
            </w:r>
          </w:p>
          <w:p w:rsidR="009A34D9" w:rsidRPr="00837F74" w:rsidRDefault="00797B36" w:rsidP="00E97381">
            <w:pPr>
              <w:jc w:val="center"/>
              <w:rPr>
                <w:color w:val="000000" w:themeColor="text1"/>
                <w:sz w:val="18"/>
                <w:szCs w:val="18"/>
              </w:rPr>
            </w:pPr>
            <w:r w:rsidRPr="00837F74">
              <w:rPr>
                <w:sz w:val="18"/>
                <w:szCs w:val="18"/>
              </w:rPr>
              <w:t>JCR Category – Physics, Condensed Matter in SCIE edition</w:t>
            </w:r>
          </w:p>
        </w:tc>
      </w:tr>
    </w:tbl>
    <w:p w:rsidR="00D813B9" w:rsidRDefault="00D813B9"/>
    <w:p w:rsidR="00D813B9" w:rsidRDefault="00D813B9"/>
    <w:p w:rsidR="00D813B9" w:rsidRDefault="00D813B9"/>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9A34D9" w:rsidRPr="00837F74" w:rsidTr="00837F74">
        <w:tblPrEx>
          <w:tblCellMar>
            <w:left w:w="85" w:type="dxa"/>
            <w:right w:w="85" w:type="dxa"/>
          </w:tblCellMar>
        </w:tblPrEx>
        <w:tc>
          <w:tcPr>
            <w:tcW w:w="426" w:type="dxa"/>
            <w:vAlign w:val="center"/>
          </w:tcPr>
          <w:p w:rsidR="009A34D9" w:rsidRPr="00837F74" w:rsidRDefault="00797B36" w:rsidP="009A34D9">
            <w:pPr>
              <w:jc w:val="center"/>
              <w:rPr>
                <w:color w:val="000000" w:themeColor="text1"/>
                <w:sz w:val="18"/>
                <w:szCs w:val="18"/>
                <w:lang w:val="ru-RU"/>
              </w:rPr>
            </w:pPr>
            <w:r w:rsidRPr="00837F74">
              <w:rPr>
                <w:color w:val="000000" w:themeColor="text1"/>
                <w:sz w:val="18"/>
                <w:szCs w:val="18"/>
                <w:lang w:val="ru-RU"/>
              </w:rPr>
              <w:t>30</w:t>
            </w:r>
          </w:p>
        </w:tc>
        <w:tc>
          <w:tcPr>
            <w:tcW w:w="3685" w:type="dxa"/>
            <w:vAlign w:val="center"/>
          </w:tcPr>
          <w:p w:rsidR="009A34D9" w:rsidRPr="00837F74" w:rsidRDefault="009A34D9" w:rsidP="009A34D9">
            <w:pPr>
              <w:rPr>
                <w:sz w:val="18"/>
                <w:szCs w:val="18"/>
                <w:lang w:val="ru-RU"/>
              </w:rPr>
            </w:pPr>
            <w:r w:rsidRPr="00837F74">
              <w:rPr>
                <w:sz w:val="18"/>
                <w:szCs w:val="18"/>
                <w:lang w:val="ru-RU"/>
              </w:rPr>
              <w:t xml:space="preserve">Соединение </w:t>
            </w:r>
            <w:proofErr w:type="spellStart"/>
            <w:r w:rsidRPr="00837F74">
              <w:rPr>
                <w:sz w:val="18"/>
                <w:szCs w:val="18"/>
                <w:lang w:val="ru-RU"/>
              </w:rPr>
              <w:t>дикадмид</w:t>
            </w:r>
            <w:proofErr w:type="spellEnd"/>
            <w:r w:rsidRPr="00837F74">
              <w:rPr>
                <w:sz w:val="18"/>
                <w:szCs w:val="18"/>
                <w:lang w:val="ru-RU"/>
              </w:rPr>
              <w:t xml:space="preserve"> ниобия </w:t>
            </w:r>
            <w:proofErr w:type="spellStart"/>
            <w:r w:rsidRPr="00837F74">
              <w:rPr>
                <w:sz w:val="18"/>
                <w:szCs w:val="18"/>
              </w:rPr>
              <w:t>NbCd</w:t>
            </w:r>
            <w:proofErr w:type="spellEnd"/>
            <w:r w:rsidRPr="00837F74">
              <w:rPr>
                <w:sz w:val="18"/>
                <w:szCs w:val="18"/>
                <w:vertAlign w:val="subscript"/>
                <w:lang w:val="ru-RU"/>
              </w:rPr>
              <w:t>2</w:t>
            </w:r>
            <w:r w:rsidRPr="00837F74">
              <w:rPr>
                <w:sz w:val="18"/>
                <w:szCs w:val="18"/>
                <w:lang w:val="ru-RU"/>
              </w:rPr>
              <w:t xml:space="preserve"> с орторомбической структурой</w:t>
            </w:r>
          </w:p>
        </w:tc>
        <w:tc>
          <w:tcPr>
            <w:tcW w:w="1134" w:type="dxa"/>
            <w:vAlign w:val="center"/>
          </w:tcPr>
          <w:p w:rsidR="009A34D9" w:rsidRPr="00837F74" w:rsidRDefault="00797B36" w:rsidP="00E97381">
            <w:pPr>
              <w:ind w:right="-1"/>
              <w:jc w:val="center"/>
              <w:rPr>
                <w:sz w:val="18"/>
                <w:szCs w:val="18"/>
                <w:lang w:val="ru-RU"/>
              </w:rPr>
            </w:pPr>
            <w:r w:rsidRPr="00837F74">
              <w:rPr>
                <w:sz w:val="18"/>
                <w:szCs w:val="18"/>
                <w:lang w:val="ru-RU"/>
              </w:rPr>
              <w:t>патент</w:t>
            </w:r>
          </w:p>
        </w:tc>
        <w:tc>
          <w:tcPr>
            <w:tcW w:w="4111" w:type="dxa"/>
            <w:vAlign w:val="center"/>
          </w:tcPr>
          <w:p w:rsidR="00D813B9" w:rsidRDefault="00B836E9" w:rsidP="00E97381">
            <w:pPr>
              <w:ind w:right="-1"/>
              <w:jc w:val="center"/>
              <w:rPr>
                <w:sz w:val="18"/>
                <w:szCs w:val="18"/>
                <w:lang w:val="ru-RU"/>
              </w:rPr>
            </w:pPr>
            <w:r w:rsidRPr="00837F74">
              <w:rPr>
                <w:sz w:val="18"/>
                <w:szCs w:val="18"/>
                <w:lang w:val="ru-RU"/>
              </w:rPr>
              <w:t xml:space="preserve">Патент 32113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w:t>
            </w:r>
          </w:p>
          <w:p w:rsidR="00B836E9" w:rsidRPr="00837F74" w:rsidRDefault="00807F37" w:rsidP="00E97381">
            <w:pPr>
              <w:ind w:right="-1"/>
              <w:jc w:val="center"/>
              <w:rPr>
                <w:rStyle w:val="HTML"/>
                <w:i w:val="0"/>
                <w:sz w:val="18"/>
                <w:szCs w:val="18"/>
                <w:lang w:val="ru-RU"/>
              </w:rPr>
            </w:pPr>
            <w:r w:rsidRPr="00837F74">
              <w:rPr>
                <w:sz w:val="18"/>
                <w:szCs w:val="18"/>
                <w:lang w:val="ru-RU"/>
              </w:rPr>
              <w:t>C22C 27/02</w:t>
            </w:r>
            <w:r w:rsidR="00B836E9" w:rsidRPr="00837F74">
              <w:rPr>
                <w:sz w:val="18"/>
                <w:szCs w:val="18"/>
                <w:lang w:val="ru-RU"/>
              </w:rPr>
              <w:t>.</w:t>
            </w:r>
          </w:p>
          <w:p w:rsidR="00B836E9" w:rsidRPr="00837F74" w:rsidRDefault="00B836E9" w:rsidP="00E97381">
            <w:pPr>
              <w:ind w:right="-1"/>
              <w:jc w:val="center"/>
              <w:rPr>
                <w:rStyle w:val="HTML"/>
                <w:i w:val="0"/>
                <w:sz w:val="18"/>
                <w:szCs w:val="18"/>
                <w:lang w:val="ru-RU"/>
              </w:rPr>
            </w:pPr>
          </w:p>
          <w:p w:rsidR="009A34D9" w:rsidRPr="00837F74" w:rsidRDefault="00B836E9" w:rsidP="00E97381">
            <w:pPr>
              <w:ind w:right="-1"/>
              <w:jc w:val="center"/>
              <w:rPr>
                <w:rStyle w:val="HTML"/>
                <w:i w:val="0"/>
                <w:sz w:val="18"/>
                <w:szCs w:val="18"/>
                <w:lang w:val="ru-RU"/>
              </w:rPr>
            </w:pPr>
            <w:r w:rsidRPr="00837F74">
              <w:rPr>
                <w:rStyle w:val="HTML"/>
                <w:i w:val="0"/>
                <w:sz w:val="18"/>
                <w:szCs w:val="18"/>
                <w:lang w:val="ru-RU"/>
              </w:rPr>
              <w:t>№201</w:t>
            </w:r>
            <w:r w:rsidR="00807F37" w:rsidRPr="00837F74">
              <w:rPr>
                <w:rStyle w:val="HTML"/>
                <w:i w:val="0"/>
                <w:sz w:val="18"/>
                <w:szCs w:val="18"/>
                <w:lang w:val="ru-RU"/>
              </w:rPr>
              <w:t>8</w:t>
            </w:r>
            <w:r w:rsidRPr="00837F74">
              <w:rPr>
                <w:rStyle w:val="HTML"/>
                <w:i w:val="0"/>
                <w:sz w:val="18"/>
                <w:szCs w:val="18"/>
                <w:lang w:val="ru-RU"/>
              </w:rPr>
              <w:t>/</w:t>
            </w:r>
            <w:r w:rsidR="00807F37" w:rsidRPr="00837F74">
              <w:rPr>
                <w:rStyle w:val="HTML"/>
                <w:i w:val="0"/>
                <w:sz w:val="18"/>
                <w:szCs w:val="18"/>
                <w:lang w:val="ru-RU"/>
              </w:rPr>
              <w:t>0280</w:t>
            </w:r>
            <w:r w:rsidRPr="00837F74">
              <w:rPr>
                <w:rStyle w:val="HTML"/>
                <w:i w:val="0"/>
                <w:sz w:val="18"/>
                <w:szCs w:val="18"/>
                <w:lang w:val="ru-RU"/>
              </w:rPr>
              <w:t xml:space="preserve">.1; </w:t>
            </w:r>
            <w:proofErr w:type="spellStart"/>
            <w:r w:rsidRPr="00837F74">
              <w:rPr>
                <w:sz w:val="18"/>
                <w:szCs w:val="18"/>
                <w:lang w:val="ru-RU"/>
              </w:rPr>
              <w:t>заявл</w:t>
            </w:r>
            <w:proofErr w:type="spellEnd"/>
            <w:r w:rsidRPr="00837F74">
              <w:rPr>
                <w:sz w:val="18"/>
                <w:szCs w:val="18"/>
                <w:lang w:val="ru-RU"/>
              </w:rPr>
              <w:t xml:space="preserve">. </w:t>
            </w:r>
            <w:r w:rsidR="00807F37" w:rsidRPr="00837F74">
              <w:rPr>
                <w:sz w:val="18"/>
                <w:szCs w:val="18"/>
                <w:lang w:val="ru-RU"/>
              </w:rPr>
              <w:t>05</w:t>
            </w:r>
            <w:r w:rsidRPr="00837F74">
              <w:rPr>
                <w:rStyle w:val="HTML"/>
                <w:i w:val="0"/>
                <w:sz w:val="18"/>
                <w:szCs w:val="18"/>
                <w:lang w:val="ru-RU"/>
              </w:rPr>
              <w:t>.</w:t>
            </w:r>
            <w:r w:rsidR="00807F37" w:rsidRPr="00837F74">
              <w:rPr>
                <w:rStyle w:val="HTML"/>
                <w:i w:val="0"/>
                <w:sz w:val="18"/>
                <w:szCs w:val="18"/>
                <w:lang w:val="ru-RU"/>
              </w:rPr>
              <w:t>05</w:t>
            </w:r>
            <w:r w:rsidRPr="00837F74">
              <w:rPr>
                <w:rStyle w:val="HTML"/>
                <w:i w:val="0"/>
                <w:sz w:val="18"/>
                <w:szCs w:val="18"/>
                <w:lang w:val="ru-RU"/>
              </w:rPr>
              <w:t>.1</w:t>
            </w:r>
            <w:r w:rsidR="00807F37" w:rsidRPr="00837F74">
              <w:rPr>
                <w:rStyle w:val="HTML"/>
                <w:i w:val="0"/>
                <w:sz w:val="18"/>
                <w:szCs w:val="18"/>
                <w:lang w:val="ru-RU"/>
              </w:rPr>
              <w:t>8</w:t>
            </w:r>
            <w:r w:rsidRPr="00837F74">
              <w:rPr>
                <w:sz w:val="18"/>
                <w:szCs w:val="18"/>
                <w:lang w:val="ru-RU"/>
              </w:rPr>
              <w:t>;</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w:t>
            </w:r>
            <w:r w:rsidR="00807F37" w:rsidRPr="00837F74">
              <w:rPr>
                <w:rStyle w:val="HTML"/>
                <w:i w:val="0"/>
                <w:sz w:val="18"/>
                <w:szCs w:val="18"/>
                <w:lang w:val="ru-RU"/>
              </w:rPr>
              <w:t>18</w:t>
            </w:r>
            <w:r w:rsidRPr="00837F74">
              <w:rPr>
                <w:rStyle w:val="HTML"/>
                <w:i w:val="0"/>
                <w:sz w:val="18"/>
                <w:szCs w:val="18"/>
                <w:lang w:val="ru-RU"/>
              </w:rPr>
              <w:t>.</w:t>
            </w:r>
            <w:r w:rsidR="00807F37" w:rsidRPr="00837F74">
              <w:rPr>
                <w:rStyle w:val="HTML"/>
                <w:i w:val="0"/>
                <w:sz w:val="18"/>
                <w:szCs w:val="18"/>
                <w:lang w:val="ru-RU"/>
              </w:rPr>
              <w:t>10</w:t>
            </w:r>
            <w:r w:rsidRPr="00837F74">
              <w:rPr>
                <w:rStyle w:val="HTML"/>
                <w:i w:val="0"/>
                <w:sz w:val="18"/>
                <w:szCs w:val="18"/>
                <w:lang w:val="ru-RU"/>
              </w:rPr>
              <w:t>.201</w:t>
            </w:r>
            <w:r w:rsidR="00807F37" w:rsidRPr="00837F74">
              <w:rPr>
                <w:rStyle w:val="HTML"/>
                <w:i w:val="0"/>
                <w:sz w:val="18"/>
                <w:szCs w:val="18"/>
                <w:lang w:val="ru-RU"/>
              </w:rPr>
              <w:t>9</w:t>
            </w:r>
            <w:r w:rsidRPr="00837F74">
              <w:rPr>
                <w:rStyle w:val="HTML"/>
                <w:i w:val="0"/>
                <w:sz w:val="18"/>
                <w:szCs w:val="18"/>
                <w:lang w:val="ru-RU"/>
              </w:rPr>
              <w:t xml:space="preserve">, </w:t>
            </w:r>
            <w:proofErr w:type="spellStart"/>
            <w:r w:rsidRPr="00837F74">
              <w:rPr>
                <w:rStyle w:val="HTML"/>
                <w:i w:val="0"/>
                <w:sz w:val="18"/>
                <w:szCs w:val="18"/>
                <w:lang w:val="ru-RU"/>
              </w:rPr>
              <w:t>Бюл</w:t>
            </w:r>
            <w:proofErr w:type="spellEnd"/>
            <w:r w:rsidRPr="00837F74">
              <w:rPr>
                <w:rStyle w:val="HTML"/>
                <w:i w:val="0"/>
                <w:sz w:val="18"/>
                <w:szCs w:val="18"/>
                <w:lang w:val="ru-RU"/>
              </w:rPr>
              <w:t>. №</w:t>
            </w:r>
            <w:r w:rsidR="00D813B9">
              <w:rPr>
                <w:rStyle w:val="HTML"/>
                <w:i w:val="0"/>
                <w:sz w:val="18"/>
                <w:szCs w:val="18"/>
                <w:lang w:val="ru-RU"/>
              </w:rPr>
              <w:t xml:space="preserve"> </w:t>
            </w:r>
            <w:r w:rsidR="00807F37" w:rsidRPr="00837F74">
              <w:rPr>
                <w:rStyle w:val="HTML"/>
                <w:i w:val="0"/>
                <w:sz w:val="18"/>
                <w:szCs w:val="18"/>
                <w:lang w:val="ru-RU"/>
              </w:rPr>
              <w:t>42</w:t>
            </w:r>
          </w:p>
          <w:p w:rsidR="00B836E9" w:rsidRPr="00837F74" w:rsidRDefault="00B836E9" w:rsidP="00E97381">
            <w:pPr>
              <w:ind w:right="-1"/>
              <w:jc w:val="center"/>
              <w:rPr>
                <w:rStyle w:val="HTML"/>
                <w:i w:val="0"/>
                <w:sz w:val="18"/>
                <w:szCs w:val="18"/>
                <w:lang w:val="ru-RU"/>
              </w:rPr>
            </w:pPr>
          </w:p>
          <w:p w:rsidR="00B836E9" w:rsidRPr="00837F74" w:rsidRDefault="00D3650D" w:rsidP="00E97381">
            <w:pPr>
              <w:ind w:right="-1"/>
              <w:jc w:val="center"/>
              <w:rPr>
                <w:sz w:val="18"/>
                <w:szCs w:val="18"/>
                <w:lang w:val="ru-RU"/>
              </w:rPr>
            </w:pPr>
            <w:hyperlink r:id="rId54" w:history="1">
              <w:r w:rsidR="00B836E9" w:rsidRPr="00837F74">
                <w:rPr>
                  <w:rStyle w:val="a3"/>
                  <w:sz w:val="18"/>
                  <w:szCs w:val="18"/>
                  <w:lang w:val="ru-RU"/>
                </w:rPr>
                <w:t>https://gosreestr.kazpatent.kz/Invention/Details?docNumber=295208</w:t>
              </w:r>
            </w:hyperlink>
          </w:p>
        </w:tc>
        <w:tc>
          <w:tcPr>
            <w:tcW w:w="992" w:type="dxa"/>
            <w:vAlign w:val="center"/>
          </w:tcPr>
          <w:p w:rsidR="009A34D9" w:rsidRPr="00837F74" w:rsidRDefault="00B836E9" w:rsidP="00E97381">
            <w:pPr>
              <w:ind w:right="-1"/>
              <w:jc w:val="center"/>
              <w:rPr>
                <w:sz w:val="18"/>
                <w:szCs w:val="18"/>
                <w:lang w:val="ru-RU"/>
              </w:rPr>
            </w:pPr>
            <w:r w:rsidRPr="00837F74">
              <w:rPr>
                <w:sz w:val="18"/>
                <w:szCs w:val="18"/>
                <w:lang w:val="ru-RU"/>
              </w:rPr>
              <w:t>4</w:t>
            </w:r>
          </w:p>
        </w:tc>
        <w:tc>
          <w:tcPr>
            <w:tcW w:w="1842" w:type="dxa"/>
            <w:vAlign w:val="center"/>
          </w:tcPr>
          <w:p w:rsidR="009A34D9" w:rsidRPr="00837F74" w:rsidRDefault="009A34D9" w:rsidP="00E97381">
            <w:pPr>
              <w:ind w:right="-1"/>
              <w:jc w:val="center"/>
              <w:rPr>
                <w:sz w:val="18"/>
                <w:szCs w:val="18"/>
                <w:lang w:val="ru-RU"/>
              </w:rPr>
            </w:pPr>
            <w:r w:rsidRPr="00837F74">
              <w:rPr>
                <w:sz w:val="18"/>
                <w:szCs w:val="18"/>
                <w:lang w:val="ru-RU"/>
              </w:rPr>
              <w:t>Володин В.Н.,</w:t>
            </w:r>
          </w:p>
          <w:p w:rsidR="009A34D9" w:rsidRPr="00837F74" w:rsidRDefault="009A34D9" w:rsidP="00E97381">
            <w:pPr>
              <w:ind w:right="-1"/>
              <w:jc w:val="center"/>
              <w:rPr>
                <w:sz w:val="18"/>
                <w:szCs w:val="18"/>
                <w:lang w:val="ru-RU"/>
              </w:rPr>
            </w:pPr>
            <w:proofErr w:type="spellStart"/>
            <w:r w:rsidRPr="00837F74">
              <w:rPr>
                <w:sz w:val="18"/>
                <w:szCs w:val="18"/>
                <w:lang w:val="ru-RU"/>
              </w:rPr>
              <w:t>Тулеушев</w:t>
            </w:r>
            <w:proofErr w:type="spellEnd"/>
            <w:r w:rsidRPr="00837F74">
              <w:rPr>
                <w:sz w:val="18"/>
                <w:szCs w:val="18"/>
                <w:lang w:val="ru-RU"/>
              </w:rPr>
              <w:t xml:space="preserve"> Ю.Ж.,</w:t>
            </w:r>
          </w:p>
          <w:p w:rsidR="009A34D9" w:rsidRPr="00837F74" w:rsidRDefault="009A34D9" w:rsidP="00E97381">
            <w:pPr>
              <w:ind w:right="-1"/>
              <w:jc w:val="center"/>
              <w:rPr>
                <w:sz w:val="18"/>
                <w:szCs w:val="18"/>
                <w:lang w:val="ru-RU"/>
              </w:rPr>
            </w:pPr>
            <w:r w:rsidRPr="00837F74">
              <w:rPr>
                <w:sz w:val="18"/>
                <w:szCs w:val="18"/>
                <w:lang w:val="ru-RU"/>
              </w:rPr>
              <w:t>Требухов С.А.,</w:t>
            </w:r>
          </w:p>
          <w:p w:rsidR="009A34D9" w:rsidRPr="00837F74" w:rsidRDefault="002A515B" w:rsidP="00E97381">
            <w:pPr>
              <w:ind w:right="-1"/>
              <w:jc w:val="center"/>
              <w:rPr>
                <w:b/>
                <w:sz w:val="18"/>
                <w:szCs w:val="18"/>
                <w:lang w:val="ru-RU"/>
              </w:rPr>
            </w:pPr>
            <w:r w:rsidRPr="00837F74">
              <w:rPr>
                <w:sz w:val="18"/>
                <w:szCs w:val="18"/>
                <w:u w:val="single"/>
                <w:lang w:val="ru-RU"/>
              </w:rPr>
              <w:t>Ниценко А.В.,</w:t>
            </w:r>
          </w:p>
          <w:p w:rsidR="009A34D9" w:rsidRPr="00837F74" w:rsidRDefault="009A34D9" w:rsidP="00E97381">
            <w:pPr>
              <w:ind w:right="-1"/>
              <w:jc w:val="center"/>
              <w:rPr>
                <w:sz w:val="18"/>
                <w:szCs w:val="18"/>
                <w:lang w:val="ru-RU"/>
              </w:rPr>
            </w:pPr>
            <w:r w:rsidRPr="00837F74">
              <w:rPr>
                <w:sz w:val="18"/>
                <w:szCs w:val="18"/>
                <w:lang w:val="ru-RU"/>
              </w:rPr>
              <w:t>Бурабаева Н.М.,</w:t>
            </w:r>
          </w:p>
          <w:p w:rsidR="009A34D9" w:rsidRPr="00837F74" w:rsidRDefault="009A34D9" w:rsidP="00E97381">
            <w:pPr>
              <w:ind w:right="-1"/>
              <w:jc w:val="center"/>
              <w:rPr>
                <w:sz w:val="18"/>
                <w:szCs w:val="18"/>
                <w:lang w:val="ru-RU"/>
              </w:rPr>
            </w:pPr>
            <w:proofErr w:type="spellStart"/>
            <w:r w:rsidRPr="00837F74">
              <w:rPr>
                <w:sz w:val="18"/>
                <w:szCs w:val="18"/>
                <w:lang w:val="ru-RU"/>
              </w:rPr>
              <w:t>Тулеутай</w:t>
            </w:r>
            <w:proofErr w:type="spellEnd"/>
            <w:r w:rsidRPr="00837F74">
              <w:rPr>
                <w:sz w:val="18"/>
                <w:szCs w:val="18"/>
                <w:lang w:val="ru-RU"/>
              </w:rPr>
              <w:t xml:space="preserve"> Ф.Х.</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w:t>
            </w:r>
            <w:r w:rsidR="00E97381" w:rsidRPr="00837F74">
              <w:rPr>
                <w:sz w:val="18"/>
                <w:szCs w:val="18"/>
                <w:lang w:val="ru-RU"/>
              </w:rPr>
              <w:t>аз № 52 от 28.01.2021, форма 2)</w:t>
            </w:r>
          </w:p>
        </w:tc>
      </w:tr>
      <w:tr w:rsidR="009A34D9" w:rsidRPr="00837F74" w:rsidTr="00837F74">
        <w:tblPrEx>
          <w:tblCellMar>
            <w:left w:w="85" w:type="dxa"/>
            <w:right w:w="85" w:type="dxa"/>
          </w:tblCellMar>
        </w:tblPrEx>
        <w:tc>
          <w:tcPr>
            <w:tcW w:w="426" w:type="dxa"/>
            <w:vAlign w:val="center"/>
          </w:tcPr>
          <w:p w:rsidR="009A34D9" w:rsidRPr="00837F74" w:rsidRDefault="00107655" w:rsidP="009A34D9">
            <w:pPr>
              <w:jc w:val="center"/>
              <w:rPr>
                <w:color w:val="000000" w:themeColor="text1"/>
                <w:sz w:val="18"/>
                <w:szCs w:val="18"/>
                <w:lang w:val="ru-RU"/>
              </w:rPr>
            </w:pPr>
            <w:r w:rsidRPr="00837F74">
              <w:rPr>
                <w:color w:val="000000" w:themeColor="text1"/>
                <w:sz w:val="18"/>
                <w:szCs w:val="18"/>
                <w:lang w:val="ru-RU"/>
              </w:rPr>
              <w:t>31</w:t>
            </w:r>
          </w:p>
        </w:tc>
        <w:tc>
          <w:tcPr>
            <w:tcW w:w="3685" w:type="dxa"/>
            <w:vAlign w:val="center"/>
          </w:tcPr>
          <w:p w:rsidR="009A34D9" w:rsidRPr="00837F74" w:rsidRDefault="009A34D9" w:rsidP="00970F55">
            <w:pPr>
              <w:rPr>
                <w:sz w:val="18"/>
                <w:szCs w:val="18"/>
                <w:lang w:val="kk-KZ"/>
              </w:rPr>
            </w:pPr>
            <w:r w:rsidRPr="00837F74">
              <w:rPr>
                <w:sz w:val="18"/>
                <w:szCs w:val="18"/>
                <w:lang w:val="ru-RU"/>
              </w:rPr>
              <w:t xml:space="preserve">Синтез </w:t>
            </w:r>
            <w:proofErr w:type="spellStart"/>
            <w:r w:rsidRPr="00837F74">
              <w:rPr>
                <w:sz w:val="18"/>
                <w:szCs w:val="18"/>
                <w:lang w:val="ru-RU"/>
              </w:rPr>
              <w:t>интерметаллидов</w:t>
            </w:r>
            <w:proofErr w:type="spellEnd"/>
            <w:r w:rsidRPr="00837F74">
              <w:rPr>
                <w:sz w:val="18"/>
                <w:szCs w:val="18"/>
                <w:lang w:val="ru-RU"/>
              </w:rPr>
              <w:t xml:space="preserve"> в системах </w:t>
            </w:r>
            <w:proofErr w:type="spellStart"/>
            <w:r w:rsidRPr="00837F74">
              <w:rPr>
                <w:sz w:val="18"/>
                <w:szCs w:val="18"/>
              </w:rPr>
              <w:t>Nb</w:t>
            </w:r>
            <w:proofErr w:type="spellEnd"/>
            <w:r w:rsidRPr="00837F74">
              <w:rPr>
                <w:sz w:val="18"/>
                <w:szCs w:val="18"/>
                <w:lang w:val="ru-RU"/>
              </w:rPr>
              <w:t>-</w:t>
            </w:r>
            <w:r w:rsidRPr="00837F74">
              <w:rPr>
                <w:sz w:val="18"/>
                <w:szCs w:val="18"/>
              </w:rPr>
              <w:t>Cd</w:t>
            </w:r>
            <w:r w:rsidRPr="00837F74">
              <w:rPr>
                <w:sz w:val="18"/>
                <w:szCs w:val="18"/>
                <w:lang w:val="ru-RU"/>
              </w:rPr>
              <w:t xml:space="preserve">, </w:t>
            </w:r>
            <w:r w:rsidRPr="00837F74">
              <w:rPr>
                <w:sz w:val="18"/>
                <w:szCs w:val="18"/>
              </w:rPr>
              <w:t>Mo</w:t>
            </w:r>
            <w:r w:rsidRPr="00837F74">
              <w:rPr>
                <w:sz w:val="18"/>
                <w:szCs w:val="18"/>
                <w:lang w:val="ru-RU"/>
              </w:rPr>
              <w:t>-</w:t>
            </w:r>
            <w:r w:rsidRPr="00837F74">
              <w:rPr>
                <w:sz w:val="18"/>
                <w:szCs w:val="18"/>
              </w:rPr>
              <w:t>Cd</w:t>
            </w:r>
            <w:r w:rsidRPr="00837F74">
              <w:rPr>
                <w:sz w:val="18"/>
                <w:szCs w:val="18"/>
                <w:lang w:val="ru-RU"/>
              </w:rPr>
              <w:t xml:space="preserve"> </w:t>
            </w:r>
            <w:r w:rsidRPr="00837F74">
              <w:rPr>
                <w:sz w:val="18"/>
                <w:szCs w:val="18"/>
                <w:lang w:val="kk-KZ"/>
              </w:rPr>
              <w:t>методом ионно</w:t>
            </w:r>
            <w:r w:rsidR="00970F55" w:rsidRPr="00837F74">
              <w:rPr>
                <w:sz w:val="18"/>
                <w:szCs w:val="18"/>
                <w:lang w:val="kk-KZ"/>
              </w:rPr>
              <w:t>-</w:t>
            </w:r>
            <w:r w:rsidRPr="00837F74">
              <w:rPr>
                <w:sz w:val="18"/>
                <w:szCs w:val="18"/>
                <w:lang w:val="kk-KZ"/>
              </w:rPr>
              <w:t>плазменного распыления и послойного нанесения металлов в вакууме</w:t>
            </w:r>
          </w:p>
        </w:tc>
        <w:tc>
          <w:tcPr>
            <w:tcW w:w="1134" w:type="dxa"/>
            <w:vAlign w:val="center"/>
          </w:tcPr>
          <w:p w:rsidR="009A34D9" w:rsidRPr="00837F74" w:rsidRDefault="00797B36" w:rsidP="00E97381">
            <w:pPr>
              <w:jc w:val="center"/>
              <w:rPr>
                <w:sz w:val="18"/>
                <w:szCs w:val="18"/>
                <w:lang w:val="ru-RU"/>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lang w:val="kk-KZ"/>
              </w:rPr>
            </w:pPr>
            <w:r w:rsidRPr="00837F74">
              <w:rPr>
                <w:sz w:val="18"/>
                <w:szCs w:val="18"/>
                <w:lang w:val="kk-KZ"/>
              </w:rPr>
              <w:t>Неорганические материалы – 2020. – Т. 56, № 1. – С. 30-36</w:t>
            </w:r>
          </w:p>
          <w:p w:rsidR="009A34D9" w:rsidRPr="00837F74" w:rsidRDefault="009A34D9" w:rsidP="00E97381">
            <w:pPr>
              <w:ind w:right="-1"/>
              <w:jc w:val="center"/>
              <w:rPr>
                <w:sz w:val="18"/>
                <w:szCs w:val="18"/>
                <w:lang w:val="kk-KZ"/>
              </w:rPr>
            </w:pPr>
          </w:p>
          <w:p w:rsidR="009A34D9" w:rsidRPr="00837F74" w:rsidRDefault="00D3650D" w:rsidP="00E97381">
            <w:pPr>
              <w:ind w:right="-1"/>
              <w:jc w:val="center"/>
              <w:rPr>
                <w:sz w:val="18"/>
                <w:szCs w:val="18"/>
                <w:lang w:val="kk-KZ"/>
              </w:rPr>
            </w:pPr>
            <w:hyperlink r:id="rId55" w:history="1">
              <w:r w:rsidR="0073560F" w:rsidRPr="00837F74">
                <w:rPr>
                  <w:rStyle w:val="a3"/>
                  <w:sz w:val="18"/>
                  <w:szCs w:val="18"/>
                </w:rPr>
                <w:t>https</w:t>
              </w:r>
              <w:r w:rsidR="0073560F" w:rsidRPr="00837F74">
                <w:rPr>
                  <w:rStyle w:val="a3"/>
                  <w:sz w:val="18"/>
                  <w:szCs w:val="18"/>
                  <w:lang w:val="ru-RU"/>
                </w:rPr>
                <w:t>://</w:t>
              </w:r>
              <w:proofErr w:type="spellStart"/>
              <w:r w:rsidR="0073560F" w:rsidRPr="00837F74">
                <w:rPr>
                  <w:rStyle w:val="a3"/>
                  <w:sz w:val="18"/>
                  <w:szCs w:val="18"/>
                </w:rPr>
                <w:t>doi</w:t>
              </w:r>
              <w:proofErr w:type="spellEnd"/>
              <w:r w:rsidR="0073560F" w:rsidRPr="00837F74">
                <w:rPr>
                  <w:rStyle w:val="a3"/>
                  <w:sz w:val="18"/>
                  <w:szCs w:val="18"/>
                  <w:lang w:val="ru-RU"/>
                </w:rPr>
                <w:t>.</w:t>
              </w:r>
              <w:r w:rsidR="0073560F" w:rsidRPr="00837F74">
                <w:rPr>
                  <w:rStyle w:val="a3"/>
                  <w:sz w:val="18"/>
                  <w:szCs w:val="18"/>
                </w:rPr>
                <w:t>org</w:t>
              </w:r>
              <w:r w:rsidR="0073560F" w:rsidRPr="00837F74">
                <w:rPr>
                  <w:rStyle w:val="a3"/>
                  <w:sz w:val="18"/>
                  <w:szCs w:val="18"/>
                  <w:lang w:val="ru-RU"/>
                </w:rPr>
                <w:t>/10.31857/</w:t>
              </w:r>
              <w:r w:rsidR="0073560F" w:rsidRPr="00837F74">
                <w:rPr>
                  <w:rStyle w:val="a3"/>
                  <w:sz w:val="18"/>
                  <w:szCs w:val="18"/>
                </w:rPr>
                <w:t>S</w:t>
              </w:r>
              <w:r w:rsidR="0073560F" w:rsidRPr="00837F74">
                <w:rPr>
                  <w:rStyle w:val="a3"/>
                  <w:sz w:val="18"/>
                  <w:szCs w:val="18"/>
                  <w:lang w:val="ru-RU"/>
                </w:rPr>
                <w:t>0002337</w:t>
              </w:r>
              <w:r w:rsidR="0073560F" w:rsidRPr="00837F74">
                <w:rPr>
                  <w:rStyle w:val="a3"/>
                  <w:sz w:val="18"/>
                  <w:szCs w:val="18"/>
                </w:rPr>
                <w:t>X</w:t>
              </w:r>
              <w:r w:rsidR="0073560F" w:rsidRPr="00837F74">
                <w:rPr>
                  <w:rStyle w:val="a3"/>
                  <w:sz w:val="18"/>
                  <w:szCs w:val="18"/>
                  <w:lang w:val="ru-RU"/>
                </w:rPr>
                <w:t>20010182</w:t>
              </w:r>
            </w:hyperlink>
          </w:p>
        </w:tc>
        <w:tc>
          <w:tcPr>
            <w:tcW w:w="992" w:type="dxa"/>
            <w:vAlign w:val="center"/>
          </w:tcPr>
          <w:p w:rsidR="009A34D9" w:rsidRPr="00837F74" w:rsidRDefault="009A34D9" w:rsidP="00E97381">
            <w:pPr>
              <w:ind w:right="-1"/>
              <w:jc w:val="center"/>
              <w:rPr>
                <w:sz w:val="18"/>
                <w:szCs w:val="18"/>
                <w:lang w:val="kk-KZ"/>
              </w:rPr>
            </w:pPr>
            <w:r w:rsidRPr="00837F74">
              <w:rPr>
                <w:sz w:val="18"/>
                <w:szCs w:val="18"/>
                <w:lang w:val="kk-KZ"/>
              </w:rPr>
              <w:t>7</w:t>
            </w:r>
          </w:p>
        </w:tc>
        <w:tc>
          <w:tcPr>
            <w:tcW w:w="1842" w:type="dxa"/>
            <w:vAlign w:val="center"/>
          </w:tcPr>
          <w:p w:rsidR="009A34D9" w:rsidRPr="00837F74" w:rsidRDefault="009A34D9" w:rsidP="00E97381">
            <w:pPr>
              <w:ind w:right="-1"/>
              <w:jc w:val="center"/>
              <w:rPr>
                <w:sz w:val="18"/>
                <w:szCs w:val="18"/>
                <w:lang w:val="ru-RU"/>
              </w:rPr>
            </w:pPr>
            <w:r w:rsidRPr="00837F74">
              <w:rPr>
                <w:sz w:val="18"/>
                <w:szCs w:val="18"/>
                <w:lang w:val="kk-KZ"/>
              </w:rPr>
              <w:t>Володин В.Н.</w:t>
            </w:r>
            <w:r w:rsidRPr="00837F74">
              <w:rPr>
                <w:sz w:val="18"/>
                <w:szCs w:val="18"/>
                <w:lang w:val="ru-RU"/>
              </w:rPr>
              <w:t>,</w:t>
            </w:r>
          </w:p>
          <w:p w:rsidR="009A34D9" w:rsidRPr="00837F74" w:rsidRDefault="009A34D9" w:rsidP="00E97381">
            <w:pPr>
              <w:ind w:right="-1"/>
              <w:jc w:val="center"/>
              <w:rPr>
                <w:sz w:val="18"/>
                <w:szCs w:val="18"/>
                <w:lang w:val="ru-RU"/>
              </w:rPr>
            </w:pPr>
            <w:r w:rsidRPr="00837F74">
              <w:rPr>
                <w:sz w:val="18"/>
                <w:szCs w:val="18"/>
                <w:lang w:val="kk-KZ"/>
              </w:rPr>
              <w:t>Тулеушев Ю.Ж.</w:t>
            </w:r>
            <w:r w:rsidRPr="00837F74">
              <w:rPr>
                <w:sz w:val="18"/>
                <w:szCs w:val="18"/>
                <w:lang w:val="ru-RU"/>
              </w:rPr>
              <w:t>,</w:t>
            </w:r>
          </w:p>
          <w:p w:rsidR="009A34D9" w:rsidRPr="00837F74" w:rsidRDefault="009A34D9" w:rsidP="00E97381">
            <w:pPr>
              <w:ind w:right="-1"/>
              <w:jc w:val="center"/>
              <w:rPr>
                <w:sz w:val="18"/>
                <w:szCs w:val="18"/>
                <w:lang w:val="ru-RU"/>
              </w:rPr>
            </w:pPr>
            <w:r w:rsidRPr="00837F74">
              <w:rPr>
                <w:sz w:val="18"/>
                <w:szCs w:val="18"/>
                <w:lang w:val="kk-KZ"/>
              </w:rPr>
              <w:t>Жаканбаев Е.А.</w:t>
            </w:r>
            <w:r w:rsidRPr="00837F74">
              <w:rPr>
                <w:sz w:val="18"/>
                <w:szCs w:val="18"/>
                <w:lang w:val="ru-RU"/>
              </w:rPr>
              <w:t>,</w:t>
            </w:r>
          </w:p>
          <w:p w:rsidR="009A34D9" w:rsidRPr="00837F74" w:rsidRDefault="009A34D9" w:rsidP="00E97381">
            <w:pPr>
              <w:ind w:right="-1"/>
              <w:jc w:val="center"/>
              <w:rPr>
                <w:sz w:val="18"/>
                <w:szCs w:val="18"/>
                <w:lang w:val="ru-RU"/>
              </w:rPr>
            </w:pPr>
            <w:r w:rsidRPr="00837F74">
              <w:rPr>
                <w:sz w:val="18"/>
                <w:szCs w:val="18"/>
                <w:lang w:val="kk-KZ"/>
              </w:rPr>
              <w:t>Требухов С.А.</w:t>
            </w:r>
            <w:r w:rsidRPr="00837F74">
              <w:rPr>
                <w:sz w:val="18"/>
                <w:szCs w:val="18"/>
                <w:lang w:val="ru-RU"/>
              </w:rPr>
              <w:t>,</w:t>
            </w:r>
          </w:p>
          <w:p w:rsidR="009A34D9" w:rsidRPr="00837F74" w:rsidRDefault="009A34D9" w:rsidP="00E97381">
            <w:pPr>
              <w:ind w:right="-1"/>
              <w:jc w:val="center"/>
              <w:rPr>
                <w:sz w:val="18"/>
                <w:szCs w:val="18"/>
                <w:lang w:val="ru-RU"/>
              </w:rPr>
            </w:pPr>
            <w:r w:rsidRPr="00837F74">
              <w:rPr>
                <w:sz w:val="18"/>
                <w:szCs w:val="18"/>
                <w:lang w:val="kk-KZ"/>
              </w:rPr>
              <w:t>Бурабаева Н.М.</w:t>
            </w:r>
            <w:r w:rsidRPr="00837F74">
              <w:rPr>
                <w:sz w:val="18"/>
                <w:szCs w:val="18"/>
                <w:lang w:val="ru-RU"/>
              </w:rPr>
              <w:t>,</w:t>
            </w:r>
          </w:p>
          <w:p w:rsidR="009A34D9" w:rsidRPr="00837F74" w:rsidRDefault="002A515B" w:rsidP="00E97381">
            <w:pPr>
              <w:ind w:right="-1"/>
              <w:jc w:val="center"/>
              <w:rPr>
                <w:sz w:val="18"/>
                <w:szCs w:val="18"/>
                <w:lang w:val="kk-KZ"/>
              </w:rPr>
            </w:pPr>
            <w:r w:rsidRPr="00837F74">
              <w:rPr>
                <w:sz w:val="18"/>
                <w:szCs w:val="18"/>
                <w:u w:val="single"/>
                <w:lang w:val="ru-RU"/>
              </w:rPr>
              <w:t>Ниценко А.В.</w:t>
            </w:r>
          </w:p>
        </w:tc>
        <w:tc>
          <w:tcPr>
            <w:tcW w:w="1275" w:type="dxa"/>
            <w:vAlign w:val="center"/>
          </w:tcPr>
          <w:p w:rsidR="009A34D9" w:rsidRPr="00837F74" w:rsidRDefault="009A34D9" w:rsidP="00E97381">
            <w:pPr>
              <w:ind w:right="-1"/>
              <w:jc w:val="center"/>
              <w:rPr>
                <w:sz w:val="18"/>
                <w:szCs w:val="18"/>
                <w:lang w:val="kk-KZ"/>
              </w:rPr>
            </w:pPr>
            <w:r w:rsidRPr="00837F74">
              <w:rPr>
                <w:sz w:val="18"/>
                <w:szCs w:val="18"/>
              </w:rPr>
              <w:t>соавтор</w:t>
            </w:r>
          </w:p>
        </w:tc>
        <w:tc>
          <w:tcPr>
            <w:tcW w:w="2270" w:type="dxa"/>
            <w:vAlign w:val="center"/>
          </w:tcPr>
          <w:p w:rsidR="009A34D9" w:rsidRPr="00837F74" w:rsidRDefault="00797B36"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9A34D9" w:rsidRPr="00837F74" w:rsidTr="00837F74">
        <w:tblPrEx>
          <w:tblCellMar>
            <w:left w:w="85" w:type="dxa"/>
            <w:right w:w="85" w:type="dxa"/>
          </w:tblCellMar>
        </w:tblPrEx>
        <w:tc>
          <w:tcPr>
            <w:tcW w:w="426" w:type="dxa"/>
            <w:vAlign w:val="center"/>
          </w:tcPr>
          <w:p w:rsidR="009A34D9" w:rsidRPr="00837F74" w:rsidRDefault="008525C2" w:rsidP="009A34D9">
            <w:pPr>
              <w:jc w:val="center"/>
              <w:rPr>
                <w:color w:val="000000" w:themeColor="text1"/>
                <w:sz w:val="18"/>
                <w:szCs w:val="18"/>
                <w:lang w:val="ru-RU"/>
              </w:rPr>
            </w:pPr>
            <w:r w:rsidRPr="00837F74">
              <w:rPr>
                <w:color w:val="000000" w:themeColor="text1"/>
                <w:sz w:val="18"/>
                <w:szCs w:val="18"/>
                <w:lang w:val="ru-RU"/>
              </w:rPr>
              <w:t>32</w:t>
            </w:r>
          </w:p>
        </w:tc>
        <w:tc>
          <w:tcPr>
            <w:tcW w:w="3685" w:type="dxa"/>
            <w:vAlign w:val="center"/>
          </w:tcPr>
          <w:p w:rsidR="009A34D9" w:rsidRPr="00837F74" w:rsidRDefault="009A34D9" w:rsidP="009A34D9">
            <w:pPr>
              <w:rPr>
                <w:sz w:val="18"/>
                <w:szCs w:val="18"/>
                <w:lang w:val="ru-RU"/>
              </w:rPr>
            </w:pPr>
            <w:r w:rsidRPr="00837F74">
              <w:rPr>
                <w:sz w:val="18"/>
                <w:szCs w:val="18"/>
                <w:lang w:val="ru-RU"/>
              </w:rPr>
              <w:t>Изучение физико-химических свойств теллурсодержащего промпродукта</w:t>
            </w:r>
          </w:p>
        </w:tc>
        <w:tc>
          <w:tcPr>
            <w:tcW w:w="1134" w:type="dxa"/>
            <w:vAlign w:val="center"/>
          </w:tcPr>
          <w:p w:rsidR="009A34D9" w:rsidRPr="00837F74" w:rsidRDefault="008525C2" w:rsidP="00E97381">
            <w:pPr>
              <w:jc w:val="center"/>
              <w:rPr>
                <w:sz w:val="18"/>
                <w:szCs w:val="18"/>
                <w:lang w:val="kk-KZ"/>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lang w:val="kk-KZ"/>
              </w:rPr>
            </w:pPr>
            <w:r w:rsidRPr="00837F74">
              <w:rPr>
                <w:sz w:val="18"/>
                <w:szCs w:val="18"/>
                <w:lang w:val="kk-KZ"/>
              </w:rPr>
              <w:t>Комплексное использование минерального сырья</w:t>
            </w:r>
            <w:r w:rsidR="00130BC1" w:rsidRPr="00837F74">
              <w:rPr>
                <w:sz w:val="18"/>
                <w:szCs w:val="18"/>
                <w:lang w:val="kk-KZ"/>
              </w:rPr>
              <w:t xml:space="preserve"> (Kompleksnoe ispolzovanie mineralnogo syra)</w:t>
            </w:r>
            <w:r w:rsidRPr="00837F74">
              <w:rPr>
                <w:sz w:val="18"/>
                <w:szCs w:val="18"/>
                <w:lang w:val="kk-KZ"/>
              </w:rPr>
              <w:t xml:space="preserve">. – 2020. – </w:t>
            </w:r>
            <w:r w:rsidR="0073560F" w:rsidRPr="00837F74">
              <w:rPr>
                <w:sz w:val="18"/>
                <w:szCs w:val="18"/>
                <w:lang w:val="kk-KZ"/>
              </w:rPr>
              <w:t xml:space="preserve">Т. 315, </w:t>
            </w:r>
            <w:r w:rsidRPr="00837F74">
              <w:rPr>
                <w:sz w:val="18"/>
                <w:szCs w:val="18"/>
                <w:lang w:val="kk-KZ"/>
              </w:rPr>
              <w:t>№ 4. – С. 49-56</w:t>
            </w:r>
          </w:p>
          <w:p w:rsidR="009A34D9" w:rsidRPr="00837F74" w:rsidRDefault="009A34D9" w:rsidP="00E97381">
            <w:pPr>
              <w:ind w:right="-1"/>
              <w:jc w:val="center"/>
              <w:rPr>
                <w:sz w:val="18"/>
                <w:szCs w:val="18"/>
                <w:lang w:val="kk-KZ"/>
              </w:rPr>
            </w:pPr>
          </w:p>
          <w:p w:rsidR="009A34D9" w:rsidRPr="00837F74" w:rsidRDefault="00D3650D" w:rsidP="00E97381">
            <w:pPr>
              <w:ind w:right="-1"/>
              <w:jc w:val="center"/>
              <w:rPr>
                <w:sz w:val="18"/>
                <w:szCs w:val="18"/>
                <w:lang w:val="ru-RU"/>
              </w:rPr>
            </w:pPr>
            <w:hyperlink r:id="rId56" w:history="1">
              <w:r w:rsidR="0073560F" w:rsidRPr="00837F74">
                <w:rPr>
                  <w:rStyle w:val="a3"/>
                  <w:sz w:val="18"/>
                  <w:szCs w:val="18"/>
                </w:rPr>
                <w:t>https://doi.org/10.31643/2020/6445.36</w:t>
              </w:r>
            </w:hyperlink>
          </w:p>
        </w:tc>
        <w:tc>
          <w:tcPr>
            <w:tcW w:w="992" w:type="dxa"/>
            <w:vAlign w:val="center"/>
          </w:tcPr>
          <w:p w:rsidR="009A34D9" w:rsidRPr="00837F74" w:rsidRDefault="00970F55" w:rsidP="00E97381">
            <w:pPr>
              <w:shd w:val="clear" w:color="auto" w:fill="FFFFFF"/>
              <w:jc w:val="center"/>
              <w:rPr>
                <w:color w:val="000000" w:themeColor="text1"/>
                <w:sz w:val="18"/>
                <w:szCs w:val="18"/>
                <w:lang w:val="ru-RU"/>
              </w:rPr>
            </w:pPr>
            <w:r w:rsidRPr="00837F74">
              <w:rPr>
                <w:color w:val="000000" w:themeColor="text1"/>
                <w:sz w:val="18"/>
                <w:szCs w:val="18"/>
                <w:lang w:val="ru-RU"/>
              </w:rPr>
              <w:t>8</w:t>
            </w:r>
          </w:p>
        </w:tc>
        <w:tc>
          <w:tcPr>
            <w:tcW w:w="1842" w:type="dxa"/>
            <w:vAlign w:val="center"/>
          </w:tcPr>
          <w:p w:rsidR="009A34D9" w:rsidRPr="00837F74" w:rsidRDefault="002A515B" w:rsidP="00E97381">
            <w:pPr>
              <w:ind w:right="-1"/>
              <w:jc w:val="center"/>
              <w:rPr>
                <w:b/>
                <w:sz w:val="18"/>
                <w:szCs w:val="18"/>
                <w:lang w:val="kk-KZ"/>
              </w:rPr>
            </w:pPr>
            <w:r w:rsidRPr="00837F74">
              <w:rPr>
                <w:sz w:val="18"/>
                <w:szCs w:val="18"/>
                <w:u w:val="single"/>
                <w:lang w:val="ru-RU"/>
              </w:rPr>
              <w:t>Ниценко А.В.,</w:t>
            </w:r>
          </w:p>
          <w:p w:rsidR="009A34D9" w:rsidRPr="00837F74" w:rsidRDefault="009A34D9" w:rsidP="00E97381">
            <w:pPr>
              <w:ind w:right="-1"/>
              <w:jc w:val="center"/>
              <w:rPr>
                <w:sz w:val="18"/>
                <w:szCs w:val="18"/>
                <w:lang w:val="kk-KZ"/>
              </w:rPr>
            </w:pPr>
            <w:r w:rsidRPr="00837F74">
              <w:rPr>
                <w:sz w:val="18"/>
                <w:szCs w:val="18"/>
                <w:lang w:val="kk-KZ"/>
              </w:rPr>
              <w:t>Бурабаева Н.М.,</w:t>
            </w:r>
          </w:p>
          <w:p w:rsidR="009A34D9" w:rsidRPr="00837F74" w:rsidRDefault="009A34D9" w:rsidP="00E97381">
            <w:pPr>
              <w:ind w:right="-1"/>
              <w:jc w:val="center"/>
              <w:rPr>
                <w:sz w:val="18"/>
                <w:szCs w:val="18"/>
                <w:lang w:val="kk-KZ"/>
              </w:rPr>
            </w:pPr>
            <w:r w:rsidRPr="00837F74">
              <w:rPr>
                <w:sz w:val="18"/>
                <w:szCs w:val="18"/>
                <w:lang w:val="kk-KZ"/>
              </w:rPr>
              <w:t>Тулеутай Ф.Х.,</w:t>
            </w:r>
          </w:p>
          <w:p w:rsidR="009A34D9" w:rsidRPr="00837F74" w:rsidRDefault="009A34D9" w:rsidP="00E97381">
            <w:pPr>
              <w:ind w:right="-1"/>
              <w:jc w:val="center"/>
              <w:rPr>
                <w:sz w:val="18"/>
                <w:szCs w:val="18"/>
                <w:lang w:val="kk-KZ"/>
              </w:rPr>
            </w:pPr>
            <w:r w:rsidRPr="00837F74">
              <w:rPr>
                <w:sz w:val="18"/>
                <w:szCs w:val="18"/>
                <w:lang w:val="kk-KZ"/>
              </w:rPr>
              <w:t>Сейсембаев Р.С., Линник К.А.,</w:t>
            </w:r>
          </w:p>
          <w:p w:rsidR="009A34D9" w:rsidRPr="00837F74" w:rsidRDefault="009A34D9" w:rsidP="00E97381">
            <w:pPr>
              <w:ind w:right="-1"/>
              <w:jc w:val="center"/>
              <w:rPr>
                <w:sz w:val="18"/>
                <w:szCs w:val="18"/>
                <w:lang w:val="kk-KZ"/>
              </w:rPr>
            </w:pPr>
            <w:r w:rsidRPr="00837F74">
              <w:rPr>
                <w:sz w:val="18"/>
                <w:szCs w:val="18"/>
                <w:lang w:val="kk-KZ"/>
              </w:rPr>
              <w:t>Азлан М.Н.</w:t>
            </w:r>
          </w:p>
        </w:tc>
        <w:tc>
          <w:tcPr>
            <w:tcW w:w="1275" w:type="dxa"/>
            <w:vAlign w:val="center"/>
          </w:tcPr>
          <w:p w:rsidR="009A34D9" w:rsidRPr="00837F74" w:rsidRDefault="009A34D9" w:rsidP="00E97381">
            <w:pPr>
              <w:ind w:right="-1"/>
              <w:jc w:val="center"/>
              <w:rPr>
                <w:sz w:val="18"/>
                <w:szCs w:val="18"/>
                <w:lang w:val="kk-KZ"/>
              </w:rPr>
            </w:pPr>
            <w:r w:rsidRPr="00837F74">
              <w:rPr>
                <w:sz w:val="18"/>
                <w:szCs w:val="18"/>
              </w:rPr>
              <w:t>первый 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9A34D9" w:rsidRPr="00837F74" w:rsidTr="00837F74">
        <w:tblPrEx>
          <w:tblCellMar>
            <w:left w:w="85" w:type="dxa"/>
            <w:right w:w="85" w:type="dxa"/>
          </w:tblCellMar>
        </w:tblPrEx>
        <w:tc>
          <w:tcPr>
            <w:tcW w:w="426" w:type="dxa"/>
            <w:vAlign w:val="center"/>
          </w:tcPr>
          <w:p w:rsidR="009A34D9" w:rsidRPr="00837F74" w:rsidRDefault="008525C2" w:rsidP="009A34D9">
            <w:pPr>
              <w:jc w:val="center"/>
              <w:rPr>
                <w:color w:val="000000" w:themeColor="text1"/>
                <w:sz w:val="18"/>
                <w:szCs w:val="18"/>
                <w:lang w:val="ru-RU"/>
              </w:rPr>
            </w:pPr>
            <w:r w:rsidRPr="00837F74">
              <w:rPr>
                <w:color w:val="000000" w:themeColor="text1"/>
                <w:sz w:val="18"/>
                <w:szCs w:val="18"/>
                <w:lang w:val="ru-RU"/>
              </w:rPr>
              <w:t>33</w:t>
            </w:r>
          </w:p>
        </w:tc>
        <w:tc>
          <w:tcPr>
            <w:tcW w:w="3685" w:type="dxa"/>
            <w:vAlign w:val="center"/>
          </w:tcPr>
          <w:p w:rsidR="009A34D9" w:rsidRPr="00837F74" w:rsidRDefault="009A34D9" w:rsidP="00130BC1">
            <w:pPr>
              <w:rPr>
                <w:sz w:val="18"/>
                <w:szCs w:val="18"/>
              </w:rPr>
            </w:pPr>
            <w:r w:rsidRPr="00837F74">
              <w:rPr>
                <w:sz w:val="18"/>
                <w:szCs w:val="18"/>
              </w:rPr>
              <w:t xml:space="preserve">Thermodynamics of </w:t>
            </w:r>
            <w:r w:rsidR="00130BC1" w:rsidRPr="00837F74">
              <w:rPr>
                <w:sz w:val="18"/>
                <w:szCs w:val="18"/>
              </w:rPr>
              <w:t>F</w:t>
            </w:r>
            <w:r w:rsidRPr="00837F74">
              <w:rPr>
                <w:sz w:val="18"/>
                <w:szCs w:val="18"/>
              </w:rPr>
              <w:t xml:space="preserve">ormation and </w:t>
            </w:r>
            <w:r w:rsidR="00130BC1" w:rsidRPr="00837F74">
              <w:rPr>
                <w:sz w:val="18"/>
                <w:szCs w:val="18"/>
              </w:rPr>
              <w:t>E</w:t>
            </w:r>
            <w:r w:rsidRPr="00837F74">
              <w:rPr>
                <w:sz w:val="18"/>
                <w:szCs w:val="18"/>
              </w:rPr>
              <w:t xml:space="preserve">vaporation of </w:t>
            </w:r>
            <w:r w:rsidR="00130BC1" w:rsidRPr="00837F74">
              <w:rPr>
                <w:sz w:val="18"/>
                <w:szCs w:val="18"/>
              </w:rPr>
              <w:t>Lead-Tin Alloys</w:t>
            </w:r>
          </w:p>
        </w:tc>
        <w:tc>
          <w:tcPr>
            <w:tcW w:w="1134" w:type="dxa"/>
            <w:vAlign w:val="center"/>
          </w:tcPr>
          <w:p w:rsidR="009A34D9" w:rsidRPr="00837F74" w:rsidRDefault="008525C2" w:rsidP="00E97381">
            <w:pPr>
              <w:jc w:val="center"/>
              <w:rPr>
                <w:sz w:val="18"/>
                <w:szCs w:val="18"/>
                <w:lang w:val="kk-KZ"/>
              </w:rPr>
            </w:pPr>
            <w:r w:rsidRPr="00837F74">
              <w:rPr>
                <w:sz w:val="18"/>
                <w:szCs w:val="18"/>
                <w:lang w:val="ru-RU"/>
              </w:rPr>
              <w:t>статья</w:t>
            </w:r>
          </w:p>
        </w:tc>
        <w:tc>
          <w:tcPr>
            <w:tcW w:w="4111" w:type="dxa"/>
            <w:vAlign w:val="center"/>
          </w:tcPr>
          <w:p w:rsidR="009A34D9" w:rsidRPr="00837F74" w:rsidRDefault="009A34D9" w:rsidP="00E97381">
            <w:pPr>
              <w:ind w:right="-1"/>
              <w:jc w:val="center"/>
              <w:rPr>
                <w:sz w:val="18"/>
                <w:szCs w:val="18"/>
              </w:rPr>
            </w:pPr>
            <w:r w:rsidRPr="00837F74">
              <w:rPr>
                <w:sz w:val="18"/>
                <w:szCs w:val="18"/>
              </w:rPr>
              <w:t>Complex Use of Mineral Resources</w:t>
            </w:r>
            <w:r w:rsidR="00130BC1" w:rsidRPr="00837F74">
              <w:rPr>
                <w:sz w:val="18"/>
                <w:szCs w:val="18"/>
              </w:rPr>
              <w:t xml:space="preserve"> (</w:t>
            </w:r>
            <w:proofErr w:type="spellStart"/>
            <w:r w:rsidR="00130BC1" w:rsidRPr="00837F74">
              <w:rPr>
                <w:sz w:val="18"/>
                <w:szCs w:val="18"/>
              </w:rPr>
              <w:t>Kompleksnoe</w:t>
            </w:r>
            <w:proofErr w:type="spellEnd"/>
            <w:r w:rsidR="00130BC1" w:rsidRPr="00837F74">
              <w:rPr>
                <w:sz w:val="18"/>
                <w:szCs w:val="18"/>
              </w:rPr>
              <w:t xml:space="preserve"> </w:t>
            </w:r>
            <w:proofErr w:type="spellStart"/>
            <w:r w:rsidR="00130BC1" w:rsidRPr="00837F74">
              <w:rPr>
                <w:sz w:val="18"/>
                <w:szCs w:val="18"/>
              </w:rPr>
              <w:t>ispolzovanie</w:t>
            </w:r>
            <w:proofErr w:type="spellEnd"/>
            <w:r w:rsidR="00130BC1" w:rsidRPr="00837F74">
              <w:rPr>
                <w:sz w:val="18"/>
                <w:szCs w:val="18"/>
              </w:rPr>
              <w:t xml:space="preserve"> </w:t>
            </w:r>
            <w:proofErr w:type="spellStart"/>
            <w:r w:rsidR="00130BC1" w:rsidRPr="00837F74">
              <w:rPr>
                <w:sz w:val="18"/>
                <w:szCs w:val="18"/>
              </w:rPr>
              <w:t>mineralnogo</w:t>
            </w:r>
            <w:proofErr w:type="spellEnd"/>
            <w:r w:rsidR="00130BC1" w:rsidRPr="00837F74">
              <w:rPr>
                <w:sz w:val="18"/>
                <w:szCs w:val="18"/>
              </w:rPr>
              <w:t xml:space="preserve"> </w:t>
            </w:r>
            <w:proofErr w:type="spellStart"/>
            <w:r w:rsidR="00130BC1" w:rsidRPr="00837F74">
              <w:rPr>
                <w:sz w:val="18"/>
                <w:szCs w:val="18"/>
              </w:rPr>
              <w:t>syra</w:t>
            </w:r>
            <w:proofErr w:type="spellEnd"/>
            <w:r w:rsidR="00130BC1" w:rsidRPr="00837F74">
              <w:rPr>
                <w:sz w:val="18"/>
                <w:szCs w:val="18"/>
              </w:rPr>
              <w:t>)</w:t>
            </w:r>
            <w:r w:rsidRPr="00837F74">
              <w:rPr>
                <w:sz w:val="18"/>
                <w:szCs w:val="18"/>
                <w:lang w:val="kk-KZ"/>
              </w:rPr>
              <w:t>. – 202</w:t>
            </w:r>
            <w:r w:rsidRPr="00837F74">
              <w:rPr>
                <w:sz w:val="18"/>
                <w:szCs w:val="18"/>
              </w:rPr>
              <w:t>1</w:t>
            </w:r>
            <w:r w:rsidRPr="00837F74">
              <w:rPr>
                <w:sz w:val="18"/>
                <w:szCs w:val="18"/>
                <w:lang w:val="kk-KZ"/>
              </w:rPr>
              <w:t xml:space="preserve">. – </w:t>
            </w:r>
            <w:r w:rsidR="0073560F" w:rsidRPr="00837F74">
              <w:rPr>
                <w:sz w:val="18"/>
                <w:szCs w:val="18"/>
              </w:rPr>
              <w:t xml:space="preserve">Vol. 316, </w:t>
            </w:r>
            <w:r w:rsidRPr="00837F74">
              <w:rPr>
                <w:sz w:val="18"/>
                <w:szCs w:val="18"/>
                <w:lang w:val="kk-KZ"/>
              </w:rPr>
              <w:t xml:space="preserve">№ </w:t>
            </w:r>
            <w:r w:rsidRPr="00837F74">
              <w:rPr>
                <w:sz w:val="18"/>
                <w:szCs w:val="18"/>
              </w:rPr>
              <w:t>1</w:t>
            </w:r>
            <w:r w:rsidRPr="00837F74">
              <w:rPr>
                <w:sz w:val="18"/>
                <w:szCs w:val="18"/>
                <w:lang w:val="kk-KZ"/>
              </w:rPr>
              <w:t xml:space="preserve">. – С. </w:t>
            </w:r>
            <w:r w:rsidRPr="00837F74">
              <w:rPr>
                <w:sz w:val="18"/>
                <w:szCs w:val="18"/>
              </w:rPr>
              <w:t>82-90</w:t>
            </w:r>
          </w:p>
          <w:p w:rsidR="009A34D9" w:rsidRPr="00837F74" w:rsidRDefault="009A34D9" w:rsidP="00E97381">
            <w:pPr>
              <w:ind w:right="-1"/>
              <w:jc w:val="center"/>
              <w:rPr>
                <w:sz w:val="18"/>
                <w:szCs w:val="18"/>
              </w:rPr>
            </w:pPr>
          </w:p>
          <w:p w:rsidR="009A34D9" w:rsidRPr="00837F74" w:rsidRDefault="00D3650D" w:rsidP="00E97381">
            <w:pPr>
              <w:ind w:right="-1"/>
              <w:jc w:val="center"/>
              <w:rPr>
                <w:sz w:val="18"/>
                <w:szCs w:val="18"/>
              </w:rPr>
            </w:pPr>
            <w:hyperlink r:id="rId57" w:history="1">
              <w:r w:rsidR="0073560F" w:rsidRPr="00837F74">
                <w:rPr>
                  <w:rStyle w:val="a3"/>
                  <w:sz w:val="18"/>
                  <w:szCs w:val="18"/>
                </w:rPr>
                <w:t>https://doi.org/10.31643/2021/6445.10</w:t>
              </w:r>
            </w:hyperlink>
          </w:p>
        </w:tc>
        <w:tc>
          <w:tcPr>
            <w:tcW w:w="992" w:type="dxa"/>
            <w:vAlign w:val="center"/>
          </w:tcPr>
          <w:p w:rsidR="009A34D9" w:rsidRPr="00837F74" w:rsidRDefault="00106BA4" w:rsidP="00E97381">
            <w:pPr>
              <w:shd w:val="clear" w:color="auto" w:fill="FFFFFF"/>
              <w:jc w:val="center"/>
              <w:rPr>
                <w:color w:val="000000" w:themeColor="text1"/>
                <w:sz w:val="18"/>
                <w:szCs w:val="18"/>
              </w:rPr>
            </w:pPr>
            <w:r w:rsidRPr="00837F74">
              <w:rPr>
                <w:color w:val="000000" w:themeColor="text1"/>
                <w:sz w:val="18"/>
                <w:szCs w:val="18"/>
              </w:rPr>
              <w:t>9</w:t>
            </w:r>
          </w:p>
        </w:tc>
        <w:tc>
          <w:tcPr>
            <w:tcW w:w="1842" w:type="dxa"/>
            <w:vAlign w:val="center"/>
          </w:tcPr>
          <w:p w:rsidR="009A34D9" w:rsidRPr="00837F74" w:rsidRDefault="009A34D9" w:rsidP="00E97381">
            <w:pPr>
              <w:ind w:right="-1"/>
              <w:jc w:val="center"/>
              <w:rPr>
                <w:sz w:val="18"/>
                <w:szCs w:val="18"/>
              </w:rPr>
            </w:pPr>
            <w:r w:rsidRPr="00837F74">
              <w:rPr>
                <w:sz w:val="18"/>
                <w:szCs w:val="18"/>
              </w:rPr>
              <w:t>Trebukhov S.A.,</w:t>
            </w:r>
          </w:p>
          <w:p w:rsidR="009A34D9" w:rsidRPr="00837F74" w:rsidRDefault="009A34D9" w:rsidP="00E97381">
            <w:pPr>
              <w:ind w:right="-1"/>
              <w:jc w:val="center"/>
              <w:rPr>
                <w:sz w:val="18"/>
                <w:szCs w:val="18"/>
              </w:rPr>
            </w:pPr>
            <w:r w:rsidRPr="00837F74">
              <w:rPr>
                <w:sz w:val="18"/>
                <w:szCs w:val="18"/>
              </w:rPr>
              <w:t>Volodin V.N.,</w:t>
            </w:r>
          </w:p>
          <w:p w:rsidR="009A34D9" w:rsidRPr="00837F74" w:rsidRDefault="009A34D9" w:rsidP="00E97381">
            <w:pPr>
              <w:ind w:right="-1"/>
              <w:jc w:val="center"/>
              <w:rPr>
                <w:sz w:val="18"/>
                <w:szCs w:val="18"/>
              </w:rPr>
            </w:pPr>
            <w:r w:rsidRPr="00837F74">
              <w:rPr>
                <w:sz w:val="18"/>
                <w:szCs w:val="18"/>
              </w:rPr>
              <w:t>Ulanova O.V.,</w:t>
            </w:r>
          </w:p>
          <w:p w:rsidR="009A34D9" w:rsidRPr="00837F74" w:rsidRDefault="009A34D9" w:rsidP="00E97381">
            <w:pPr>
              <w:ind w:right="-1"/>
              <w:jc w:val="center"/>
              <w:rPr>
                <w:sz w:val="18"/>
                <w:szCs w:val="18"/>
                <w:u w:val="single"/>
              </w:rPr>
            </w:pPr>
            <w:r w:rsidRPr="00837F74">
              <w:rPr>
                <w:sz w:val="18"/>
                <w:szCs w:val="18"/>
                <w:u w:val="single"/>
              </w:rPr>
              <w:t>Nitsenko A.V.,</w:t>
            </w:r>
          </w:p>
          <w:p w:rsidR="009A34D9" w:rsidRPr="00837F74" w:rsidRDefault="009A34D9" w:rsidP="00E97381">
            <w:pPr>
              <w:ind w:right="-1"/>
              <w:jc w:val="center"/>
              <w:rPr>
                <w:sz w:val="18"/>
                <w:szCs w:val="18"/>
                <w:lang w:val="kk-KZ"/>
              </w:rPr>
            </w:pPr>
            <w:proofErr w:type="spellStart"/>
            <w:r w:rsidRPr="00837F74">
              <w:rPr>
                <w:sz w:val="18"/>
                <w:szCs w:val="18"/>
              </w:rPr>
              <w:t>Burabaeva</w:t>
            </w:r>
            <w:proofErr w:type="spellEnd"/>
            <w:r w:rsidRPr="00837F74">
              <w:rPr>
                <w:sz w:val="18"/>
                <w:szCs w:val="18"/>
              </w:rPr>
              <w:t xml:space="preserve"> N.M.</w:t>
            </w:r>
          </w:p>
        </w:tc>
        <w:tc>
          <w:tcPr>
            <w:tcW w:w="1275" w:type="dxa"/>
            <w:vAlign w:val="center"/>
          </w:tcPr>
          <w:p w:rsidR="009A34D9" w:rsidRPr="00837F74" w:rsidRDefault="009A34D9" w:rsidP="00E97381">
            <w:pPr>
              <w:ind w:right="-1"/>
              <w:jc w:val="center"/>
              <w:rPr>
                <w:sz w:val="18"/>
                <w:szCs w:val="18"/>
              </w:rPr>
            </w:pPr>
            <w:r w:rsidRPr="00837F74">
              <w:rPr>
                <w:sz w:val="18"/>
                <w:szCs w:val="18"/>
              </w:rPr>
              <w:t>соавтор</w:t>
            </w:r>
          </w:p>
        </w:tc>
        <w:tc>
          <w:tcPr>
            <w:tcW w:w="2270" w:type="dxa"/>
            <w:vAlign w:val="center"/>
          </w:tcPr>
          <w:p w:rsidR="009A34D9" w:rsidRPr="00837F74" w:rsidRDefault="009A34D9"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34</w:t>
            </w:r>
          </w:p>
        </w:tc>
        <w:tc>
          <w:tcPr>
            <w:tcW w:w="3685" w:type="dxa"/>
            <w:vAlign w:val="center"/>
          </w:tcPr>
          <w:p w:rsidR="00EE2753" w:rsidRPr="00837F74" w:rsidRDefault="00EE2753" w:rsidP="00EE2753">
            <w:pPr>
              <w:rPr>
                <w:sz w:val="18"/>
                <w:szCs w:val="18"/>
                <w:lang w:val="ru-RU"/>
              </w:rPr>
            </w:pPr>
            <w:r w:rsidRPr="00837F74">
              <w:rPr>
                <w:sz w:val="18"/>
                <w:szCs w:val="18"/>
                <w:lang w:val="ru-RU"/>
              </w:rPr>
              <w:t>Термодинамика образования и испарения растворов системы олово-цинк</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EE2753" w:rsidP="00E97381">
            <w:pPr>
              <w:ind w:right="-1"/>
              <w:jc w:val="center"/>
              <w:rPr>
                <w:sz w:val="18"/>
                <w:szCs w:val="18"/>
                <w:lang w:val="kk-KZ"/>
              </w:rPr>
            </w:pPr>
            <w:r w:rsidRPr="00837F74">
              <w:rPr>
                <w:sz w:val="18"/>
                <w:szCs w:val="18"/>
                <w:lang w:val="kk-KZ"/>
              </w:rPr>
              <w:t>Журнал неорганической химии. – 2021. – Т. 66, № 11. – С. 1605-1613</w:t>
            </w:r>
          </w:p>
          <w:p w:rsidR="00EE2753" w:rsidRPr="00837F74" w:rsidRDefault="00EE2753" w:rsidP="00E97381">
            <w:pPr>
              <w:ind w:right="-1"/>
              <w:jc w:val="center"/>
              <w:rPr>
                <w:sz w:val="18"/>
                <w:szCs w:val="18"/>
                <w:lang w:val="kk-KZ"/>
              </w:rPr>
            </w:pPr>
          </w:p>
          <w:p w:rsidR="00EE2753" w:rsidRPr="00837F74" w:rsidRDefault="00D3650D" w:rsidP="00E97381">
            <w:pPr>
              <w:ind w:right="-1"/>
              <w:jc w:val="center"/>
              <w:rPr>
                <w:sz w:val="18"/>
                <w:szCs w:val="18"/>
                <w:lang w:val="kk-KZ"/>
              </w:rPr>
            </w:pPr>
            <w:hyperlink r:id="rId58" w:history="1">
              <w:r w:rsidR="00522EA0" w:rsidRPr="00837F74">
                <w:rPr>
                  <w:rStyle w:val="a3"/>
                  <w:sz w:val="18"/>
                  <w:szCs w:val="18"/>
                </w:rPr>
                <w:t>https://doi.org/10.31857/S0044457X21110209</w:t>
              </w:r>
            </w:hyperlink>
          </w:p>
        </w:tc>
        <w:tc>
          <w:tcPr>
            <w:tcW w:w="992" w:type="dxa"/>
            <w:vAlign w:val="center"/>
          </w:tcPr>
          <w:p w:rsidR="00EE2753" w:rsidRPr="00837F74" w:rsidRDefault="00EE2753" w:rsidP="00E97381">
            <w:pPr>
              <w:ind w:right="-1"/>
              <w:jc w:val="center"/>
              <w:rPr>
                <w:sz w:val="18"/>
                <w:szCs w:val="18"/>
                <w:lang w:val="kk-KZ"/>
              </w:rPr>
            </w:pPr>
            <w:r w:rsidRPr="00837F74">
              <w:rPr>
                <w:sz w:val="18"/>
                <w:szCs w:val="18"/>
                <w:lang w:val="kk-KZ"/>
              </w:rPr>
              <w:t>9</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Требухов С.А.,</w:t>
            </w:r>
          </w:p>
          <w:p w:rsidR="00EE2753" w:rsidRPr="00837F74" w:rsidRDefault="00EE2753" w:rsidP="00E97381">
            <w:pPr>
              <w:ind w:right="-1"/>
              <w:jc w:val="center"/>
              <w:rPr>
                <w:sz w:val="18"/>
                <w:szCs w:val="18"/>
                <w:lang w:val="kk-KZ"/>
              </w:rPr>
            </w:pPr>
            <w:r w:rsidRPr="00837F74">
              <w:rPr>
                <w:sz w:val="18"/>
                <w:szCs w:val="18"/>
                <w:lang w:val="kk-KZ"/>
              </w:rPr>
              <w:t>Володин В.Н.,</w:t>
            </w:r>
          </w:p>
          <w:p w:rsidR="00EE2753" w:rsidRPr="00837F74" w:rsidRDefault="00EE2753" w:rsidP="00E97381">
            <w:pPr>
              <w:ind w:right="-1"/>
              <w:jc w:val="center"/>
              <w:rPr>
                <w:sz w:val="18"/>
                <w:szCs w:val="18"/>
                <w:lang w:val="kk-KZ"/>
              </w:rPr>
            </w:pPr>
            <w:r w:rsidRPr="00837F74">
              <w:rPr>
                <w:sz w:val="18"/>
                <w:szCs w:val="18"/>
                <w:lang w:val="kk-KZ"/>
              </w:rPr>
              <w:t>Уланова О.В.,</w:t>
            </w:r>
          </w:p>
          <w:p w:rsidR="00EE2753" w:rsidRPr="00837F74" w:rsidRDefault="002A515B" w:rsidP="00E97381">
            <w:pPr>
              <w:ind w:right="-1"/>
              <w:jc w:val="center"/>
              <w:rPr>
                <w:b/>
                <w:sz w:val="18"/>
                <w:szCs w:val="18"/>
                <w:lang w:val="kk-KZ"/>
              </w:rPr>
            </w:pPr>
            <w:r w:rsidRPr="00837F74">
              <w:rPr>
                <w:sz w:val="18"/>
                <w:szCs w:val="18"/>
                <w:u w:val="single"/>
                <w:lang w:val="ru-RU"/>
              </w:rPr>
              <w:t>Ниценко А.В.,</w:t>
            </w:r>
          </w:p>
          <w:p w:rsidR="00EE2753" w:rsidRPr="00837F74" w:rsidRDefault="00EE2753" w:rsidP="00E97381">
            <w:pPr>
              <w:ind w:right="-1"/>
              <w:jc w:val="center"/>
              <w:rPr>
                <w:sz w:val="18"/>
                <w:szCs w:val="18"/>
                <w:lang w:val="kk-KZ"/>
              </w:rPr>
            </w:pPr>
            <w:r w:rsidRPr="00837F74">
              <w:rPr>
                <w:sz w:val="18"/>
                <w:szCs w:val="18"/>
                <w:lang w:val="kk-KZ"/>
              </w:rPr>
              <w:t>Бурабаева Н.М.</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35</w:t>
            </w:r>
          </w:p>
        </w:tc>
        <w:tc>
          <w:tcPr>
            <w:tcW w:w="3685" w:type="dxa"/>
            <w:vAlign w:val="center"/>
          </w:tcPr>
          <w:p w:rsidR="00EE2753" w:rsidRPr="00837F74" w:rsidRDefault="00EE2753" w:rsidP="00130BC1">
            <w:pPr>
              <w:rPr>
                <w:sz w:val="18"/>
                <w:szCs w:val="18"/>
                <w:lang w:val="kk-KZ"/>
              </w:rPr>
            </w:pPr>
            <w:r w:rsidRPr="00837F74">
              <w:rPr>
                <w:sz w:val="18"/>
                <w:szCs w:val="18"/>
                <w:lang w:val="kk-KZ"/>
              </w:rPr>
              <w:t xml:space="preserve">Evaporation </w:t>
            </w:r>
            <w:r w:rsidR="00130BC1" w:rsidRPr="00837F74">
              <w:rPr>
                <w:sz w:val="18"/>
                <w:szCs w:val="18"/>
              </w:rPr>
              <w:t>T</w:t>
            </w:r>
            <w:r w:rsidRPr="00837F74">
              <w:rPr>
                <w:sz w:val="18"/>
                <w:szCs w:val="18"/>
                <w:lang w:val="kk-KZ"/>
              </w:rPr>
              <w:t xml:space="preserve">hermodynamics and </w:t>
            </w:r>
            <w:r w:rsidR="00130BC1" w:rsidRPr="00837F74">
              <w:rPr>
                <w:sz w:val="18"/>
                <w:szCs w:val="18"/>
              </w:rPr>
              <w:t>S</w:t>
            </w:r>
            <w:r w:rsidRPr="00837F74">
              <w:rPr>
                <w:sz w:val="18"/>
                <w:szCs w:val="18"/>
                <w:lang w:val="kk-KZ"/>
              </w:rPr>
              <w:t xml:space="preserve">ublimation of </w:t>
            </w:r>
            <w:r w:rsidR="00130BC1" w:rsidRPr="00837F74">
              <w:rPr>
                <w:sz w:val="18"/>
                <w:szCs w:val="18"/>
                <w:lang w:val="kk-KZ"/>
              </w:rPr>
              <w:t>Aluminum Telluride</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EE2753" w:rsidP="00E97381">
            <w:pPr>
              <w:ind w:right="-1"/>
              <w:jc w:val="center"/>
              <w:rPr>
                <w:sz w:val="18"/>
                <w:szCs w:val="18"/>
              </w:rPr>
            </w:pPr>
            <w:proofErr w:type="spellStart"/>
            <w:r w:rsidRPr="00837F74">
              <w:rPr>
                <w:sz w:val="18"/>
                <w:szCs w:val="18"/>
              </w:rPr>
              <w:t>Kompleksnoe</w:t>
            </w:r>
            <w:proofErr w:type="spellEnd"/>
            <w:r w:rsidRPr="00837F74">
              <w:rPr>
                <w:sz w:val="18"/>
                <w:szCs w:val="18"/>
              </w:rPr>
              <w:t xml:space="preserve"> </w:t>
            </w:r>
            <w:proofErr w:type="spellStart"/>
            <w:r w:rsidR="00130BC1" w:rsidRPr="00837F74">
              <w:rPr>
                <w:sz w:val="18"/>
                <w:szCs w:val="18"/>
              </w:rPr>
              <w:t>i</w:t>
            </w:r>
            <w:r w:rsidRPr="00837F74">
              <w:rPr>
                <w:sz w:val="18"/>
                <w:szCs w:val="18"/>
              </w:rPr>
              <w:t>spolzovanie</w:t>
            </w:r>
            <w:proofErr w:type="spellEnd"/>
            <w:r w:rsidRPr="00837F74">
              <w:rPr>
                <w:sz w:val="18"/>
                <w:szCs w:val="18"/>
              </w:rPr>
              <w:t xml:space="preserve"> </w:t>
            </w:r>
            <w:proofErr w:type="spellStart"/>
            <w:r w:rsidR="00130BC1" w:rsidRPr="00837F74">
              <w:rPr>
                <w:sz w:val="18"/>
                <w:szCs w:val="18"/>
              </w:rPr>
              <w:t>m</w:t>
            </w:r>
            <w:r w:rsidRPr="00837F74">
              <w:rPr>
                <w:sz w:val="18"/>
                <w:szCs w:val="18"/>
              </w:rPr>
              <w:t>ineralnogo</w:t>
            </w:r>
            <w:proofErr w:type="spellEnd"/>
            <w:r w:rsidRPr="00837F74">
              <w:rPr>
                <w:sz w:val="18"/>
                <w:szCs w:val="18"/>
              </w:rPr>
              <w:t xml:space="preserve"> </w:t>
            </w:r>
            <w:proofErr w:type="spellStart"/>
            <w:r w:rsidR="00130BC1" w:rsidRPr="00837F74">
              <w:rPr>
                <w:sz w:val="18"/>
                <w:szCs w:val="18"/>
              </w:rPr>
              <w:t>s</w:t>
            </w:r>
            <w:r w:rsidRPr="00837F74">
              <w:rPr>
                <w:sz w:val="18"/>
                <w:szCs w:val="18"/>
              </w:rPr>
              <w:t>yra</w:t>
            </w:r>
            <w:proofErr w:type="spellEnd"/>
            <w:r w:rsidRPr="00837F74">
              <w:rPr>
                <w:sz w:val="18"/>
                <w:szCs w:val="18"/>
              </w:rPr>
              <w:t>. – 2022. – Vol. 32</w:t>
            </w:r>
            <w:r w:rsidR="00970F55" w:rsidRPr="00837F74">
              <w:rPr>
                <w:sz w:val="18"/>
                <w:szCs w:val="18"/>
              </w:rPr>
              <w:t>1</w:t>
            </w:r>
            <w:r w:rsidRPr="00837F74">
              <w:rPr>
                <w:sz w:val="18"/>
                <w:szCs w:val="18"/>
              </w:rPr>
              <w:t>, № 2. – P. 87-92</w:t>
            </w:r>
          </w:p>
          <w:p w:rsidR="00EE2753" w:rsidRPr="00837F74" w:rsidRDefault="00EE2753" w:rsidP="00E97381">
            <w:pPr>
              <w:ind w:right="-1"/>
              <w:jc w:val="center"/>
              <w:rPr>
                <w:sz w:val="18"/>
                <w:szCs w:val="18"/>
              </w:rPr>
            </w:pPr>
          </w:p>
          <w:p w:rsidR="00EE2753" w:rsidRPr="00837F74" w:rsidRDefault="00D3650D" w:rsidP="00E97381">
            <w:pPr>
              <w:ind w:right="-1"/>
              <w:jc w:val="center"/>
              <w:rPr>
                <w:sz w:val="18"/>
                <w:szCs w:val="18"/>
              </w:rPr>
            </w:pPr>
            <w:hyperlink r:id="rId59" w:history="1">
              <w:r w:rsidR="00EE2753" w:rsidRPr="00837F74">
                <w:rPr>
                  <w:rStyle w:val="a3"/>
                  <w:sz w:val="18"/>
                  <w:szCs w:val="18"/>
                </w:rPr>
                <w:t>https://doi.org/10.31643/2022/6445.21</w:t>
              </w:r>
            </w:hyperlink>
          </w:p>
        </w:tc>
        <w:tc>
          <w:tcPr>
            <w:tcW w:w="992" w:type="dxa"/>
            <w:vAlign w:val="center"/>
          </w:tcPr>
          <w:p w:rsidR="00EE2753" w:rsidRPr="00837F74" w:rsidRDefault="00EE2753" w:rsidP="00E97381">
            <w:pPr>
              <w:ind w:right="-1"/>
              <w:jc w:val="center"/>
              <w:rPr>
                <w:sz w:val="18"/>
                <w:szCs w:val="18"/>
              </w:rPr>
            </w:pPr>
            <w:r w:rsidRPr="00837F74">
              <w:rPr>
                <w:sz w:val="18"/>
                <w:szCs w:val="18"/>
              </w:rPr>
              <w:t>6</w:t>
            </w:r>
          </w:p>
        </w:tc>
        <w:tc>
          <w:tcPr>
            <w:tcW w:w="1842" w:type="dxa"/>
            <w:vAlign w:val="center"/>
          </w:tcPr>
          <w:p w:rsidR="00EB4593" w:rsidRPr="00837F74" w:rsidRDefault="00EE2753" w:rsidP="00E97381">
            <w:pPr>
              <w:ind w:right="-1"/>
              <w:jc w:val="center"/>
              <w:rPr>
                <w:sz w:val="18"/>
                <w:szCs w:val="18"/>
                <w:u w:val="single"/>
                <w:lang w:val="kk-KZ"/>
              </w:rPr>
            </w:pPr>
            <w:r w:rsidRPr="00837F74">
              <w:rPr>
                <w:sz w:val="18"/>
                <w:szCs w:val="18"/>
                <w:lang w:val="kk-KZ"/>
              </w:rPr>
              <w:t>Burabaeva N</w:t>
            </w:r>
            <w:r w:rsidRPr="00837F74">
              <w:rPr>
                <w:sz w:val="18"/>
                <w:szCs w:val="18"/>
              </w:rPr>
              <w:t>.</w:t>
            </w:r>
            <w:r w:rsidRPr="00837F74">
              <w:rPr>
                <w:sz w:val="18"/>
                <w:szCs w:val="18"/>
                <w:lang w:val="kk-KZ"/>
              </w:rPr>
              <w:t>M</w:t>
            </w:r>
            <w:r w:rsidRPr="00837F74">
              <w:rPr>
                <w:sz w:val="18"/>
                <w:szCs w:val="18"/>
              </w:rPr>
              <w:t>.</w:t>
            </w:r>
            <w:r w:rsidRPr="00837F74">
              <w:rPr>
                <w:sz w:val="18"/>
                <w:szCs w:val="18"/>
                <w:lang w:val="kk-KZ"/>
              </w:rPr>
              <w:t>, Volodin V</w:t>
            </w:r>
            <w:r w:rsidRPr="00837F74">
              <w:rPr>
                <w:sz w:val="18"/>
                <w:szCs w:val="18"/>
              </w:rPr>
              <w:t>.</w:t>
            </w:r>
            <w:r w:rsidRPr="00837F74">
              <w:rPr>
                <w:sz w:val="18"/>
                <w:szCs w:val="18"/>
                <w:lang w:val="kk-KZ"/>
              </w:rPr>
              <w:t>N</w:t>
            </w:r>
            <w:r w:rsidRPr="00837F74">
              <w:rPr>
                <w:sz w:val="18"/>
                <w:szCs w:val="18"/>
              </w:rPr>
              <w:t>.</w:t>
            </w:r>
            <w:r w:rsidRPr="00837F74">
              <w:rPr>
                <w:sz w:val="18"/>
                <w:szCs w:val="18"/>
                <w:lang w:val="kk-KZ"/>
              </w:rPr>
              <w:t xml:space="preserve">, </w:t>
            </w:r>
            <w:r w:rsidR="00EB4593" w:rsidRPr="00837F74">
              <w:rPr>
                <w:sz w:val="18"/>
                <w:szCs w:val="18"/>
                <w:u w:val="single"/>
                <w:lang w:val="kk-KZ"/>
              </w:rPr>
              <w:t>Nitsenko A.V.,</w:t>
            </w:r>
          </w:p>
          <w:p w:rsidR="00EE2753" w:rsidRPr="00837F74" w:rsidRDefault="00EE2753" w:rsidP="00E97381">
            <w:pPr>
              <w:ind w:right="-1"/>
              <w:jc w:val="center"/>
              <w:rPr>
                <w:sz w:val="18"/>
                <w:szCs w:val="18"/>
                <w:lang w:val="kk-KZ"/>
              </w:rPr>
            </w:pPr>
            <w:r w:rsidRPr="00837F74">
              <w:rPr>
                <w:sz w:val="18"/>
                <w:szCs w:val="18"/>
                <w:lang w:val="kk-KZ"/>
              </w:rPr>
              <w:t>Tuleutai F</w:t>
            </w:r>
            <w:r w:rsidRPr="00837F74">
              <w:rPr>
                <w:sz w:val="18"/>
                <w:szCs w:val="18"/>
              </w:rPr>
              <w:t>.</w:t>
            </w:r>
            <w:r w:rsidRPr="00837F74">
              <w:rPr>
                <w:sz w:val="18"/>
                <w:szCs w:val="18"/>
                <w:lang w:val="kk-KZ"/>
              </w:rPr>
              <w:t>Kh.</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E97381" w:rsidRPr="00837F74">
              <w:rPr>
                <w:sz w:val="18"/>
                <w:szCs w:val="18"/>
                <w:lang w:val="ru-RU"/>
              </w:rPr>
              <w:t>аз № 52 от 28.01.2021, форма 1)</w:t>
            </w:r>
          </w:p>
        </w:tc>
      </w:tr>
    </w:tbl>
    <w:p w:rsidR="00D813B9" w:rsidRDefault="00D813B9"/>
    <w:p w:rsidR="00D813B9" w:rsidRDefault="00D813B9"/>
    <w:p w:rsidR="00D813B9" w:rsidRDefault="00D813B9"/>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36</w:t>
            </w:r>
          </w:p>
        </w:tc>
        <w:tc>
          <w:tcPr>
            <w:tcW w:w="3685" w:type="dxa"/>
            <w:vAlign w:val="center"/>
          </w:tcPr>
          <w:p w:rsidR="00EE2753" w:rsidRPr="00837F74" w:rsidRDefault="00EE2753" w:rsidP="00970F55">
            <w:pPr>
              <w:rPr>
                <w:sz w:val="18"/>
                <w:szCs w:val="18"/>
                <w:lang w:val="kk-KZ"/>
              </w:rPr>
            </w:pPr>
            <w:r w:rsidRPr="00837F74">
              <w:rPr>
                <w:sz w:val="18"/>
                <w:szCs w:val="18"/>
                <w:lang w:val="kk-KZ"/>
              </w:rPr>
              <w:t>Парожидкостное равновесие в системе олово</w:t>
            </w:r>
            <w:r w:rsidR="00970F55" w:rsidRPr="00837F74">
              <w:rPr>
                <w:sz w:val="18"/>
                <w:szCs w:val="18"/>
                <w:lang w:val="kk-KZ"/>
              </w:rPr>
              <w:t>-</w:t>
            </w:r>
            <w:r w:rsidRPr="00837F74">
              <w:rPr>
                <w:sz w:val="18"/>
                <w:szCs w:val="18"/>
                <w:lang w:val="kk-KZ"/>
              </w:rPr>
              <w:t>свинец в форвакууме</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EE2753" w:rsidP="00E97381">
            <w:pPr>
              <w:ind w:right="-1"/>
              <w:jc w:val="center"/>
              <w:rPr>
                <w:sz w:val="18"/>
                <w:szCs w:val="18"/>
                <w:lang w:val="kk-KZ"/>
              </w:rPr>
            </w:pPr>
            <w:r w:rsidRPr="00837F74">
              <w:rPr>
                <w:sz w:val="18"/>
                <w:szCs w:val="18"/>
                <w:lang w:val="kk-KZ"/>
              </w:rPr>
              <w:t>Известия вузов. Цветная металлургия. – 2022. – Т. 28. – № 1. – 52-59</w:t>
            </w:r>
          </w:p>
          <w:p w:rsidR="00EE2753" w:rsidRPr="00837F74" w:rsidRDefault="00EE2753" w:rsidP="00E97381">
            <w:pPr>
              <w:ind w:right="-1"/>
              <w:jc w:val="center"/>
              <w:rPr>
                <w:sz w:val="18"/>
                <w:szCs w:val="18"/>
                <w:lang w:val="kk-KZ"/>
              </w:rPr>
            </w:pPr>
          </w:p>
          <w:p w:rsidR="00EE2753" w:rsidRPr="00837F74" w:rsidRDefault="00D3650D" w:rsidP="00E97381">
            <w:pPr>
              <w:ind w:right="-1"/>
              <w:jc w:val="center"/>
              <w:rPr>
                <w:sz w:val="18"/>
                <w:szCs w:val="18"/>
              </w:rPr>
            </w:pPr>
            <w:hyperlink r:id="rId60" w:history="1">
              <w:r w:rsidR="00EE2753" w:rsidRPr="00837F74">
                <w:rPr>
                  <w:rStyle w:val="a3"/>
                  <w:sz w:val="18"/>
                  <w:szCs w:val="18"/>
                  <w:lang w:val="kk-KZ"/>
                </w:rPr>
                <w:t>https://doi.org/10.17073/0022-3438-2021-1-52-59</w:t>
              </w:r>
            </w:hyperlink>
          </w:p>
        </w:tc>
        <w:tc>
          <w:tcPr>
            <w:tcW w:w="992" w:type="dxa"/>
            <w:vAlign w:val="center"/>
          </w:tcPr>
          <w:p w:rsidR="00EE2753" w:rsidRPr="00837F74" w:rsidRDefault="00EE2753" w:rsidP="00E97381">
            <w:pPr>
              <w:ind w:right="-1"/>
              <w:jc w:val="center"/>
              <w:rPr>
                <w:sz w:val="18"/>
                <w:szCs w:val="18"/>
                <w:lang w:val="kk-KZ"/>
              </w:rPr>
            </w:pPr>
            <w:r w:rsidRPr="00837F74">
              <w:rPr>
                <w:sz w:val="18"/>
                <w:szCs w:val="18"/>
                <w:lang w:val="kk-KZ"/>
              </w:rPr>
              <w:t>8</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 xml:space="preserve">Требухов С.А., Володин В.Н., Уланова О.В., </w:t>
            </w:r>
            <w:r w:rsidR="002A515B" w:rsidRPr="00837F74">
              <w:rPr>
                <w:sz w:val="18"/>
                <w:szCs w:val="18"/>
                <w:u w:val="single"/>
                <w:lang w:val="ru-RU"/>
              </w:rPr>
              <w:t>Ниценко А.В.,</w:t>
            </w:r>
            <w:r w:rsidRPr="00837F74">
              <w:rPr>
                <w:sz w:val="18"/>
                <w:szCs w:val="18"/>
                <w:lang w:val="kk-KZ"/>
              </w:rPr>
              <w:t xml:space="preserve"> Бурабаева Н.М.</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37</w:t>
            </w:r>
          </w:p>
        </w:tc>
        <w:tc>
          <w:tcPr>
            <w:tcW w:w="3685" w:type="dxa"/>
            <w:vAlign w:val="center"/>
          </w:tcPr>
          <w:p w:rsidR="00EE2753" w:rsidRPr="00837F74" w:rsidRDefault="00EE2753" w:rsidP="00EE2753">
            <w:pPr>
              <w:rPr>
                <w:sz w:val="18"/>
                <w:szCs w:val="18"/>
                <w:lang w:val="kk-KZ"/>
              </w:rPr>
            </w:pPr>
            <w:r w:rsidRPr="00837F74">
              <w:rPr>
                <w:sz w:val="18"/>
                <w:szCs w:val="18"/>
                <w:lang w:val="kk-KZ"/>
              </w:rPr>
              <w:t>Способ переработки свинцово-цинковых отходов, содержащих медь и драгоценные металлы</w:t>
            </w:r>
          </w:p>
        </w:tc>
        <w:tc>
          <w:tcPr>
            <w:tcW w:w="1134" w:type="dxa"/>
            <w:vAlign w:val="center"/>
          </w:tcPr>
          <w:p w:rsidR="00EE2753" w:rsidRPr="00837F74" w:rsidRDefault="002B47FC" w:rsidP="00E97381">
            <w:pPr>
              <w:jc w:val="center"/>
              <w:rPr>
                <w:sz w:val="18"/>
                <w:szCs w:val="18"/>
              </w:rPr>
            </w:pPr>
            <w:r w:rsidRPr="00837F74">
              <w:rPr>
                <w:sz w:val="18"/>
                <w:szCs w:val="18"/>
                <w:lang w:val="ru-RU"/>
              </w:rPr>
              <w:t>патент</w:t>
            </w:r>
          </w:p>
        </w:tc>
        <w:tc>
          <w:tcPr>
            <w:tcW w:w="4111" w:type="dxa"/>
            <w:vAlign w:val="center"/>
          </w:tcPr>
          <w:p w:rsidR="00D813B9" w:rsidRDefault="00807F37" w:rsidP="00E97381">
            <w:pPr>
              <w:ind w:right="-1"/>
              <w:jc w:val="center"/>
              <w:rPr>
                <w:sz w:val="18"/>
                <w:szCs w:val="18"/>
                <w:lang w:val="ru-RU"/>
              </w:rPr>
            </w:pPr>
            <w:r w:rsidRPr="00837F74">
              <w:rPr>
                <w:sz w:val="18"/>
                <w:szCs w:val="18"/>
                <w:lang w:val="ru-RU"/>
              </w:rPr>
              <w:t xml:space="preserve">Патент 35520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w:t>
            </w:r>
          </w:p>
          <w:p w:rsidR="00807F37" w:rsidRPr="00837F74" w:rsidRDefault="00807F37" w:rsidP="00E97381">
            <w:pPr>
              <w:ind w:right="-1"/>
              <w:jc w:val="center"/>
              <w:rPr>
                <w:rStyle w:val="HTML"/>
                <w:i w:val="0"/>
                <w:sz w:val="18"/>
                <w:szCs w:val="18"/>
                <w:lang w:val="ru-RU"/>
              </w:rPr>
            </w:pPr>
            <w:r w:rsidRPr="00837F74">
              <w:rPr>
                <w:sz w:val="18"/>
                <w:szCs w:val="18"/>
                <w:lang w:val="ru-RU"/>
              </w:rPr>
              <w:t>C22C 7/00.</w:t>
            </w:r>
          </w:p>
          <w:p w:rsidR="00807F37" w:rsidRPr="00837F74" w:rsidRDefault="00807F37" w:rsidP="00E97381">
            <w:pPr>
              <w:ind w:right="-1"/>
              <w:jc w:val="center"/>
              <w:rPr>
                <w:rStyle w:val="HTML"/>
                <w:i w:val="0"/>
                <w:sz w:val="18"/>
                <w:szCs w:val="18"/>
                <w:lang w:val="ru-RU"/>
              </w:rPr>
            </w:pPr>
          </w:p>
          <w:p w:rsidR="00807F37" w:rsidRPr="00837F74" w:rsidRDefault="00807F37" w:rsidP="00E97381">
            <w:pPr>
              <w:ind w:right="-1"/>
              <w:jc w:val="center"/>
              <w:rPr>
                <w:rStyle w:val="HTML"/>
                <w:i w:val="0"/>
                <w:sz w:val="18"/>
                <w:szCs w:val="18"/>
                <w:lang w:val="ru-RU"/>
              </w:rPr>
            </w:pPr>
            <w:r w:rsidRPr="00837F74">
              <w:rPr>
                <w:rStyle w:val="HTML"/>
                <w:i w:val="0"/>
                <w:sz w:val="18"/>
                <w:szCs w:val="18"/>
                <w:lang w:val="ru-RU"/>
              </w:rPr>
              <w:t xml:space="preserve">№2020/0876.1; </w:t>
            </w:r>
            <w:proofErr w:type="spellStart"/>
            <w:r w:rsidRPr="00837F74">
              <w:rPr>
                <w:sz w:val="18"/>
                <w:szCs w:val="18"/>
                <w:lang w:val="ru-RU"/>
              </w:rPr>
              <w:t>заявл</w:t>
            </w:r>
            <w:proofErr w:type="spellEnd"/>
            <w:r w:rsidRPr="00837F74">
              <w:rPr>
                <w:sz w:val="18"/>
                <w:szCs w:val="18"/>
                <w:lang w:val="ru-RU"/>
              </w:rPr>
              <w:t>. 21</w:t>
            </w:r>
            <w:r w:rsidRPr="00837F74">
              <w:rPr>
                <w:rStyle w:val="HTML"/>
                <w:i w:val="0"/>
                <w:sz w:val="18"/>
                <w:szCs w:val="18"/>
                <w:lang w:val="ru-RU"/>
              </w:rPr>
              <w:t>.12.20</w:t>
            </w:r>
            <w:r w:rsidRPr="00837F74">
              <w:rPr>
                <w:sz w:val="18"/>
                <w:szCs w:val="18"/>
                <w:lang w:val="ru-RU"/>
              </w:rPr>
              <w:t>;</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18.02.2022, </w:t>
            </w:r>
            <w:proofErr w:type="spellStart"/>
            <w:r w:rsidRPr="00837F74">
              <w:rPr>
                <w:rStyle w:val="HTML"/>
                <w:i w:val="0"/>
                <w:sz w:val="18"/>
                <w:szCs w:val="18"/>
                <w:lang w:val="ru-RU"/>
              </w:rPr>
              <w:t>Бюл</w:t>
            </w:r>
            <w:proofErr w:type="spellEnd"/>
            <w:r w:rsidRPr="00837F74">
              <w:rPr>
                <w:rStyle w:val="HTML"/>
                <w:i w:val="0"/>
                <w:sz w:val="18"/>
                <w:szCs w:val="18"/>
                <w:lang w:val="ru-RU"/>
              </w:rPr>
              <w:t>. №</w:t>
            </w:r>
            <w:r w:rsidR="00D813B9">
              <w:rPr>
                <w:rStyle w:val="HTML"/>
                <w:i w:val="0"/>
                <w:sz w:val="18"/>
                <w:szCs w:val="18"/>
                <w:lang w:val="ru-RU"/>
              </w:rPr>
              <w:t xml:space="preserve"> 7</w:t>
            </w:r>
          </w:p>
          <w:p w:rsidR="00807F37" w:rsidRPr="00837F74" w:rsidRDefault="00807F37" w:rsidP="00E97381">
            <w:pPr>
              <w:ind w:right="-1"/>
              <w:jc w:val="center"/>
              <w:rPr>
                <w:rStyle w:val="HTML"/>
                <w:sz w:val="18"/>
                <w:szCs w:val="18"/>
                <w:lang w:val="ru-RU"/>
              </w:rPr>
            </w:pPr>
          </w:p>
          <w:p w:rsidR="00EE2753" w:rsidRPr="00837F74" w:rsidRDefault="00D3650D" w:rsidP="00E97381">
            <w:pPr>
              <w:ind w:right="-1"/>
              <w:jc w:val="center"/>
              <w:rPr>
                <w:color w:val="0070C0"/>
                <w:sz w:val="18"/>
                <w:szCs w:val="18"/>
                <w:u w:val="single"/>
                <w:lang w:val="ru-RU"/>
              </w:rPr>
            </w:pPr>
            <w:hyperlink r:id="rId61" w:history="1">
              <w:r w:rsidR="00EE2753" w:rsidRPr="00837F74">
                <w:rPr>
                  <w:rStyle w:val="a3"/>
                  <w:sz w:val="18"/>
                  <w:szCs w:val="18"/>
                </w:rPr>
                <w:t>https</w:t>
              </w:r>
              <w:r w:rsidR="00EE2753" w:rsidRPr="00837F74">
                <w:rPr>
                  <w:rStyle w:val="a3"/>
                  <w:sz w:val="18"/>
                  <w:szCs w:val="18"/>
                  <w:lang w:val="ru-RU"/>
                </w:rPr>
                <w:t>://</w:t>
              </w:r>
              <w:proofErr w:type="spellStart"/>
              <w:r w:rsidR="00EE2753" w:rsidRPr="00837F74">
                <w:rPr>
                  <w:rStyle w:val="a3"/>
                  <w:sz w:val="18"/>
                  <w:szCs w:val="18"/>
                </w:rPr>
                <w:t>gosreestr</w:t>
              </w:r>
              <w:proofErr w:type="spellEnd"/>
              <w:r w:rsidR="00EE2753" w:rsidRPr="00837F74">
                <w:rPr>
                  <w:rStyle w:val="a3"/>
                  <w:sz w:val="18"/>
                  <w:szCs w:val="18"/>
                  <w:lang w:val="ru-RU"/>
                </w:rPr>
                <w:t>.</w:t>
              </w:r>
              <w:proofErr w:type="spellStart"/>
              <w:r w:rsidR="00EE2753" w:rsidRPr="00837F74">
                <w:rPr>
                  <w:rStyle w:val="a3"/>
                  <w:sz w:val="18"/>
                  <w:szCs w:val="18"/>
                </w:rPr>
                <w:t>kazpatent</w:t>
              </w:r>
              <w:proofErr w:type="spellEnd"/>
              <w:r w:rsidR="00EE2753" w:rsidRPr="00837F74">
                <w:rPr>
                  <w:rStyle w:val="a3"/>
                  <w:sz w:val="18"/>
                  <w:szCs w:val="18"/>
                  <w:lang w:val="ru-RU"/>
                </w:rPr>
                <w:t>.</w:t>
              </w:r>
              <w:proofErr w:type="spellStart"/>
              <w:r w:rsidR="00EE2753" w:rsidRPr="00837F74">
                <w:rPr>
                  <w:rStyle w:val="a3"/>
                  <w:sz w:val="18"/>
                  <w:szCs w:val="18"/>
                </w:rPr>
                <w:t>kz</w:t>
              </w:r>
              <w:proofErr w:type="spellEnd"/>
              <w:r w:rsidR="00EE2753" w:rsidRPr="00837F74">
                <w:rPr>
                  <w:rStyle w:val="a3"/>
                  <w:sz w:val="18"/>
                  <w:szCs w:val="18"/>
                  <w:lang w:val="ru-RU"/>
                </w:rPr>
                <w:t>/</w:t>
              </w:r>
              <w:r w:rsidR="00EE2753" w:rsidRPr="00837F74">
                <w:rPr>
                  <w:rStyle w:val="a3"/>
                  <w:sz w:val="18"/>
                  <w:szCs w:val="18"/>
                </w:rPr>
                <w:t>Invention</w:t>
              </w:r>
              <w:r w:rsidR="00EE2753" w:rsidRPr="00837F74">
                <w:rPr>
                  <w:rStyle w:val="a3"/>
                  <w:sz w:val="18"/>
                  <w:szCs w:val="18"/>
                  <w:lang w:val="ru-RU"/>
                </w:rPr>
                <w:t>/</w:t>
              </w:r>
              <w:r w:rsidR="00EE2753" w:rsidRPr="00837F74">
                <w:rPr>
                  <w:rStyle w:val="a3"/>
                  <w:sz w:val="18"/>
                  <w:szCs w:val="18"/>
                </w:rPr>
                <w:t>Details</w:t>
              </w:r>
              <w:r w:rsidR="00EE2753" w:rsidRPr="00837F74">
                <w:rPr>
                  <w:rStyle w:val="a3"/>
                  <w:sz w:val="18"/>
                  <w:szCs w:val="18"/>
                  <w:lang w:val="ru-RU"/>
                </w:rPr>
                <w:t>?</w:t>
              </w:r>
              <w:proofErr w:type="spellStart"/>
              <w:r w:rsidR="00EE2753" w:rsidRPr="00837F74">
                <w:rPr>
                  <w:rStyle w:val="a3"/>
                  <w:sz w:val="18"/>
                  <w:szCs w:val="18"/>
                </w:rPr>
                <w:t>docNumber</w:t>
              </w:r>
              <w:proofErr w:type="spellEnd"/>
              <w:r w:rsidR="00EE2753" w:rsidRPr="00837F74">
                <w:rPr>
                  <w:rStyle w:val="a3"/>
                  <w:sz w:val="18"/>
                  <w:szCs w:val="18"/>
                  <w:lang w:val="ru-RU"/>
                </w:rPr>
                <w:t>=335382</w:t>
              </w:r>
            </w:hyperlink>
          </w:p>
        </w:tc>
        <w:tc>
          <w:tcPr>
            <w:tcW w:w="992" w:type="dxa"/>
            <w:vAlign w:val="center"/>
          </w:tcPr>
          <w:p w:rsidR="00EE2753" w:rsidRPr="00837F74" w:rsidRDefault="00EE2753" w:rsidP="00E97381">
            <w:pPr>
              <w:ind w:right="-1"/>
              <w:jc w:val="center"/>
              <w:rPr>
                <w:sz w:val="18"/>
                <w:szCs w:val="18"/>
              </w:rPr>
            </w:pPr>
            <w:r w:rsidRPr="00837F74">
              <w:rPr>
                <w:sz w:val="18"/>
                <w:szCs w:val="18"/>
              </w:rPr>
              <w:t>5</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Требухов С.А.,</w:t>
            </w:r>
          </w:p>
          <w:p w:rsidR="00EE2753" w:rsidRPr="00837F74" w:rsidRDefault="00EE2753" w:rsidP="00E97381">
            <w:pPr>
              <w:ind w:right="-1"/>
              <w:jc w:val="center"/>
              <w:rPr>
                <w:sz w:val="18"/>
                <w:szCs w:val="18"/>
                <w:lang w:val="kk-KZ"/>
              </w:rPr>
            </w:pPr>
            <w:r w:rsidRPr="00837F74">
              <w:rPr>
                <w:sz w:val="18"/>
                <w:szCs w:val="18"/>
                <w:lang w:val="kk-KZ"/>
              </w:rPr>
              <w:t>Володин В.Н.,</w:t>
            </w:r>
          </w:p>
          <w:p w:rsidR="00EE2753" w:rsidRPr="00837F74" w:rsidRDefault="00EE2753" w:rsidP="00E97381">
            <w:pPr>
              <w:ind w:right="-1"/>
              <w:jc w:val="center"/>
              <w:rPr>
                <w:sz w:val="18"/>
                <w:szCs w:val="18"/>
                <w:lang w:val="kk-KZ"/>
              </w:rPr>
            </w:pPr>
            <w:r w:rsidRPr="00837F74">
              <w:rPr>
                <w:sz w:val="18"/>
                <w:szCs w:val="18"/>
                <w:lang w:val="kk-KZ"/>
              </w:rPr>
              <w:t>Кенжалиев Б.К.,</w:t>
            </w:r>
          </w:p>
          <w:p w:rsidR="00EE2753" w:rsidRPr="00837F74" w:rsidRDefault="00EE2753" w:rsidP="00E97381">
            <w:pPr>
              <w:ind w:right="-1"/>
              <w:jc w:val="center"/>
              <w:rPr>
                <w:sz w:val="18"/>
                <w:szCs w:val="18"/>
                <w:lang w:val="kk-KZ"/>
              </w:rPr>
            </w:pPr>
            <w:r w:rsidRPr="00837F74">
              <w:rPr>
                <w:sz w:val="18"/>
                <w:szCs w:val="18"/>
                <w:lang w:val="kk-KZ"/>
              </w:rPr>
              <w:t>Уланова О.В.,</w:t>
            </w:r>
          </w:p>
          <w:p w:rsidR="00EE2753" w:rsidRPr="00837F74" w:rsidRDefault="002A515B" w:rsidP="00E97381">
            <w:pPr>
              <w:ind w:right="-1"/>
              <w:jc w:val="center"/>
              <w:rPr>
                <w:sz w:val="18"/>
                <w:szCs w:val="18"/>
                <w:lang w:val="kk-KZ"/>
              </w:rPr>
            </w:pPr>
            <w:r w:rsidRPr="00837F74">
              <w:rPr>
                <w:sz w:val="18"/>
                <w:szCs w:val="18"/>
                <w:u w:val="single"/>
                <w:lang w:val="ru-RU"/>
              </w:rPr>
              <w:t>Ниценко А.В.,</w:t>
            </w:r>
          </w:p>
          <w:p w:rsidR="00EE2753" w:rsidRPr="00837F74" w:rsidRDefault="00EE2753" w:rsidP="00E97381">
            <w:pPr>
              <w:ind w:right="-1"/>
              <w:jc w:val="center"/>
              <w:rPr>
                <w:sz w:val="18"/>
                <w:szCs w:val="18"/>
                <w:lang w:val="kk-KZ"/>
              </w:rPr>
            </w:pPr>
            <w:r w:rsidRPr="00837F74">
              <w:rPr>
                <w:sz w:val="18"/>
                <w:szCs w:val="18"/>
                <w:lang w:val="kk-KZ"/>
              </w:rPr>
              <w:t>Требухов А.А.,</w:t>
            </w:r>
          </w:p>
          <w:p w:rsidR="00EE2753" w:rsidRPr="00837F74" w:rsidRDefault="00EE2753" w:rsidP="00E97381">
            <w:pPr>
              <w:ind w:right="-1"/>
              <w:jc w:val="center"/>
              <w:rPr>
                <w:sz w:val="18"/>
                <w:szCs w:val="18"/>
                <w:lang w:val="kk-KZ"/>
              </w:rPr>
            </w:pPr>
            <w:r w:rsidRPr="00837F74">
              <w:rPr>
                <w:sz w:val="18"/>
                <w:szCs w:val="18"/>
                <w:lang w:val="kk-KZ"/>
              </w:rPr>
              <w:t>Тулеутай Ф.Х.</w:t>
            </w:r>
          </w:p>
        </w:tc>
        <w:tc>
          <w:tcPr>
            <w:tcW w:w="1275" w:type="dxa"/>
            <w:vAlign w:val="center"/>
          </w:tcPr>
          <w:p w:rsidR="00EE2753" w:rsidRPr="00837F74" w:rsidRDefault="00EE2753" w:rsidP="00E97381">
            <w:pPr>
              <w:ind w:right="-1"/>
              <w:jc w:val="center"/>
              <w:rPr>
                <w:sz w:val="18"/>
                <w:szCs w:val="18"/>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38</w:t>
            </w:r>
          </w:p>
        </w:tc>
        <w:tc>
          <w:tcPr>
            <w:tcW w:w="3685" w:type="dxa"/>
            <w:vAlign w:val="center"/>
          </w:tcPr>
          <w:p w:rsidR="00EE2753" w:rsidRPr="00837F74" w:rsidRDefault="00EE2753" w:rsidP="00130BC1">
            <w:pPr>
              <w:rPr>
                <w:sz w:val="18"/>
                <w:szCs w:val="18"/>
                <w:lang w:val="kk-KZ"/>
              </w:rPr>
            </w:pPr>
            <w:r w:rsidRPr="00837F74">
              <w:rPr>
                <w:sz w:val="18"/>
                <w:szCs w:val="18"/>
              </w:rPr>
              <w:t>Thermodynamics of the Formation and Vaporization of Melts in an Aluminum Telluride</w:t>
            </w:r>
            <w:r w:rsidR="00130BC1" w:rsidRPr="00837F74">
              <w:rPr>
                <w:sz w:val="18"/>
                <w:szCs w:val="18"/>
              </w:rPr>
              <w:t>-</w:t>
            </w:r>
            <w:r w:rsidRPr="00837F74">
              <w:rPr>
                <w:sz w:val="18"/>
                <w:szCs w:val="18"/>
              </w:rPr>
              <w:t>Tellurium System</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EE2753" w:rsidP="00E97381">
            <w:pPr>
              <w:ind w:right="-1"/>
              <w:jc w:val="center"/>
              <w:rPr>
                <w:sz w:val="18"/>
                <w:szCs w:val="18"/>
              </w:rPr>
            </w:pPr>
            <w:r w:rsidRPr="00837F74">
              <w:rPr>
                <w:sz w:val="18"/>
                <w:szCs w:val="18"/>
              </w:rPr>
              <w:t>Russian Journal of Physical Chemistry A. – 2022. – Vol. 96, № 2. – P. 241-247</w:t>
            </w:r>
          </w:p>
          <w:p w:rsidR="00EE2753" w:rsidRPr="00837F74" w:rsidRDefault="00EE2753" w:rsidP="00E97381">
            <w:pPr>
              <w:ind w:right="-1"/>
              <w:jc w:val="center"/>
              <w:rPr>
                <w:sz w:val="18"/>
                <w:szCs w:val="18"/>
              </w:rPr>
            </w:pPr>
          </w:p>
          <w:p w:rsidR="00EE2753" w:rsidRPr="00837F74" w:rsidRDefault="00D3650D" w:rsidP="00E97381">
            <w:pPr>
              <w:ind w:right="-1"/>
              <w:jc w:val="center"/>
              <w:rPr>
                <w:sz w:val="18"/>
                <w:szCs w:val="18"/>
              </w:rPr>
            </w:pPr>
            <w:hyperlink r:id="rId62" w:history="1">
              <w:r w:rsidR="00EE2753" w:rsidRPr="00837F74">
                <w:rPr>
                  <w:rStyle w:val="a3"/>
                  <w:sz w:val="18"/>
                  <w:szCs w:val="18"/>
                </w:rPr>
                <w:t>https://doi.org/10.1134/S0036024422020054</w:t>
              </w:r>
            </w:hyperlink>
          </w:p>
        </w:tc>
        <w:tc>
          <w:tcPr>
            <w:tcW w:w="992" w:type="dxa"/>
            <w:vAlign w:val="center"/>
          </w:tcPr>
          <w:p w:rsidR="00EE2753" w:rsidRPr="00837F74" w:rsidRDefault="00A65E1B" w:rsidP="00E97381">
            <w:pPr>
              <w:ind w:right="-1"/>
              <w:jc w:val="center"/>
              <w:rPr>
                <w:sz w:val="18"/>
                <w:szCs w:val="18"/>
              </w:rPr>
            </w:pPr>
            <w:r w:rsidRPr="00837F74">
              <w:rPr>
                <w:sz w:val="18"/>
                <w:szCs w:val="18"/>
              </w:rPr>
              <w:t>7</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Burabaeva N.M.,</w:t>
            </w:r>
          </w:p>
          <w:p w:rsidR="00EE2753" w:rsidRPr="00837F74" w:rsidRDefault="00EE2753" w:rsidP="00E97381">
            <w:pPr>
              <w:ind w:right="-1"/>
              <w:jc w:val="center"/>
              <w:rPr>
                <w:sz w:val="18"/>
                <w:szCs w:val="18"/>
                <w:lang w:val="kk-KZ"/>
              </w:rPr>
            </w:pPr>
            <w:r w:rsidRPr="00837F74">
              <w:rPr>
                <w:sz w:val="18"/>
                <w:szCs w:val="18"/>
                <w:lang w:val="kk-KZ"/>
              </w:rPr>
              <w:t>Volodin V.N.,</w:t>
            </w:r>
          </w:p>
          <w:p w:rsidR="00EE2753" w:rsidRPr="00837F74" w:rsidRDefault="00EE2753" w:rsidP="00E97381">
            <w:pPr>
              <w:ind w:right="-1"/>
              <w:jc w:val="center"/>
              <w:rPr>
                <w:sz w:val="18"/>
                <w:szCs w:val="18"/>
                <w:lang w:val="kk-KZ"/>
              </w:rPr>
            </w:pPr>
            <w:r w:rsidRPr="00837F74">
              <w:rPr>
                <w:sz w:val="18"/>
                <w:szCs w:val="18"/>
                <w:lang w:val="kk-KZ"/>
              </w:rPr>
              <w:t>Trebukhov S.A.,</w:t>
            </w:r>
          </w:p>
          <w:p w:rsidR="00EE2753" w:rsidRPr="00837F74" w:rsidRDefault="00EE2753" w:rsidP="00E97381">
            <w:pPr>
              <w:ind w:right="-1"/>
              <w:jc w:val="center"/>
              <w:rPr>
                <w:sz w:val="18"/>
                <w:szCs w:val="18"/>
                <w:u w:val="single"/>
                <w:lang w:val="kk-KZ"/>
              </w:rPr>
            </w:pPr>
            <w:r w:rsidRPr="00837F74">
              <w:rPr>
                <w:sz w:val="18"/>
                <w:szCs w:val="18"/>
                <w:u w:val="single"/>
                <w:lang w:val="kk-KZ"/>
              </w:rPr>
              <w:t>Nitsenko A.V.,</w:t>
            </w:r>
          </w:p>
          <w:p w:rsidR="00EE2753" w:rsidRPr="00837F74" w:rsidRDefault="00A65E1B" w:rsidP="00E97381">
            <w:pPr>
              <w:ind w:right="-1"/>
              <w:jc w:val="center"/>
              <w:rPr>
                <w:sz w:val="18"/>
                <w:szCs w:val="18"/>
                <w:lang w:val="kk-KZ"/>
              </w:rPr>
            </w:pPr>
            <w:r w:rsidRPr="00837F74">
              <w:rPr>
                <w:sz w:val="18"/>
                <w:szCs w:val="18"/>
                <w:lang w:val="kk-KZ"/>
              </w:rPr>
              <w:t>Tuleutai</w:t>
            </w:r>
            <w:r w:rsidR="00EE2753" w:rsidRPr="00837F74">
              <w:rPr>
                <w:sz w:val="18"/>
                <w:szCs w:val="18"/>
                <w:lang w:val="kk-KZ"/>
              </w:rPr>
              <w:t xml:space="preserve"> F.</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sz w:val="18"/>
                <w:szCs w:val="18"/>
                <w:lang w:val="ru-RU"/>
              </w:rPr>
            </w:pPr>
            <w:r w:rsidRPr="00837F74">
              <w:rPr>
                <w:sz w:val="18"/>
                <w:szCs w:val="18"/>
                <w:lang w:val="ru-RU"/>
              </w:rPr>
              <w:t xml:space="preserve">Научные издания, индексируемые в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Pr="00837F74">
              <w:rPr>
                <w:sz w:val="18"/>
                <w:szCs w:val="18"/>
                <w:lang w:val="ru-RU"/>
              </w:rPr>
              <w:t xml:space="preserve"> </w:t>
            </w:r>
            <w:r w:rsidRPr="00837F74">
              <w:rPr>
                <w:sz w:val="18"/>
                <w:szCs w:val="18"/>
              </w:rPr>
              <w:t>Expanded</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p w:rsidR="00EE2753" w:rsidRPr="00837F74" w:rsidRDefault="00EE2753" w:rsidP="00E97381">
            <w:pPr>
              <w:jc w:val="center"/>
              <w:rPr>
                <w:sz w:val="18"/>
                <w:szCs w:val="18"/>
                <w:lang w:val="ru-RU"/>
              </w:rPr>
            </w:pPr>
          </w:p>
          <w:p w:rsidR="00EE2753" w:rsidRPr="00837F74" w:rsidRDefault="00EE2753" w:rsidP="00E97381">
            <w:pPr>
              <w:jc w:val="center"/>
              <w:rPr>
                <w:sz w:val="18"/>
                <w:szCs w:val="18"/>
              </w:rPr>
            </w:pPr>
            <w:r w:rsidRPr="00837F74">
              <w:rPr>
                <w:sz w:val="18"/>
                <w:szCs w:val="18"/>
              </w:rPr>
              <w:t>JCR Quartile – Q4</w:t>
            </w:r>
          </w:p>
          <w:p w:rsidR="00EE2753" w:rsidRPr="00837F74" w:rsidRDefault="00EE2753" w:rsidP="00E97381">
            <w:pPr>
              <w:jc w:val="center"/>
              <w:rPr>
                <w:sz w:val="18"/>
                <w:szCs w:val="18"/>
              </w:rPr>
            </w:pPr>
            <w:r w:rsidRPr="00837F74">
              <w:rPr>
                <w:sz w:val="18"/>
                <w:szCs w:val="18"/>
              </w:rPr>
              <w:t>Scopus Percentile – 16-й</w:t>
            </w:r>
          </w:p>
          <w:p w:rsidR="00EE2753" w:rsidRPr="00837F74" w:rsidRDefault="00EE2753" w:rsidP="00E97381">
            <w:pPr>
              <w:jc w:val="center"/>
              <w:rPr>
                <w:color w:val="000000" w:themeColor="text1"/>
                <w:sz w:val="18"/>
                <w:szCs w:val="18"/>
              </w:rPr>
            </w:pPr>
            <w:r w:rsidRPr="00837F74">
              <w:rPr>
                <w:sz w:val="18"/>
                <w:szCs w:val="18"/>
              </w:rPr>
              <w:t>JCR Category – Chemistry, Physical in SCIE edition</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39</w:t>
            </w:r>
          </w:p>
        </w:tc>
        <w:tc>
          <w:tcPr>
            <w:tcW w:w="3685" w:type="dxa"/>
            <w:vAlign w:val="center"/>
          </w:tcPr>
          <w:p w:rsidR="00EE2753" w:rsidRPr="00837F74" w:rsidRDefault="00EE2753" w:rsidP="00EE2753">
            <w:pPr>
              <w:rPr>
                <w:sz w:val="18"/>
                <w:szCs w:val="18"/>
                <w:lang w:val="ru-RU"/>
              </w:rPr>
            </w:pPr>
            <w:r w:rsidRPr="00837F74">
              <w:rPr>
                <w:sz w:val="18"/>
                <w:szCs w:val="18"/>
                <w:lang w:val="ru-RU"/>
              </w:rPr>
              <w:t>Термодинамика образования и испарения расплавов системы теллурид алюминия–теллур</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EE2753" w:rsidP="00E97381">
            <w:pPr>
              <w:ind w:right="-1"/>
              <w:jc w:val="center"/>
              <w:rPr>
                <w:sz w:val="18"/>
                <w:szCs w:val="18"/>
                <w:lang w:val="ru-RU"/>
              </w:rPr>
            </w:pPr>
            <w:r w:rsidRPr="00837F74">
              <w:rPr>
                <w:sz w:val="18"/>
                <w:szCs w:val="18"/>
                <w:lang w:val="ru-RU"/>
              </w:rPr>
              <w:t>Журнал физической химии. – 2022. – Т. 96, № 2. – С. 165-172</w:t>
            </w:r>
          </w:p>
          <w:p w:rsidR="00EE2753" w:rsidRPr="00837F74" w:rsidRDefault="00EE2753" w:rsidP="00E97381">
            <w:pPr>
              <w:ind w:right="-1"/>
              <w:jc w:val="center"/>
              <w:rPr>
                <w:sz w:val="18"/>
                <w:szCs w:val="18"/>
                <w:lang w:val="ru-RU"/>
              </w:rPr>
            </w:pPr>
          </w:p>
          <w:p w:rsidR="00EE2753" w:rsidRPr="00837F74" w:rsidRDefault="00D3650D" w:rsidP="00E97381">
            <w:pPr>
              <w:ind w:right="-1"/>
              <w:jc w:val="center"/>
              <w:rPr>
                <w:color w:val="0563C1"/>
                <w:sz w:val="18"/>
                <w:szCs w:val="18"/>
                <w:u w:val="single"/>
              </w:rPr>
            </w:pPr>
            <w:hyperlink r:id="rId63" w:history="1">
              <w:r w:rsidR="0042493E" w:rsidRPr="00837F74">
                <w:rPr>
                  <w:rStyle w:val="a3"/>
                  <w:sz w:val="18"/>
                  <w:szCs w:val="18"/>
                </w:rPr>
                <w:t>https://doi.org/10.31857/S0044453722020054</w:t>
              </w:r>
            </w:hyperlink>
          </w:p>
        </w:tc>
        <w:tc>
          <w:tcPr>
            <w:tcW w:w="992" w:type="dxa"/>
            <w:vAlign w:val="center"/>
          </w:tcPr>
          <w:p w:rsidR="00EE2753" w:rsidRPr="00837F74" w:rsidRDefault="00EE2753" w:rsidP="00E97381">
            <w:pPr>
              <w:ind w:right="-1"/>
              <w:jc w:val="center"/>
              <w:rPr>
                <w:sz w:val="18"/>
                <w:szCs w:val="18"/>
              </w:rPr>
            </w:pPr>
            <w:r w:rsidRPr="00837F74">
              <w:rPr>
                <w:sz w:val="18"/>
                <w:szCs w:val="18"/>
              </w:rPr>
              <w:t>8</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ru-RU"/>
              </w:rPr>
              <w:t>Б</w:t>
            </w:r>
            <w:r w:rsidRPr="00837F74">
              <w:rPr>
                <w:sz w:val="18"/>
                <w:szCs w:val="18"/>
                <w:lang w:val="kk-KZ"/>
              </w:rPr>
              <w:t xml:space="preserve">урабаева Н.М., Володин В.Н., Требухов С.А., </w:t>
            </w:r>
            <w:r w:rsidR="00B8768B" w:rsidRPr="00837F74">
              <w:rPr>
                <w:sz w:val="18"/>
                <w:szCs w:val="18"/>
                <w:u w:val="single"/>
                <w:lang w:val="ru-RU"/>
              </w:rPr>
              <w:t>Ниценко А.В.,</w:t>
            </w:r>
            <w:r w:rsidRPr="00837F74">
              <w:rPr>
                <w:sz w:val="18"/>
                <w:szCs w:val="18"/>
                <w:lang w:val="kk-KZ"/>
              </w:rPr>
              <w:t xml:space="preserve"> Тулеутай Ф.Х.</w:t>
            </w:r>
          </w:p>
        </w:tc>
        <w:tc>
          <w:tcPr>
            <w:tcW w:w="1275" w:type="dxa"/>
            <w:vAlign w:val="center"/>
          </w:tcPr>
          <w:p w:rsidR="00EE2753" w:rsidRPr="00837F74" w:rsidRDefault="00EE2753" w:rsidP="00E97381">
            <w:pPr>
              <w:ind w:right="-1"/>
              <w:jc w:val="center"/>
              <w:rPr>
                <w:sz w:val="18"/>
                <w:szCs w:val="18"/>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40</w:t>
            </w:r>
          </w:p>
        </w:tc>
        <w:tc>
          <w:tcPr>
            <w:tcW w:w="3685" w:type="dxa"/>
            <w:vAlign w:val="center"/>
          </w:tcPr>
          <w:p w:rsidR="00EE2753" w:rsidRPr="00837F74" w:rsidRDefault="00EE2753" w:rsidP="00EE2753">
            <w:pPr>
              <w:rPr>
                <w:sz w:val="18"/>
                <w:szCs w:val="18"/>
                <w:lang w:val="kk-KZ"/>
              </w:rPr>
            </w:pPr>
            <w:r w:rsidRPr="00837F74">
              <w:rPr>
                <w:sz w:val="18"/>
                <w:szCs w:val="18"/>
                <w:lang w:val="kk-KZ"/>
              </w:rPr>
              <w:t>Дистилляционное извлечение теллура из теллурида меди в оксидных формах</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EE2753" w:rsidP="00E97381">
            <w:pPr>
              <w:ind w:right="-1"/>
              <w:jc w:val="center"/>
              <w:rPr>
                <w:sz w:val="18"/>
                <w:szCs w:val="18"/>
                <w:lang w:val="kk-KZ"/>
              </w:rPr>
            </w:pPr>
            <w:r w:rsidRPr="00837F74">
              <w:rPr>
                <w:sz w:val="18"/>
                <w:szCs w:val="18"/>
                <w:lang w:val="kk-KZ"/>
              </w:rPr>
              <w:t>Известия ВУЗов. Цветная металлургия. –</w:t>
            </w:r>
            <w:r w:rsidR="00D813B9">
              <w:rPr>
                <w:sz w:val="18"/>
                <w:szCs w:val="18"/>
                <w:lang w:val="kk-KZ"/>
              </w:rPr>
              <w:t xml:space="preserve"> 2022. – Т. 28, № 4. – С. 45-54</w:t>
            </w:r>
          </w:p>
          <w:p w:rsidR="00EE2753" w:rsidRPr="00837F74" w:rsidRDefault="00EE2753" w:rsidP="00E97381">
            <w:pPr>
              <w:ind w:right="-1"/>
              <w:jc w:val="center"/>
              <w:rPr>
                <w:sz w:val="18"/>
                <w:szCs w:val="18"/>
                <w:lang w:val="kk-KZ"/>
              </w:rPr>
            </w:pPr>
          </w:p>
          <w:p w:rsidR="00EE2753" w:rsidRPr="00837F74" w:rsidRDefault="00D3650D" w:rsidP="00E97381">
            <w:pPr>
              <w:ind w:right="-1"/>
              <w:jc w:val="center"/>
              <w:rPr>
                <w:sz w:val="18"/>
                <w:szCs w:val="18"/>
                <w:lang w:val="kk-KZ"/>
              </w:rPr>
            </w:pPr>
            <w:hyperlink r:id="rId64" w:history="1">
              <w:r w:rsidR="00EE2753" w:rsidRPr="00837F74">
                <w:rPr>
                  <w:rStyle w:val="a3"/>
                  <w:sz w:val="18"/>
                  <w:szCs w:val="18"/>
                  <w:lang w:val="kk-KZ"/>
                </w:rPr>
                <w:t>https://doi.org/10.17073/0021-3438-2022-4-45-54</w:t>
              </w:r>
            </w:hyperlink>
          </w:p>
        </w:tc>
        <w:tc>
          <w:tcPr>
            <w:tcW w:w="992" w:type="dxa"/>
            <w:vAlign w:val="center"/>
          </w:tcPr>
          <w:p w:rsidR="00EE2753" w:rsidRPr="00837F74" w:rsidRDefault="00EE2753" w:rsidP="00E97381">
            <w:pPr>
              <w:ind w:right="-1"/>
              <w:jc w:val="center"/>
              <w:rPr>
                <w:sz w:val="18"/>
                <w:szCs w:val="18"/>
                <w:lang w:val="kk-KZ"/>
              </w:rPr>
            </w:pPr>
            <w:r w:rsidRPr="00837F74">
              <w:rPr>
                <w:sz w:val="18"/>
                <w:szCs w:val="18"/>
                <w:lang w:val="kk-KZ"/>
              </w:rPr>
              <w:t>10</w:t>
            </w:r>
          </w:p>
        </w:tc>
        <w:tc>
          <w:tcPr>
            <w:tcW w:w="1842" w:type="dxa"/>
            <w:vAlign w:val="center"/>
          </w:tcPr>
          <w:p w:rsidR="00EE2753" w:rsidRPr="00837F74" w:rsidRDefault="00B8768B" w:rsidP="00E97381">
            <w:pPr>
              <w:ind w:right="-1"/>
              <w:jc w:val="center"/>
              <w:rPr>
                <w:sz w:val="18"/>
                <w:szCs w:val="18"/>
                <w:lang w:val="kk-KZ"/>
              </w:rPr>
            </w:pPr>
            <w:r w:rsidRPr="00837F74">
              <w:rPr>
                <w:sz w:val="18"/>
                <w:szCs w:val="18"/>
                <w:u w:val="single"/>
                <w:lang w:val="ru-RU"/>
              </w:rPr>
              <w:t>Ниценко А.В.,</w:t>
            </w:r>
            <w:r w:rsidR="00EE2753" w:rsidRPr="00837F74">
              <w:rPr>
                <w:sz w:val="18"/>
                <w:szCs w:val="18"/>
                <w:lang w:val="kk-KZ"/>
              </w:rPr>
              <w:t xml:space="preserve"> Володин В.Н., Линник К.А., Тулеутай Ф.Х., Бурабаева Н.М.</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первый 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 xml:space="preserve">Научные издания, индексируемые в </w:t>
            </w:r>
            <w:r w:rsidRPr="00837F74">
              <w:rPr>
                <w:sz w:val="18"/>
                <w:szCs w:val="18"/>
              </w:rPr>
              <w:t>Russian</w:t>
            </w:r>
            <w:r w:rsidRPr="00837F74">
              <w:rPr>
                <w:sz w:val="18"/>
                <w:szCs w:val="18"/>
                <w:lang w:val="ru-RU"/>
              </w:rPr>
              <w:t xml:space="preserve"> </w:t>
            </w:r>
            <w:r w:rsidRPr="00837F74">
              <w:rPr>
                <w:sz w:val="18"/>
                <w:szCs w:val="18"/>
              </w:rPr>
              <w:t>Science</w:t>
            </w:r>
            <w:r w:rsidRPr="00837F74">
              <w:rPr>
                <w:sz w:val="18"/>
                <w:szCs w:val="18"/>
                <w:lang w:val="ru-RU"/>
              </w:rPr>
              <w:t xml:space="preserve"> </w:t>
            </w:r>
            <w:r w:rsidRPr="00837F74">
              <w:rPr>
                <w:sz w:val="18"/>
                <w:szCs w:val="18"/>
              </w:rPr>
              <w:t>Citation</w:t>
            </w:r>
            <w:r w:rsidRPr="00837F74">
              <w:rPr>
                <w:sz w:val="18"/>
                <w:szCs w:val="18"/>
                <w:lang w:val="ru-RU"/>
              </w:rPr>
              <w:t xml:space="preserve"> </w:t>
            </w:r>
            <w:r w:rsidRPr="00837F74">
              <w:rPr>
                <w:sz w:val="18"/>
                <w:szCs w:val="18"/>
              </w:rPr>
              <w:t>Index</w:t>
            </w:r>
            <w:r w:rsidR="00E97381" w:rsidRPr="00837F74">
              <w:rPr>
                <w:sz w:val="18"/>
                <w:szCs w:val="18"/>
                <w:lang w:val="ru-RU"/>
              </w:rPr>
              <w:t>,</w:t>
            </w:r>
            <w:r w:rsidRPr="00837F74">
              <w:rPr>
                <w:sz w:val="18"/>
                <w:szCs w:val="18"/>
                <w:lang w:val="ru-RU"/>
              </w:rPr>
              <w:t xml:space="preserve"> включены в перечень КОКСНВО МНВО РК (приказ № 52 от 28.01.2021, форма 2)</w:t>
            </w:r>
          </w:p>
        </w:tc>
      </w:tr>
    </w:tbl>
    <w:p w:rsidR="00D813B9" w:rsidRDefault="00D813B9"/>
    <w:p w:rsidR="00D813B9" w:rsidRPr="00134651" w:rsidRDefault="00D813B9" w:rsidP="00D813B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D813B9" w:rsidRPr="001A0271" w:rsidRDefault="00D813B9" w:rsidP="00D813B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813B9" w:rsidRPr="00837F74" w:rsidRDefault="00D813B9" w:rsidP="00D813B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D813B9" w:rsidRPr="00837F74" w:rsidTr="00D813B9">
        <w:tc>
          <w:tcPr>
            <w:tcW w:w="426"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1</w:t>
            </w:r>
          </w:p>
        </w:tc>
        <w:tc>
          <w:tcPr>
            <w:tcW w:w="3685" w:type="dxa"/>
          </w:tcPr>
          <w:p w:rsidR="00D813B9" w:rsidRPr="00837F74" w:rsidRDefault="00D813B9" w:rsidP="00D813B9">
            <w:pPr>
              <w:pStyle w:val="2"/>
              <w:rPr>
                <w:b w:val="0"/>
                <w:color w:val="000000" w:themeColor="text1"/>
                <w:sz w:val="18"/>
                <w:szCs w:val="18"/>
              </w:rPr>
            </w:pPr>
            <w:r w:rsidRPr="00837F74">
              <w:rPr>
                <w:b w:val="0"/>
                <w:color w:val="000000" w:themeColor="text1"/>
                <w:sz w:val="18"/>
                <w:szCs w:val="18"/>
              </w:rPr>
              <w:t>2</w:t>
            </w:r>
          </w:p>
        </w:tc>
        <w:tc>
          <w:tcPr>
            <w:tcW w:w="1134"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3</w:t>
            </w:r>
          </w:p>
        </w:tc>
        <w:tc>
          <w:tcPr>
            <w:tcW w:w="4111"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4</w:t>
            </w:r>
          </w:p>
        </w:tc>
        <w:tc>
          <w:tcPr>
            <w:tcW w:w="992" w:type="dxa"/>
          </w:tcPr>
          <w:p w:rsidR="00D813B9" w:rsidRPr="00837F74" w:rsidRDefault="00D813B9" w:rsidP="00D813B9">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6</w:t>
            </w:r>
          </w:p>
        </w:tc>
        <w:tc>
          <w:tcPr>
            <w:tcW w:w="1275"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7</w:t>
            </w:r>
          </w:p>
        </w:tc>
        <w:tc>
          <w:tcPr>
            <w:tcW w:w="2270" w:type="dxa"/>
          </w:tcPr>
          <w:p w:rsidR="00D813B9" w:rsidRPr="00837F74" w:rsidRDefault="00D813B9" w:rsidP="00D813B9">
            <w:pPr>
              <w:jc w:val="center"/>
              <w:rPr>
                <w:color w:val="000000" w:themeColor="text1"/>
                <w:sz w:val="18"/>
                <w:szCs w:val="18"/>
                <w:lang w:val="ru-RU"/>
              </w:rPr>
            </w:pPr>
            <w:r w:rsidRPr="00837F74">
              <w:rPr>
                <w:color w:val="000000" w:themeColor="text1"/>
                <w:sz w:val="18"/>
                <w:szCs w:val="18"/>
                <w:lang w:val="ru-RU"/>
              </w:rPr>
              <w:t>8</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41</w:t>
            </w:r>
          </w:p>
        </w:tc>
        <w:tc>
          <w:tcPr>
            <w:tcW w:w="3685" w:type="dxa"/>
            <w:vAlign w:val="center"/>
          </w:tcPr>
          <w:p w:rsidR="00EE2753" w:rsidRPr="00837F74" w:rsidRDefault="00EE2753" w:rsidP="00EE2753">
            <w:pPr>
              <w:rPr>
                <w:sz w:val="18"/>
                <w:szCs w:val="18"/>
                <w:lang w:val="kk-KZ"/>
              </w:rPr>
            </w:pPr>
            <w:r w:rsidRPr="00837F74">
              <w:rPr>
                <w:sz w:val="18"/>
                <w:szCs w:val="18"/>
                <w:lang w:val="kk-KZ"/>
              </w:rPr>
              <w:t>Вакуумный аппарат для переработки сыпучих</w:t>
            </w:r>
            <w:r w:rsidRPr="00837F74">
              <w:rPr>
                <w:sz w:val="18"/>
                <w:szCs w:val="18"/>
                <w:lang w:val="ru-RU"/>
              </w:rPr>
              <w:t xml:space="preserve"> </w:t>
            </w:r>
            <w:r w:rsidRPr="00837F74">
              <w:rPr>
                <w:sz w:val="18"/>
                <w:szCs w:val="18"/>
                <w:lang w:val="kk-KZ"/>
              </w:rPr>
              <w:t>материалов</w:t>
            </w:r>
          </w:p>
        </w:tc>
        <w:tc>
          <w:tcPr>
            <w:tcW w:w="1134" w:type="dxa"/>
            <w:vAlign w:val="center"/>
          </w:tcPr>
          <w:p w:rsidR="00EE2753" w:rsidRPr="00837F74" w:rsidRDefault="002B47FC" w:rsidP="00E97381">
            <w:pPr>
              <w:jc w:val="center"/>
              <w:rPr>
                <w:sz w:val="18"/>
                <w:szCs w:val="18"/>
              </w:rPr>
            </w:pPr>
            <w:r w:rsidRPr="00837F74">
              <w:rPr>
                <w:sz w:val="18"/>
                <w:szCs w:val="18"/>
                <w:lang w:val="ru-RU"/>
              </w:rPr>
              <w:t>патент</w:t>
            </w:r>
          </w:p>
        </w:tc>
        <w:tc>
          <w:tcPr>
            <w:tcW w:w="4111" w:type="dxa"/>
            <w:vAlign w:val="center"/>
          </w:tcPr>
          <w:p w:rsidR="00D813B9" w:rsidRDefault="00D117B2" w:rsidP="00E97381">
            <w:pPr>
              <w:ind w:right="-1"/>
              <w:jc w:val="center"/>
              <w:rPr>
                <w:sz w:val="18"/>
                <w:szCs w:val="18"/>
                <w:lang w:val="ru-RU"/>
              </w:rPr>
            </w:pPr>
            <w:r w:rsidRPr="00837F74">
              <w:rPr>
                <w:sz w:val="18"/>
                <w:szCs w:val="18"/>
                <w:lang w:val="ru-RU"/>
              </w:rPr>
              <w:t xml:space="preserve">Патент 36013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w:t>
            </w:r>
          </w:p>
          <w:p w:rsidR="00D117B2" w:rsidRPr="00837F74" w:rsidRDefault="00D117B2" w:rsidP="00E97381">
            <w:pPr>
              <w:ind w:right="-1"/>
              <w:jc w:val="center"/>
              <w:rPr>
                <w:rStyle w:val="HTML"/>
                <w:i w:val="0"/>
                <w:sz w:val="18"/>
                <w:szCs w:val="18"/>
                <w:lang w:val="ru-RU"/>
              </w:rPr>
            </w:pPr>
            <w:r w:rsidRPr="00837F74">
              <w:rPr>
                <w:sz w:val="18"/>
                <w:szCs w:val="18"/>
                <w:lang w:val="ru-RU"/>
              </w:rPr>
              <w:t>C22</w:t>
            </w:r>
            <w:r w:rsidR="002B47FC" w:rsidRPr="00837F74">
              <w:rPr>
                <w:sz w:val="18"/>
                <w:szCs w:val="18"/>
                <w:lang w:val="ru-RU"/>
              </w:rPr>
              <w:t>В</w:t>
            </w:r>
            <w:r w:rsidRPr="00837F74">
              <w:rPr>
                <w:sz w:val="18"/>
                <w:szCs w:val="18"/>
                <w:lang w:val="ru-RU"/>
              </w:rPr>
              <w:t xml:space="preserve"> </w:t>
            </w:r>
            <w:r w:rsidR="002B47FC" w:rsidRPr="00837F74">
              <w:rPr>
                <w:sz w:val="18"/>
                <w:szCs w:val="18"/>
                <w:lang w:val="ru-RU"/>
              </w:rPr>
              <w:t>9</w:t>
            </w:r>
            <w:r w:rsidRPr="00837F74">
              <w:rPr>
                <w:sz w:val="18"/>
                <w:szCs w:val="18"/>
                <w:lang w:val="ru-RU"/>
              </w:rPr>
              <w:t>/0</w:t>
            </w:r>
            <w:r w:rsidR="002B47FC" w:rsidRPr="00837F74">
              <w:rPr>
                <w:sz w:val="18"/>
                <w:szCs w:val="18"/>
                <w:lang w:val="ru-RU"/>
              </w:rPr>
              <w:t xml:space="preserve">4, </w:t>
            </w:r>
            <w:r w:rsidR="002B47FC" w:rsidRPr="00837F74">
              <w:rPr>
                <w:sz w:val="18"/>
                <w:szCs w:val="18"/>
              </w:rPr>
              <w:t>B</w:t>
            </w:r>
            <w:r w:rsidR="002B47FC" w:rsidRPr="00837F74">
              <w:rPr>
                <w:sz w:val="18"/>
                <w:szCs w:val="18"/>
                <w:lang w:val="ru-RU"/>
              </w:rPr>
              <w:t>01</w:t>
            </w:r>
            <w:r w:rsidR="002B47FC" w:rsidRPr="00837F74">
              <w:rPr>
                <w:sz w:val="18"/>
                <w:szCs w:val="18"/>
              </w:rPr>
              <w:t>D</w:t>
            </w:r>
            <w:r w:rsidR="002B47FC" w:rsidRPr="00837F74">
              <w:rPr>
                <w:sz w:val="18"/>
                <w:szCs w:val="18"/>
                <w:lang w:val="ru-RU"/>
              </w:rPr>
              <w:t xml:space="preserve"> 7/00</w:t>
            </w:r>
            <w:r w:rsidRPr="00837F74">
              <w:rPr>
                <w:sz w:val="18"/>
                <w:szCs w:val="18"/>
                <w:lang w:val="ru-RU"/>
              </w:rPr>
              <w:t>.</w:t>
            </w:r>
          </w:p>
          <w:p w:rsidR="00D117B2" w:rsidRPr="00837F74" w:rsidRDefault="00D117B2" w:rsidP="00E97381">
            <w:pPr>
              <w:ind w:right="-1"/>
              <w:jc w:val="center"/>
              <w:rPr>
                <w:rStyle w:val="HTML"/>
                <w:i w:val="0"/>
                <w:sz w:val="18"/>
                <w:szCs w:val="18"/>
                <w:lang w:val="ru-RU"/>
              </w:rPr>
            </w:pPr>
          </w:p>
          <w:p w:rsidR="00D117B2" w:rsidRPr="00837F74" w:rsidRDefault="00D117B2" w:rsidP="00E97381">
            <w:pPr>
              <w:ind w:right="-1"/>
              <w:jc w:val="center"/>
              <w:rPr>
                <w:sz w:val="18"/>
                <w:szCs w:val="18"/>
                <w:lang w:val="ru-RU"/>
              </w:rPr>
            </w:pPr>
            <w:r w:rsidRPr="00837F74">
              <w:rPr>
                <w:rStyle w:val="HTML"/>
                <w:i w:val="0"/>
                <w:sz w:val="18"/>
                <w:szCs w:val="18"/>
                <w:lang w:val="ru-RU"/>
              </w:rPr>
              <w:t>№202</w:t>
            </w:r>
            <w:r w:rsidR="002B47FC" w:rsidRPr="00837F74">
              <w:rPr>
                <w:rStyle w:val="HTML"/>
                <w:i w:val="0"/>
                <w:sz w:val="18"/>
                <w:szCs w:val="18"/>
                <w:lang w:val="ru-RU"/>
              </w:rPr>
              <w:t>1</w:t>
            </w:r>
            <w:r w:rsidRPr="00837F74">
              <w:rPr>
                <w:rStyle w:val="HTML"/>
                <w:i w:val="0"/>
                <w:sz w:val="18"/>
                <w:szCs w:val="18"/>
                <w:lang w:val="ru-RU"/>
              </w:rPr>
              <w:t>/0</w:t>
            </w:r>
            <w:r w:rsidR="002B47FC" w:rsidRPr="00837F74">
              <w:rPr>
                <w:rStyle w:val="HTML"/>
                <w:i w:val="0"/>
                <w:sz w:val="18"/>
                <w:szCs w:val="18"/>
                <w:lang w:val="ru-RU"/>
              </w:rPr>
              <w:t>709.1</w:t>
            </w:r>
            <w:r w:rsidRPr="00837F74">
              <w:rPr>
                <w:rStyle w:val="HTML"/>
                <w:i w:val="0"/>
                <w:sz w:val="18"/>
                <w:szCs w:val="18"/>
                <w:lang w:val="ru-RU"/>
              </w:rPr>
              <w:t xml:space="preserve">; </w:t>
            </w:r>
            <w:proofErr w:type="spellStart"/>
            <w:r w:rsidRPr="00837F74">
              <w:rPr>
                <w:sz w:val="18"/>
                <w:szCs w:val="18"/>
                <w:lang w:val="ru-RU"/>
              </w:rPr>
              <w:t>заявл</w:t>
            </w:r>
            <w:proofErr w:type="spellEnd"/>
            <w:r w:rsidRPr="00837F74">
              <w:rPr>
                <w:sz w:val="18"/>
                <w:szCs w:val="18"/>
                <w:lang w:val="ru-RU"/>
              </w:rPr>
              <w:t xml:space="preserve">. </w:t>
            </w:r>
            <w:r w:rsidR="002B47FC" w:rsidRPr="00837F74">
              <w:rPr>
                <w:sz w:val="18"/>
                <w:szCs w:val="18"/>
                <w:lang w:val="ru-RU"/>
              </w:rPr>
              <w:t>23.11.2021</w:t>
            </w:r>
            <w:r w:rsidRPr="00837F74">
              <w:rPr>
                <w:sz w:val="18"/>
                <w:szCs w:val="18"/>
                <w:lang w:val="ru-RU"/>
              </w:rPr>
              <w:t>;</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w:t>
            </w:r>
            <w:r w:rsidR="002B47FC" w:rsidRPr="00837F74">
              <w:rPr>
                <w:sz w:val="18"/>
                <w:szCs w:val="18"/>
                <w:lang w:val="ru-RU"/>
              </w:rPr>
              <w:t xml:space="preserve">23.12.2022. </w:t>
            </w:r>
            <w:proofErr w:type="spellStart"/>
            <w:r w:rsidR="002B47FC" w:rsidRPr="00837F74">
              <w:rPr>
                <w:sz w:val="18"/>
                <w:szCs w:val="18"/>
                <w:lang w:val="ru-RU"/>
              </w:rPr>
              <w:t>Бюл</w:t>
            </w:r>
            <w:proofErr w:type="spellEnd"/>
            <w:r w:rsidR="002B47FC" w:rsidRPr="00837F74">
              <w:rPr>
                <w:sz w:val="18"/>
                <w:szCs w:val="18"/>
                <w:lang w:val="ru-RU"/>
              </w:rPr>
              <w:t>. № 51</w:t>
            </w:r>
          </w:p>
          <w:p w:rsidR="002B47FC" w:rsidRPr="00837F74" w:rsidRDefault="002B47FC" w:rsidP="00E97381">
            <w:pPr>
              <w:ind w:right="-1"/>
              <w:jc w:val="center"/>
              <w:rPr>
                <w:sz w:val="18"/>
                <w:szCs w:val="18"/>
                <w:lang w:val="ru-RU"/>
              </w:rPr>
            </w:pPr>
          </w:p>
          <w:p w:rsidR="00EE2753" w:rsidRPr="00D813B9" w:rsidRDefault="00D3650D" w:rsidP="00E97381">
            <w:pPr>
              <w:ind w:right="-1"/>
              <w:jc w:val="center"/>
              <w:rPr>
                <w:sz w:val="18"/>
                <w:szCs w:val="18"/>
                <w:lang w:val="ru-RU"/>
              </w:rPr>
            </w:pPr>
            <w:hyperlink r:id="rId65" w:tgtFrame="_blank" w:history="1">
              <w:r w:rsidR="00EE2753" w:rsidRPr="00D813B9">
                <w:rPr>
                  <w:rStyle w:val="a3"/>
                  <w:sz w:val="18"/>
                  <w:szCs w:val="18"/>
                </w:rPr>
                <w:t>https://</w:t>
              </w:r>
              <w:proofErr w:type="spellStart"/>
              <w:r w:rsidR="00EE2753" w:rsidRPr="00D813B9">
                <w:rPr>
                  <w:rStyle w:val="a3"/>
                  <w:sz w:val="18"/>
                  <w:szCs w:val="18"/>
                </w:rPr>
                <w:t>gosreestr</w:t>
              </w:r>
              <w:proofErr w:type="spellEnd"/>
              <w:r w:rsidR="00EE2753" w:rsidRPr="00D813B9">
                <w:rPr>
                  <w:rStyle w:val="a3"/>
                  <w:sz w:val="18"/>
                  <w:szCs w:val="18"/>
                </w:rPr>
                <w:t>.</w:t>
              </w:r>
              <w:proofErr w:type="spellStart"/>
              <w:r w:rsidR="00EE2753" w:rsidRPr="00D813B9">
                <w:rPr>
                  <w:rStyle w:val="a3"/>
                  <w:sz w:val="18"/>
                  <w:szCs w:val="18"/>
                </w:rPr>
                <w:t>kazpatent</w:t>
              </w:r>
              <w:proofErr w:type="spellEnd"/>
              <w:r w:rsidR="00EE2753" w:rsidRPr="00D813B9">
                <w:rPr>
                  <w:rStyle w:val="a3"/>
                  <w:sz w:val="18"/>
                  <w:szCs w:val="18"/>
                </w:rPr>
                <w:t>.</w:t>
              </w:r>
              <w:proofErr w:type="spellStart"/>
              <w:r w:rsidR="00EE2753" w:rsidRPr="00D813B9">
                <w:rPr>
                  <w:rStyle w:val="a3"/>
                  <w:sz w:val="18"/>
                  <w:szCs w:val="18"/>
                </w:rPr>
                <w:t>kz</w:t>
              </w:r>
              <w:proofErr w:type="spellEnd"/>
              <w:r w:rsidR="00EE2753" w:rsidRPr="00D813B9">
                <w:rPr>
                  <w:rStyle w:val="a3"/>
                  <w:sz w:val="18"/>
                  <w:szCs w:val="18"/>
                </w:rPr>
                <w:t>/Invention/Details?</w:t>
              </w:r>
              <w:proofErr w:type="spellStart"/>
              <w:r w:rsidR="00EE2753" w:rsidRPr="00D813B9">
                <w:rPr>
                  <w:rStyle w:val="a3"/>
                  <w:sz w:val="18"/>
                  <w:szCs w:val="18"/>
                </w:rPr>
                <w:t>docNumber</w:t>
              </w:r>
              <w:proofErr w:type="spellEnd"/>
              <w:r w:rsidR="00EE2753" w:rsidRPr="00D813B9">
                <w:rPr>
                  <w:rStyle w:val="a3"/>
                  <w:sz w:val="18"/>
                  <w:szCs w:val="18"/>
                </w:rPr>
                <w:t>=350356</w:t>
              </w:r>
            </w:hyperlink>
          </w:p>
        </w:tc>
        <w:tc>
          <w:tcPr>
            <w:tcW w:w="992" w:type="dxa"/>
            <w:vAlign w:val="center"/>
          </w:tcPr>
          <w:p w:rsidR="00EE2753" w:rsidRPr="00837F74" w:rsidRDefault="00EE2753" w:rsidP="00E97381">
            <w:pPr>
              <w:ind w:right="-1"/>
              <w:jc w:val="center"/>
              <w:rPr>
                <w:sz w:val="18"/>
                <w:szCs w:val="18"/>
              </w:rPr>
            </w:pPr>
            <w:r w:rsidRPr="00837F74">
              <w:rPr>
                <w:sz w:val="18"/>
                <w:szCs w:val="18"/>
              </w:rPr>
              <w:t>5</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Требухов С.А.,</w:t>
            </w:r>
          </w:p>
          <w:p w:rsidR="00EE2753" w:rsidRPr="00837F74" w:rsidRDefault="00EE2753" w:rsidP="00E97381">
            <w:pPr>
              <w:ind w:right="-1"/>
              <w:jc w:val="center"/>
              <w:rPr>
                <w:sz w:val="18"/>
                <w:szCs w:val="18"/>
                <w:lang w:val="kk-KZ"/>
              </w:rPr>
            </w:pPr>
            <w:r w:rsidRPr="00837F74">
              <w:rPr>
                <w:sz w:val="18"/>
                <w:szCs w:val="18"/>
                <w:lang w:val="kk-KZ"/>
              </w:rPr>
              <w:t>Володин В.Н.,</w:t>
            </w:r>
          </w:p>
          <w:p w:rsidR="00EE2753" w:rsidRPr="00837F74" w:rsidRDefault="00EE2753" w:rsidP="00E97381">
            <w:pPr>
              <w:ind w:right="-1"/>
              <w:jc w:val="center"/>
              <w:rPr>
                <w:sz w:val="18"/>
                <w:szCs w:val="18"/>
                <w:lang w:val="kk-KZ"/>
              </w:rPr>
            </w:pPr>
            <w:r w:rsidRPr="00837F74">
              <w:rPr>
                <w:sz w:val="18"/>
                <w:szCs w:val="18"/>
                <w:lang w:val="kk-KZ"/>
              </w:rPr>
              <w:t>Кенжалиев Б.К.,</w:t>
            </w:r>
          </w:p>
          <w:p w:rsidR="00EE2753" w:rsidRPr="00837F74" w:rsidRDefault="00B8768B" w:rsidP="00E97381">
            <w:pPr>
              <w:ind w:right="-1"/>
              <w:jc w:val="center"/>
              <w:rPr>
                <w:b/>
                <w:sz w:val="18"/>
                <w:szCs w:val="18"/>
                <w:lang w:val="kk-KZ"/>
              </w:rPr>
            </w:pPr>
            <w:r w:rsidRPr="00837F74">
              <w:rPr>
                <w:sz w:val="18"/>
                <w:szCs w:val="18"/>
                <w:u w:val="single"/>
                <w:lang w:val="ru-RU"/>
              </w:rPr>
              <w:t>Ниценко А.В.,</w:t>
            </w:r>
          </w:p>
          <w:p w:rsidR="00EE2753" w:rsidRPr="00837F74" w:rsidRDefault="00EE2753" w:rsidP="00E97381">
            <w:pPr>
              <w:ind w:right="-1"/>
              <w:jc w:val="center"/>
              <w:rPr>
                <w:sz w:val="18"/>
                <w:szCs w:val="18"/>
                <w:lang w:val="kk-KZ"/>
              </w:rPr>
            </w:pPr>
            <w:r w:rsidRPr="00837F74">
              <w:rPr>
                <w:sz w:val="18"/>
                <w:szCs w:val="18"/>
                <w:lang w:val="kk-KZ"/>
              </w:rPr>
              <w:t>Бурабаева Н.М.,</w:t>
            </w:r>
          </w:p>
          <w:p w:rsidR="00EE2753" w:rsidRPr="00837F74" w:rsidRDefault="00EE2753" w:rsidP="00E97381">
            <w:pPr>
              <w:ind w:right="-1"/>
              <w:jc w:val="center"/>
              <w:rPr>
                <w:sz w:val="18"/>
                <w:szCs w:val="18"/>
                <w:lang w:val="kk-KZ"/>
              </w:rPr>
            </w:pPr>
            <w:r w:rsidRPr="00837F74">
              <w:rPr>
                <w:sz w:val="18"/>
                <w:szCs w:val="18"/>
                <w:lang w:val="kk-KZ"/>
              </w:rPr>
              <w:t>Требухов А.А.,</w:t>
            </w:r>
          </w:p>
          <w:p w:rsidR="00EE2753" w:rsidRPr="00837F74" w:rsidRDefault="00EE2753" w:rsidP="00E97381">
            <w:pPr>
              <w:ind w:right="-1"/>
              <w:jc w:val="center"/>
              <w:rPr>
                <w:sz w:val="18"/>
                <w:szCs w:val="18"/>
                <w:lang w:val="kk-KZ"/>
              </w:rPr>
            </w:pPr>
            <w:r w:rsidRPr="00837F74">
              <w:rPr>
                <w:sz w:val="18"/>
                <w:szCs w:val="18"/>
                <w:lang w:val="kk-KZ"/>
              </w:rPr>
              <w:t>Тулеутай Ф.Х.</w:t>
            </w:r>
          </w:p>
        </w:tc>
        <w:tc>
          <w:tcPr>
            <w:tcW w:w="1275" w:type="dxa"/>
            <w:vAlign w:val="center"/>
          </w:tcPr>
          <w:p w:rsidR="00EE2753" w:rsidRPr="00837F74" w:rsidRDefault="002B47FC" w:rsidP="00E97381">
            <w:pPr>
              <w:ind w:right="-1"/>
              <w:jc w:val="center"/>
              <w:rPr>
                <w:sz w:val="18"/>
                <w:szCs w:val="18"/>
                <w:lang w:val="ru-RU"/>
              </w:rPr>
            </w:pPr>
            <w:r w:rsidRPr="00837F74">
              <w:rPr>
                <w:sz w:val="18"/>
                <w:szCs w:val="18"/>
                <w:lang w:val="ru-RU"/>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42</w:t>
            </w:r>
          </w:p>
        </w:tc>
        <w:tc>
          <w:tcPr>
            <w:tcW w:w="3685" w:type="dxa"/>
            <w:vAlign w:val="center"/>
          </w:tcPr>
          <w:p w:rsidR="00EE2753" w:rsidRPr="00837F74" w:rsidRDefault="00EE2753" w:rsidP="00130BC1">
            <w:pPr>
              <w:rPr>
                <w:sz w:val="18"/>
                <w:szCs w:val="18"/>
                <w:lang w:val="kk-KZ"/>
              </w:rPr>
            </w:pPr>
            <w:r w:rsidRPr="00837F74">
              <w:rPr>
                <w:sz w:val="18"/>
                <w:szCs w:val="18"/>
                <w:lang w:val="kk-KZ"/>
              </w:rPr>
              <w:t xml:space="preserve">Vacuum </w:t>
            </w:r>
            <w:r w:rsidR="00130BC1" w:rsidRPr="00837F74">
              <w:rPr>
                <w:sz w:val="18"/>
                <w:szCs w:val="18"/>
              </w:rPr>
              <w:t>S</w:t>
            </w:r>
            <w:r w:rsidRPr="00837F74">
              <w:rPr>
                <w:sz w:val="18"/>
                <w:szCs w:val="18"/>
                <w:lang w:val="kk-KZ"/>
              </w:rPr>
              <w:t>ublimators with</w:t>
            </w:r>
            <w:r w:rsidR="00C40FA1" w:rsidRPr="00837F74">
              <w:rPr>
                <w:sz w:val="18"/>
                <w:szCs w:val="18"/>
              </w:rPr>
              <w:t xml:space="preserve"> a</w:t>
            </w:r>
            <w:r w:rsidRPr="00837F74">
              <w:rPr>
                <w:sz w:val="18"/>
                <w:szCs w:val="18"/>
                <w:lang w:val="kk-KZ"/>
              </w:rPr>
              <w:t xml:space="preserve"> </w:t>
            </w:r>
            <w:r w:rsidR="00130BC1" w:rsidRPr="00837F74">
              <w:rPr>
                <w:sz w:val="18"/>
                <w:szCs w:val="18"/>
                <w:lang w:val="kk-KZ"/>
              </w:rPr>
              <w:t xml:space="preserve">Rheological Displacement </w:t>
            </w:r>
            <w:r w:rsidRPr="00837F74">
              <w:rPr>
                <w:sz w:val="18"/>
                <w:szCs w:val="18"/>
                <w:lang w:val="kk-KZ"/>
              </w:rPr>
              <w:t xml:space="preserve">of the </w:t>
            </w:r>
            <w:r w:rsidR="00130BC1" w:rsidRPr="00837F74">
              <w:rPr>
                <w:sz w:val="18"/>
                <w:szCs w:val="18"/>
                <w:lang w:val="kk-KZ"/>
              </w:rPr>
              <w:t>Dispersed Medium</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D813B9" w:rsidRDefault="00130BC1" w:rsidP="00E97381">
            <w:pPr>
              <w:ind w:right="-1"/>
              <w:jc w:val="center"/>
              <w:rPr>
                <w:sz w:val="18"/>
                <w:szCs w:val="18"/>
              </w:rPr>
            </w:pPr>
            <w:proofErr w:type="spellStart"/>
            <w:r w:rsidRPr="00D813B9">
              <w:rPr>
                <w:sz w:val="18"/>
                <w:szCs w:val="18"/>
              </w:rPr>
              <w:t>Kompleksnoe</w:t>
            </w:r>
            <w:proofErr w:type="spellEnd"/>
            <w:r w:rsidRPr="00D813B9">
              <w:rPr>
                <w:sz w:val="18"/>
                <w:szCs w:val="18"/>
              </w:rPr>
              <w:t xml:space="preserve"> </w:t>
            </w:r>
            <w:proofErr w:type="spellStart"/>
            <w:r w:rsidRPr="00D813B9">
              <w:rPr>
                <w:sz w:val="18"/>
                <w:szCs w:val="18"/>
              </w:rPr>
              <w:t>ispolzovanie</w:t>
            </w:r>
            <w:proofErr w:type="spellEnd"/>
            <w:r w:rsidRPr="00D813B9">
              <w:rPr>
                <w:sz w:val="18"/>
                <w:szCs w:val="18"/>
              </w:rPr>
              <w:t xml:space="preserve"> </w:t>
            </w:r>
            <w:proofErr w:type="spellStart"/>
            <w:r w:rsidRPr="00D813B9">
              <w:rPr>
                <w:sz w:val="18"/>
                <w:szCs w:val="18"/>
              </w:rPr>
              <w:t>mineralnogo</w:t>
            </w:r>
            <w:proofErr w:type="spellEnd"/>
            <w:r w:rsidRPr="00D813B9">
              <w:rPr>
                <w:sz w:val="18"/>
                <w:szCs w:val="18"/>
              </w:rPr>
              <w:t xml:space="preserve"> </w:t>
            </w:r>
            <w:proofErr w:type="spellStart"/>
            <w:r w:rsidRPr="00D813B9">
              <w:rPr>
                <w:sz w:val="18"/>
                <w:szCs w:val="18"/>
              </w:rPr>
              <w:t>syra</w:t>
            </w:r>
            <w:proofErr w:type="spellEnd"/>
            <w:r w:rsidR="00EE2753" w:rsidRPr="00D813B9">
              <w:rPr>
                <w:sz w:val="18"/>
                <w:szCs w:val="18"/>
              </w:rPr>
              <w:t>. – 20</w:t>
            </w:r>
            <w:r w:rsidR="00D813B9" w:rsidRPr="00D813B9">
              <w:rPr>
                <w:sz w:val="18"/>
                <w:szCs w:val="18"/>
              </w:rPr>
              <w:t>23. – Vol. 324, № 1. – P. 57-63</w:t>
            </w:r>
          </w:p>
          <w:p w:rsidR="00EE2753" w:rsidRPr="00D813B9" w:rsidRDefault="00EE2753" w:rsidP="00E97381">
            <w:pPr>
              <w:ind w:right="-1"/>
              <w:jc w:val="center"/>
              <w:rPr>
                <w:sz w:val="18"/>
                <w:szCs w:val="18"/>
              </w:rPr>
            </w:pPr>
          </w:p>
          <w:p w:rsidR="00EE2753" w:rsidRPr="00D813B9" w:rsidRDefault="00D3650D" w:rsidP="00E97381">
            <w:pPr>
              <w:ind w:right="-1"/>
              <w:jc w:val="center"/>
              <w:rPr>
                <w:sz w:val="18"/>
                <w:szCs w:val="18"/>
              </w:rPr>
            </w:pPr>
            <w:hyperlink r:id="rId66" w:history="1">
              <w:r w:rsidR="0042493E" w:rsidRPr="00D813B9">
                <w:rPr>
                  <w:rStyle w:val="a3"/>
                  <w:sz w:val="18"/>
                  <w:szCs w:val="18"/>
                </w:rPr>
                <w:t>https://doi.org/10.31643/2023/6445.08</w:t>
              </w:r>
            </w:hyperlink>
          </w:p>
        </w:tc>
        <w:tc>
          <w:tcPr>
            <w:tcW w:w="992" w:type="dxa"/>
            <w:vAlign w:val="center"/>
          </w:tcPr>
          <w:p w:rsidR="00EE2753" w:rsidRPr="00837F74" w:rsidRDefault="00EE2753" w:rsidP="00E97381">
            <w:pPr>
              <w:ind w:right="-1"/>
              <w:jc w:val="center"/>
              <w:rPr>
                <w:sz w:val="18"/>
                <w:szCs w:val="18"/>
              </w:rPr>
            </w:pPr>
            <w:r w:rsidRPr="00837F74">
              <w:rPr>
                <w:sz w:val="18"/>
                <w:szCs w:val="18"/>
              </w:rPr>
              <w:t>7</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Volodin V.N.,</w:t>
            </w:r>
          </w:p>
          <w:p w:rsidR="00EE2753" w:rsidRPr="00837F74" w:rsidRDefault="00EE2753" w:rsidP="00E97381">
            <w:pPr>
              <w:ind w:right="-1"/>
              <w:jc w:val="center"/>
              <w:rPr>
                <w:sz w:val="18"/>
                <w:szCs w:val="18"/>
                <w:lang w:val="kk-KZ"/>
              </w:rPr>
            </w:pPr>
            <w:r w:rsidRPr="00837F74">
              <w:rPr>
                <w:sz w:val="18"/>
                <w:szCs w:val="18"/>
                <w:lang w:val="kk-KZ"/>
              </w:rPr>
              <w:t>Trebukhov S.A.,</w:t>
            </w:r>
          </w:p>
          <w:p w:rsidR="00EE2753" w:rsidRPr="00837F74" w:rsidRDefault="00EB4593" w:rsidP="00E97381">
            <w:pPr>
              <w:ind w:right="-1"/>
              <w:jc w:val="center"/>
              <w:rPr>
                <w:b/>
                <w:sz w:val="18"/>
                <w:szCs w:val="18"/>
                <w:lang w:val="kk-KZ"/>
              </w:rPr>
            </w:pPr>
            <w:r w:rsidRPr="00837F74">
              <w:rPr>
                <w:sz w:val="18"/>
                <w:szCs w:val="18"/>
                <w:u w:val="single"/>
                <w:lang w:val="kk-KZ"/>
              </w:rPr>
              <w:t>Nitsenko A.V.,</w:t>
            </w:r>
          </w:p>
          <w:p w:rsidR="00EE2753" w:rsidRPr="00837F74" w:rsidRDefault="00EE2753" w:rsidP="00E97381">
            <w:pPr>
              <w:ind w:right="-1"/>
              <w:jc w:val="center"/>
              <w:rPr>
                <w:sz w:val="18"/>
                <w:szCs w:val="18"/>
                <w:lang w:val="kk-KZ"/>
              </w:rPr>
            </w:pPr>
            <w:r w:rsidRPr="00837F74">
              <w:rPr>
                <w:sz w:val="18"/>
                <w:szCs w:val="18"/>
                <w:lang w:val="kk-KZ"/>
              </w:rPr>
              <w:t>Trebukhov A.A.,</w:t>
            </w:r>
          </w:p>
          <w:p w:rsidR="00EE2753" w:rsidRPr="00837F74" w:rsidRDefault="00EE2753" w:rsidP="00E97381">
            <w:pPr>
              <w:ind w:right="-1"/>
              <w:jc w:val="center"/>
              <w:rPr>
                <w:sz w:val="18"/>
                <w:szCs w:val="18"/>
                <w:lang w:val="kk-KZ"/>
              </w:rPr>
            </w:pPr>
            <w:r w:rsidRPr="00837F74">
              <w:rPr>
                <w:sz w:val="18"/>
                <w:szCs w:val="18"/>
                <w:lang w:val="kk-KZ"/>
              </w:rPr>
              <w:t>Kilibayev E.O.</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Включен в перечень КОКСНВО МНВО РК (прик</w:t>
            </w:r>
            <w:r w:rsidR="00E97381" w:rsidRPr="00837F74">
              <w:rPr>
                <w:sz w:val="18"/>
                <w:szCs w:val="18"/>
                <w:lang w:val="ru-RU"/>
              </w:rPr>
              <w:t>аз № 52 от 28.01.2021, форма 1)</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43</w:t>
            </w:r>
          </w:p>
        </w:tc>
        <w:tc>
          <w:tcPr>
            <w:tcW w:w="3685" w:type="dxa"/>
            <w:vAlign w:val="center"/>
          </w:tcPr>
          <w:p w:rsidR="00EE2753" w:rsidRPr="00837F74" w:rsidRDefault="00EE2753" w:rsidP="00130BC1">
            <w:pPr>
              <w:rPr>
                <w:sz w:val="18"/>
                <w:szCs w:val="18"/>
                <w:lang w:val="kk-KZ"/>
              </w:rPr>
            </w:pPr>
            <w:r w:rsidRPr="00837F74">
              <w:rPr>
                <w:sz w:val="18"/>
                <w:szCs w:val="18"/>
              </w:rPr>
              <w:t>D</w:t>
            </w:r>
            <w:r w:rsidRPr="00837F74">
              <w:rPr>
                <w:sz w:val="18"/>
                <w:szCs w:val="18"/>
                <w:lang w:val="kk-KZ"/>
              </w:rPr>
              <w:t xml:space="preserve">istribution of </w:t>
            </w:r>
            <w:r w:rsidR="00130BC1" w:rsidRPr="00837F74">
              <w:rPr>
                <w:sz w:val="18"/>
                <w:szCs w:val="18"/>
                <w:lang w:val="kk-KZ"/>
              </w:rPr>
              <w:t xml:space="preserve">Antimonium Chalcogenides </w:t>
            </w:r>
            <w:r w:rsidRPr="00837F74">
              <w:rPr>
                <w:sz w:val="18"/>
                <w:szCs w:val="18"/>
                <w:lang w:val="kk-KZ"/>
              </w:rPr>
              <w:t xml:space="preserve">under </w:t>
            </w:r>
            <w:r w:rsidR="00130BC1" w:rsidRPr="00837F74">
              <w:rPr>
                <w:sz w:val="18"/>
                <w:szCs w:val="18"/>
                <w:lang w:val="kk-KZ"/>
              </w:rPr>
              <w:t xml:space="preserve">Conditions </w:t>
            </w:r>
            <w:r w:rsidRPr="00837F74">
              <w:rPr>
                <w:sz w:val="18"/>
                <w:szCs w:val="18"/>
                <w:lang w:val="kk-KZ"/>
              </w:rPr>
              <w:t xml:space="preserve">of </w:t>
            </w:r>
            <w:r w:rsidR="00130BC1" w:rsidRPr="00837F74">
              <w:rPr>
                <w:sz w:val="18"/>
                <w:szCs w:val="18"/>
                <w:lang w:val="kk-KZ"/>
              </w:rPr>
              <w:t xml:space="preserve">Vacuum Thermal Processing </w:t>
            </w:r>
            <w:r w:rsidRPr="00837F74">
              <w:rPr>
                <w:sz w:val="18"/>
                <w:szCs w:val="18"/>
                <w:lang w:val="kk-KZ"/>
              </w:rPr>
              <w:t xml:space="preserve">of </w:t>
            </w:r>
            <w:r w:rsidR="00130BC1" w:rsidRPr="00837F74">
              <w:rPr>
                <w:sz w:val="18"/>
                <w:szCs w:val="18"/>
              </w:rPr>
              <w:t>M</w:t>
            </w:r>
            <w:r w:rsidRPr="00837F74">
              <w:rPr>
                <w:sz w:val="18"/>
                <w:szCs w:val="18"/>
                <w:lang w:val="kk-KZ"/>
              </w:rPr>
              <w:t>attes</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D813B9" w:rsidRDefault="00130BC1" w:rsidP="00E97381">
            <w:pPr>
              <w:ind w:right="-1"/>
              <w:jc w:val="center"/>
              <w:rPr>
                <w:sz w:val="18"/>
                <w:szCs w:val="18"/>
              </w:rPr>
            </w:pPr>
            <w:proofErr w:type="spellStart"/>
            <w:r w:rsidRPr="00D813B9">
              <w:rPr>
                <w:sz w:val="18"/>
                <w:szCs w:val="18"/>
              </w:rPr>
              <w:t>Kompleksnoe</w:t>
            </w:r>
            <w:proofErr w:type="spellEnd"/>
            <w:r w:rsidRPr="00D813B9">
              <w:rPr>
                <w:sz w:val="18"/>
                <w:szCs w:val="18"/>
              </w:rPr>
              <w:t xml:space="preserve"> </w:t>
            </w:r>
            <w:proofErr w:type="spellStart"/>
            <w:r w:rsidRPr="00D813B9">
              <w:rPr>
                <w:sz w:val="18"/>
                <w:szCs w:val="18"/>
              </w:rPr>
              <w:t>ispolzovanie</w:t>
            </w:r>
            <w:proofErr w:type="spellEnd"/>
            <w:r w:rsidRPr="00D813B9">
              <w:rPr>
                <w:sz w:val="18"/>
                <w:szCs w:val="18"/>
              </w:rPr>
              <w:t xml:space="preserve"> </w:t>
            </w:r>
            <w:proofErr w:type="spellStart"/>
            <w:r w:rsidRPr="00D813B9">
              <w:rPr>
                <w:sz w:val="18"/>
                <w:szCs w:val="18"/>
              </w:rPr>
              <w:t>mineralnogo</w:t>
            </w:r>
            <w:proofErr w:type="spellEnd"/>
            <w:r w:rsidRPr="00D813B9">
              <w:rPr>
                <w:sz w:val="18"/>
                <w:szCs w:val="18"/>
              </w:rPr>
              <w:t xml:space="preserve"> </w:t>
            </w:r>
            <w:proofErr w:type="spellStart"/>
            <w:r w:rsidRPr="00D813B9">
              <w:rPr>
                <w:sz w:val="18"/>
                <w:szCs w:val="18"/>
              </w:rPr>
              <w:t>syra</w:t>
            </w:r>
            <w:proofErr w:type="spellEnd"/>
            <w:r w:rsidR="00EE2753" w:rsidRPr="00D813B9">
              <w:rPr>
                <w:sz w:val="18"/>
                <w:szCs w:val="18"/>
              </w:rPr>
              <w:t>. – 20</w:t>
            </w:r>
            <w:r w:rsidR="00D813B9" w:rsidRPr="00D813B9">
              <w:rPr>
                <w:sz w:val="18"/>
                <w:szCs w:val="18"/>
              </w:rPr>
              <w:t>23. – Vol. 326, № 3. – P. 88-95</w:t>
            </w:r>
          </w:p>
          <w:p w:rsidR="00EE2753" w:rsidRPr="00D813B9" w:rsidRDefault="00EE2753" w:rsidP="00E97381">
            <w:pPr>
              <w:ind w:right="-1"/>
              <w:jc w:val="center"/>
              <w:rPr>
                <w:sz w:val="18"/>
                <w:szCs w:val="18"/>
              </w:rPr>
            </w:pPr>
          </w:p>
          <w:p w:rsidR="00EE2753" w:rsidRPr="00D813B9" w:rsidRDefault="00D3650D" w:rsidP="00E97381">
            <w:pPr>
              <w:ind w:right="-1"/>
              <w:jc w:val="center"/>
              <w:rPr>
                <w:sz w:val="18"/>
                <w:szCs w:val="18"/>
                <w:lang w:val="kk-KZ"/>
              </w:rPr>
            </w:pPr>
            <w:hyperlink r:id="rId67" w:history="1">
              <w:r w:rsidR="0042493E" w:rsidRPr="00D813B9">
                <w:rPr>
                  <w:rStyle w:val="a3"/>
                  <w:sz w:val="18"/>
                  <w:szCs w:val="18"/>
                </w:rPr>
                <w:t>https://doi.org/10.31643/2023/6445.32</w:t>
              </w:r>
            </w:hyperlink>
          </w:p>
        </w:tc>
        <w:tc>
          <w:tcPr>
            <w:tcW w:w="992" w:type="dxa"/>
            <w:vAlign w:val="center"/>
          </w:tcPr>
          <w:p w:rsidR="00EE2753" w:rsidRPr="00837F74" w:rsidRDefault="00EE2753" w:rsidP="00E97381">
            <w:pPr>
              <w:ind w:right="-1"/>
              <w:jc w:val="center"/>
              <w:rPr>
                <w:sz w:val="18"/>
                <w:szCs w:val="18"/>
              </w:rPr>
            </w:pPr>
            <w:r w:rsidRPr="00837F74">
              <w:rPr>
                <w:sz w:val="18"/>
                <w:szCs w:val="18"/>
              </w:rPr>
              <w:t>8</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Volodin V.N.,</w:t>
            </w:r>
          </w:p>
          <w:p w:rsidR="00EE2753" w:rsidRPr="00837F74" w:rsidRDefault="00EE2753" w:rsidP="00E97381">
            <w:pPr>
              <w:ind w:right="-1"/>
              <w:jc w:val="center"/>
              <w:rPr>
                <w:sz w:val="18"/>
                <w:szCs w:val="18"/>
                <w:lang w:val="kk-KZ"/>
              </w:rPr>
            </w:pPr>
            <w:r w:rsidRPr="00837F74">
              <w:rPr>
                <w:sz w:val="18"/>
                <w:szCs w:val="18"/>
                <w:lang w:val="kk-KZ"/>
              </w:rPr>
              <w:t>Trebukhov S.A.,</w:t>
            </w:r>
          </w:p>
          <w:p w:rsidR="00EE2753" w:rsidRPr="00837F74" w:rsidRDefault="00EB4593" w:rsidP="00E97381">
            <w:pPr>
              <w:ind w:right="-1"/>
              <w:jc w:val="center"/>
              <w:rPr>
                <w:b/>
                <w:sz w:val="18"/>
                <w:szCs w:val="18"/>
                <w:lang w:val="kk-KZ"/>
              </w:rPr>
            </w:pPr>
            <w:r w:rsidRPr="00837F74">
              <w:rPr>
                <w:sz w:val="18"/>
                <w:szCs w:val="18"/>
                <w:u w:val="single"/>
                <w:lang w:val="kk-KZ"/>
              </w:rPr>
              <w:t>Nitsenko A.V.,</w:t>
            </w:r>
          </w:p>
          <w:p w:rsidR="00EE2753" w:rsidRPr="00837F74" w:rsidRDefault="00EE2753" w:rsidP="00E97381">
            <w:pPr>
              <w:ind w:right="-1"/>
              <w:jc w:val="center"/>
              <w:rPr>
                <w:sz w:val="18"/>
                <w:szCs w:val="18"/>
                <w:lang w:val="kk-KZ"/>
              </w:rPr>
            </w:pPr>
            <w:r w:rsidRPr="00837F74">
              <w:rPr>
                <w:sz w:val="18"/>
                <w:szCs w:val="18"/>
                <w:lang w:val="kk-KZ"/>
              </w:rPr>
              <w:t>Burabaeva</w:t>
            </w:r>
            <w:r w:rsidRPr="00837F74">
              <w:rPr>
                <w:sz w:val="18"/>
                <w:szCs w:val="18"/>
              </w:rPr>
              <w:t xml:space="preserve"> N</w:t>
            </w:r>
            <w:r w:rsidRPr="00837F74">
              <w:rPr>
                <w:sz w:val="18"/>
                <w:szCs w:val="18"/>
                <w:lang w:val="kk-KZ"/>
              </w:rPr>
              <w:t>.</w:t>
            </w:r>
            <w:r w:rsidRPr="00837F74">
              <w:rPr>
                <w:sz w:val="18"/>
                <w:szCs w:val="18"/>
              </w:rPr>
              <w:t>M</w:t>
            </w:r>
            <w:r w:rsidRPr="00837F74">
              <w:rPr>
                <w:sz w:val="18"/>
                <w:szCs w:val="18"/>
                <w:lang w:val="kk-KZ"/>
              </w:rPr>
              <w:t>,</w:t>
            </w:r>
          </w:p>
          <w:p w:rsidR="00EE2753" w:rsidRPr="00837F74" w:rsidRDefault="00EE2753" w:rsidP="00E97381">
            <w:pPr>
              <w:ind w:right="-1"/>
              <w:jc w:val="center"/>
              <w:rPr>
                <w:b/>
                <w:sz w:val="18"/>
                <w:szCs w:val="18"/>
              </w:rPr>
            </w:pPr>
            <w:r w:rsidRPr="00837F74">
              <w:rPr>
                <w:sz w:val="18"/>
                <w:szCs w:val="18"/>
                <w:lang w:val="kk-KZ"/>
              </w:rPr>
              <w:t>Linnik</w:t>
            </w:r>
            <w:r w:rsidRPr="00837F74">
              <w:rPr>
                <w:sz w:val="18"/>
                <w:szCs w:val="18"/>
              </w:rPr>
              <w:t xml:space="preserve"> X</w:t>
            </w:r>
            <w:r w:rsidRPr="00837F74">
              <w:rPr>
                <w:sz w:val="18"/>
                <w:szCs w:val="18"/>
                <w:lang w:val="kk-KZ"/>
              </w:rPr>
              <w:t>.</w:t>
            </w:r>
            <w:r w:rsidRPr="00837F74">
              <w:rPr>
                <w:sz w:val="18"/>
                <w:szCs w:val="18"/>
              </w:rPr>
              <w:t>A.</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 xml:space="preserve">Автор </w:t>
            </w:r>
            <w:proofErr w:type="spellStart"/>
            <w:r w:rsidRPr="00837F74">
              <w:rPr>
                <w:sz w:val="18"/>
                <w:szCs w:val="18"/>
              </w:rPr>
              <w:t>для</w:t>
            </w:r>
            <w:proofErr w:type="spellEnd"/>
            <w:r w:rsidRPr="00837F74">
              <w:rPr>
                <w:sz w:val="18"/>
                <w:szCs w:val="18"/>
              </w:rPr>
              <w:t xml:space="preserve"> </w:t>
            </w:r>
            <w:proofErr w:type="spellStart"/>
            <w:r w:rsidRPr="00837F74">
              <w:rPr>
                <w:sz w:val="18"/>
                <w:szCs w:val="18"/>
              </w:rPr>
              <w:t>корресп-ции</w:t>
            </w:r>
            <w:proofErr w:type="spellEnd"/>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w:t>
            </w:r>
            <w:r w:rsidR="00E97381" w:rsidRPr="00837F74">
              <w:rPr>
                <w:sz w:val="18"/>
                <w:szCs w:val="18"/>
                <w:lang w:val="ru-RU"/>
              </w:rPr>
              <w:t>8.01.2021, форма 1)</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44</w:t>
            </w:r>
          </w:p>
        </w:tc>
        <w:tc>
          <w:tcPr>
            <w:tcW w:w="3685" w:type="dxa"/>
            <w:vAlign w:val="center"/>
          </w:tcPr>
          <w:p w:rsidR="00EE2753" w:rsidRPr="00837F74" w:rsidRDefault="00EE2753" w:rsidP="00EE2753">
            <w:pPr>
              <w:rPr>
                <w:sz w:val="18"/>
                <w:szCs w:val="18"/>
                <w:lang w:val="kk-KZ"/>
              </w:rPr>
            </w:pPr>
            <w:r w:rsidRPr="00837F74">
              <w:rPr>
                <w:sz w:val="18"/>
                <w:szCs w:val="18"/>
                <w:lang w:val="kk-KZ"/>
              </w:rPr>
              <w:t>Способ получения элементного теллура из отходов производства</w:t>
            </w:r>
          </w:p>
        </w:tc>
        <w:tc>
          <w:tcPr>
            <w:tcW w:w="1134" w:type="dxa"/>
            <w:vAlign w:val="center"/>
          </w:tcPr>
          <w:p w:rsidR="00EE2753" w:rsidRPr="00837F74" w:rsidRDefault="00EB4593" w:rsidP="00E97381">
            <w:pPr>
              <w:jc w:val="center"/>
              <w:rPr>
                <w:sz w:val="18"/>
                <w:szCs w:val="18"/>
                <w:lang w:val="ru-RU"/>
              </w:rPr>
            </w:pPr>
            <w:r w:rsidRPr="00837F74">
              <w:rPr>
                <w:sz w:val="18"/>
                <w:szCs w:val="18"/>
                <w:lang w:val="ru-RU"/>
              </w:rPr>
              <w:t>патент</w:t>
            </w:r>
          </w:p>
        </w:tc>
        <w:tc>
          <w:tcPr>
            <w:tcW w:w="4111" w:type="dxa"/>
            <w:vAlign w:val="center"/>
          </w:tcPr>
          <w:p w:rsidR="00D813B9" w:rsidRPr="00D813B9" w:rsidRDefault="00EB4593" w:rsidP="00E97381">
            <w:pPr>
              <w:ind w:right="-1"/>
              <w:jc w:val="center"/>
              <w:rPr>
                <w:sz w:val="18"/>
                <w:szCs w:val="18"/>
                <w:lang w:val="ru-RU"/>
              </w:rPr>
            </w:pPr>
            <w:r w:rsidRPr="00D813B9">
              <w:rPr>
                <w:sz w:val="18"/>
                <w:szCs w:val="18"/>
                <w:lang w:val="ru-RU"/>
              </w:rPr>
              <w:t xml:space="preserve">Патент 36102 </w:t>
            </w:r>
            <w:r w:rsidRPr="00D813B9">
              <w:rPr>
                <w:rStyle w:val="HTML"/>
                <w:i w:val="0"/>
                <w:sz w:val="18"/>
                <w:szCs w:val="18"/>
                <w:lang w:val="ru-RU"/>
              </w:rPr>
              <w:t xml:space="preserve">Республика Казахстан, </w:t>
            </w:r>
            <w:r w:rsidRPr="00D813B9">
              <w:rPr>
                <w:sz w:val="18"/>
                <w:szCs w:val="18"/>
                <w:lang w:val="ru-RU"/>
              </w:rPr>
              <w:t>МПК</w:t>
            </w:r>
            <w:r w:rsidRPr="00D813B9">
              <w:rPr>
                <w:sz w:val="18"/>
                <w:szCs w:val="18"/>
                <w:vertAlign w:val="superscript"/>
                <w:lang w:val="ru-RU"/>
              </w:rPr>
              <w:t>7</w:t>
            </w:r>
            <w:r w:rsidRPr="00D813B9">
              <w:rPr>
                <w:sz w:val="18"/>
                <w:szCs w:val="18"/>
                <w:lang w:val="ru-RU"/>
              </w:rPr>
              <w:t xml:space="preserve"> </w:t>
            </w:r>
          </w:p>
          <w:p w:rsidR="00EB4593" w:rsidRPr="00D813B9" w:rsidRDefault="00EB4593" w:rsidP="00E97381">
            <w:pPr>
              <w:ind w:right="-1"/>
              <w:jc w:val="center"/>
              <w:rPr>
                <w:rStyle w:val="HTML"/>
                <w:i w:val="0"/>
                <w:sz w:val="18"/>
                <w:szCs w:val="18"/>
                <w:lang w:val="ru-RU"/>
              </w:rPr>
            </w:pPr>
            <w:r w:rsidRPr="00D813B9">
              <w:rPr>
                <w:sz w:val="18"/>
                <w:szCs w:val="18"/>
                <w:lang w:val="ru-RU"/>
              </w:rPr>
              <w:t xml:space="preserve">C22В 7/00, </w:t>
            </w:r>
            <w:r w:rsidRPr="00D813B9">
              <w:rPr>
                <w:sz w:val="18"/>
                <w:szCs w:val="18"/>
              </w:rPr>
              <w:t>C</w:t>
            </w:r>
            <w:r w:rsidRPr="00D813B9">
              <w:rPr>
                <w:sz w:val="18"/>
                <w:szCs w:val="18"/>
                <w:lang w:val="ru-RU"/>
              </w:rPr>
              <w:t>22</w:t>
            </w:r>
            <w:r w:rsidRPr="00D813B9">
              <w:rPr>
                <w:sz w:val="18"/>
                <w:szCs w:val="18"/>
              </w:rPr>
              <w:t>B</w:t>
            </w:r>
            <w:r w:rsidRPr="00D813B9">
              <w:rPr>
                <w:sz w:val="18"/>
                <w:szCs w:val="18"/>
                <w:lang w:val="ru-RU"/>
              </w:rPr>
              <w:t xml:space="preserve"> 1/00, </w:t>
            </w:r>
            <w:r w:rsidRPr="00D813B9">
              <w:rPr>
                <w:sz w:val="18"/>
                <w:szCs w:val="18"/>
              </w:rPr>
              <w:t>C</w:t>
            </w:r>
            <w:r w:rsidRPr="00D813B9">
              <w:rPr>
                <w:sz w:val="18"/>
                <w:szCs w:val="18"/>
                <w:lang w:val="ru-RU"/>
              </w:rPr>
              <w:t>22</w:t>
            </w:r>
            <w:r w:rsidRPr="00D813B9">
              <w:rPr>
                <w:sz w:val="18"/>
                <w:szCs w:val="18"/>
              </w:rPr>
              <w:t>B</w:t>
            </w:r>
            <w:r w:rsidRPr="00D813B9">
              <w:rPr>
                <w:sz w:val="18"/>
                <w:szCs w:val="18"/>
                <w:lang w:val="ru-RU"/>
              </w:rPr>
              <w:t xml:space="preserve"> 61/00, </w:t>
            </w:r>
            <w:r w:rsidRPr="00D813B9">
              <w:rPr>
                <w:sz w:val="18"/>
                <w:szCs w:val="18"/>
              </w:rPr>
              <w:t>C</w:t>
            </w:r>
            <w:r w:rsidRPr="00D813B9">
              <w:rPr>
                <w:sz w:val="18"/>
                <w:szCs w:val="18"/>
                <w:lang w:val="ru-RU"/>
              </w:rPr>
              <w:t>01</w:t>
            </w:r>
            <w:r w:rsidRPr="00D813B9">
              <w:rPr>
                <w:sz w:val="18"/>
                <w:szCs w:val="18"/>
              </w:rPr>
              <w:t>B</w:t>
            </w:r>
            <w:r w:rsidRPr="00D813B9">
              <w:rPr>
                <w:sz w:val="18"/>
                <w:szCs w:val="18"/>
                <w:lang w:val="ru-RU"/>
              </w:rPr>
              <w:t xml:space="preserve"> 19/02.</w:t>
            </w:r>
          </w:p>
          <w:p w:rsidR="00EB4593" w:rsidRPr="00D813B9" w:rsidRDefault="00EB4593" w:rsidP="00E97381">
            <w:pPr>
              <w:ind w:right="-1"/>
              <w:jc w:val="center"/>
              <w:rPr>
                <w:rStyle w:val="HTML"/>
                <w:i w:val="0"/>
                <w:sz w:val="18"/>
                <w:szCs w:val="18"/>
                <w:lang w:val="ru-RU"/>
              </w:rPr>
            </w:pPr>
          </w:p>
          <w:p w:rsidR="00EE2753" w:rsidRPr="00D813B9" w:rsidRDefault="00EB4593" w:rsidP="00E97381">
            <w:pPr>
              <w:ind w:right="-1"/>
              <w:jc w:val="center"/>
              <w:rPr>
                <w:rStyle w:val="HTML"/>
                <w:i w:val="0"/>
                <w:sz w:val="18"/>
                <w:szCs w:val="18"/>
                <w:lang w:val="ru-RU"/>
              </w:rPr>
            </w:pPr>
            <w:r w:rsidRPr="00D813B9">
              <w:rPr>
                <w:rStyle w:val="HTML"/>
                <w:i w:val="0"/>
                <w:sz w:val="18"/>
                <w:szCs w:val="18"/>
                <w:lang w:val="ru-RU"/>
              </w:rPr>
              <w:t xml:space="preserve">№2022/0035.1; </w:t>
            </w:r>
            <w:proofErr w:type="spellStart"/>
            <w:r w:rsidRPr="00D813B9">
              <w:rPr>
                <w:sz w:val="18"/>
                <w:szCs w:val="18"/>
                <w:lang w:val="ru-RU"/>
              </w:rPr>
              <w:t>заявл</w:t>
            </w:r>
            <w:proofErr w:type="spellEnd"/>
            <w:r w:rsidRPr="00D813B9">
              <w:rPr>
                <w:sz w:val="18"/>
                <w:szCs w:val="18"/>
                <w:lang w:val="ru-RU"/>
              </w:rPr>
              <w:t>. 25.01.2022;</w:t>
            </w:r>
            <w:r w:rsidRPr="00D813B9">
              <w:rPr>
                <w:rStyle w:val="HTML"/>
                <w:i w:val="0"/>
                <w:sz w:val="18"/>
                <w:szCs w:val="18"/>
                <w:lang w:val="ru-RU"/>
              </w:rPr>
              <w:t xml:space="preserve"> </w:t>
            </w:r>
            <w:proofErr w:type="spellStart"/>
            <w:r w:rsidRPr="00D813B9">
              <w:rPr>
                <w:rStyle w:val="HTML"/>
                <w:i w:val="0"/>
                <w:sz w:val="18"/>
                <w:szCs w:val="18"/>
                <w:lang w:val="ru-RU"/>
              </w:rPr>
              <w:t>опубл</w:t>
            </w:r>
            <w:proofErr w:type="spellEnd"/>
            <w:r w:rsidRPr="00D813B9">
              <w:rPr>
                <w:rStyle w:val="HTML"/>
                <w:i w:val="0"/>
                <w:sz w:val="18"/>
                <w:szCs w:val="18"/>
                <w:lang w:val="ru-RU"/>
              </w:rPr>
              <w:t xml:space="preserve">. </w:t>
            </w:r>
            <w:r w:rsidRPr="00D813B9">
              <w:rPr>
                <w:sz w:val="18"/>
                <w:szCs w:val="18"/>
                <w:lang w:val="ru-RU"/>
              </w:rPr>
              <w:t xml:space="preserve">17.02.2023. </w:t>
            </w:r>
            <w:proofErr w:type="spellStart"/>
            <w:r w:rsidRPr="00D813B9">
              <w:rPr>
                <w:sz w:val="18"/>
                <w:szCs w:val="18"/>
                <w:lang w:val="ru-RU"/>
              </w:rPr>
              <w:t>Бюл</w:t>
            </w:r>
            <w:proofErr w:type="spellEnd"/>
            <w:r w:rsidRPr="00D813B9">
              <w:rPr>
                <w:sz w:val="18"/>
                <w:szCs w:val="18"/>
                <w:lang w:val="ru-RU"/>
              </w:rPr>
              <w:t>. № 7</w:t>
            </w:r>
          </w:p>
          <w:p w:rsidR="00EB4593" w:rsidRPr="00D813B9" w:rsidRDefault="00EB4593" w:rsidP="00E97381">
            <w:pPr>
              <w:ind w:right="-1"/>
              <w:jc w:val="center"/>
              <w:rPr>
                <w:sz w:val="18"/>
                <w:szCs w:val="18"/>
                <w:lang w:val="ru-RU"/>
              </w:rPr>
            </w:pPr>
          </w:p>
          <w:p w:rsidR="00EB4593" w:rsidRPr="00D813B9" w:rsidRDefault="00D3650D" w:rsidP="00E97381">
            <w:pPr>
              <w:ind w:right="-1"/>
              <w:jc w:val="center"/>
              <w:rPr>
                <w:color w:val="0070C0"/>
                <w:sz w:val="18"/>
                <w:szCs w:val="18"/>
                <w:u w:val="single"/>
                <w:lang w:val="ru-RU"/>
              </w:rPr>
            </w:pPr>
            <w:hyperlink r:id="rId68" w:history="1">
              <w:r w:rsidR="00EE2753" w:rsidRPr="00D813B9">
                <w:rPr>
                  <w:rStyle w:val="a3"/>
                  <w:sz w:val="18"/>
                  <w:szCs w:val="18"/>
                </w:rPr>
                <w:t>https://</w:t>
              </w:r>
              <w:proofErr w:type="spellStart"/>
              <w:r w:rsidR="00EE2753" w:rsidRPr="00D813B9">
                <w:rPr>
                  <w:rStyle w:val="a3"/>
                  <w:sz w:val="18"/>
                  <w:szCs w:val="18"/>
                </w:rPr>
                <w:t>gosreestr</w:t>
              </w:r>
              <w:proofErr w:type="spellEnd"/>
              <w:r w:rsidR="00EE2753" w:rsidRPr="00D813B9">
                <w:rPr>
                  <w:rStyle w:val="a3"/>
                  <w:sz w:val="18"/>
                  <w:szCs w:val="18"/>
                </w:rPr>
                <w:t>.</w:t>
              </w:r>
              <w:proofErr w:type="spellStart"/>
              <w:r w:rsidR="00EE2753" w:rsidRPr="00D813B9">
                <w:rPr>
                  <w:rStyle w:val="a3"/>
                  <w:sz w:val="18"/>
                  <w:szCs w:val="18"/>
                </w:rPr>
                <w:t>kazpatent</w:t>
              </w:r>
              <w:proofErr w:type="spellEnd"/>
              <w:r w:rsidR="00EE2753" w:rsidRPr="00D813B9">
                <w:rPr>
                  <w:rStyle w:val="a3"/>
                  <w:sz w:val="18"/>
                  <w:szCs w:val="18"/>
                </w:rPr>
                <w:t>.</w:t>
              </w:r>
              <w:proofErr w:type="spellStart"/>
              <w:r w:rsidR="00EE2753" w:rsidRPr="00D813B9">
                <w:rPr>
                  <w:rStyle w:val="a3"/>
                  <w:sz w:val="18"/>
                  <w:szCs w:val="18"/>
                </w:rPr>
                <w:t>kz</w:t>
              </w:r>
              <w:proofErr w:type="spellEnd"/>
              <w:r w:rsidR="00EE2753" w:rsidRPr="00D813B9">
                <w:rPr>
                  <w:rStyle w:val="a3"/>
                  <w:sz w:val="18"/>
                  <w:szCs w:val="18"/>
                </w:rPr>
                <w:t>/Invention/Details?</w:t>
              </w:r>
              <w:proofErr w:type="spellStart"/>
              <w:r w:rsidR="00EE2753" w:rsidRPr="00D813B9">
                <w:rPr>
                  <w:rStyle w:val="a3"/>
                  <w:sz w:val="18"/>
                  <w:szCs w:val="18"/>
                </w:rPr>
                <w:t>docNumber</w:t>
              </w:r>
              <w:proofErr w:type="spellEnd"/>
              <w:r w:rsidR="00EE2753" w:rsidRPr="00D813B9">
                <w:rPr>
                  <w:rStyle w:val="a3"/>
                  <w:sz w:val="18"/>
                  <w:szCs w:val="18"/>
                </w:rPr>
                <w:t>=352567</w:t>
              </w:r>
            </w:hyperlink>
          </w:p>
        </w:tc>
        <w:tc>
          <w:tcPr>
            <w:tcW w:w="992" w:type="dxa"/>
            <w:vAlign w:val="center"/>
          </w:tcPr>
          <w:p w:rsidR="00EE2753" w:rsidRPr="00837F74" w:rsidRDefault="00EE2753" w:rsidP="00E97381">
            <w:pPr>
              <w:ind w:right="-1"/>
              <w:jc w:val="center"/>
              <w:rPr>
                <w:sz w:val="18"/>
                <w:szCs w:val="18"/>
                <w:lang w:val="kk-KZ"/>
              </w:rPr>
            </w:pPr>
            <w:r w:rsidRPr="00837F74">
              <w:rPr>
                <w:sz w:val="18"/>
                <w:szCs w:val="18"/>
                <w:lang w:val="kk-KZ"/>
              </w:rPr>
              <w:t>4</w:t>
            </w:r>
          </w:p>
        </w:tc>
        <w:tc>
          <w:tcPr>
            <w:tcW w:w="1842" w:type="dxa"/>
            <w:vAlign w:val="center"/>
          </w:tcPr>
          <w:p w:rsidR="00EE2753" w:rsidRPr="00837F74" w:rsidRDefault="00B8768B" w:rsidP="00E97381">
            <w:pPr>
              <w:ind w:right="-1"/>
              <w:jc w:val="center"/>
              <w:rPr>
                <w:sz w:val="18"/>
                <w:szCs w:val="18"/>
                <w:lang w:val="kk-KZ"/>
              </w:rPr>
            </w:pPr>
            <w:r w:rsidRPr="00837F74">
              <w:rPr>
                <w:sz w:val="18"/>
                <w:szCs w:val="18"/>
                <w:u w:val="single"/>
                <w:lang w:val="ru-RU"/>
              </w:rPr>
              <w:t>Ниценко А.В.,</w:t>
            </w:r>
            <w:r w:rsidR="00EE2753" w:rsidRPr="00837F74">
              <w:rPr>
                <w:sz w:val="18"/>
                <w:szCs w:val="18"/>
                <w:lang w:val="kk-KZ"/>
              </w:rPr>
              <w:t xml:space="preserve"> Володин В. Н.,</w:t>
            </w:r>
          </w:p>
          <w:p w:rsidR="00EE2753" w:rsidRPr="00837F74" w:rsidRDefault="00EE2753" w:rsidP="00E97381">
            <w:pPr>
              <w:ind w:right="-1"/>
              <w:jc w:val="center"/>
              <w:rPr>
                <w:sz w:val="18"/>
                <w:szCs w:val="18"/>
                <w:lang w:val="kk-KZ"/>
              </w:rPr>
            </w:pPr>
            <w:r w:rsidRPr="00837F74">
              <w:rPr>
                <w:sz w:val="18"/>
                <w:szCs w:val="18"/>
                <w:lang w:val="kk-KZ"/>
              </w:rPr>
              <w:t>Кенжалиев Б. К., Требухов С.А.,</w:t>
            </w:r>
          </w:p>
          <w:p w:rsidR="00EE2753" w:rsidRPr="00837F74" w:rsidRDefault="00EE2753" w:rsidP="00E97381">
            <w:pPr>
              <w:ind w:right="-1"/>
              <w:jc w:val="center"/>
              <w:rPr>
                <w:sz w:val="18"/>
                <w:szCs w:val="18"/>
                <w:lang w:val="kk-KZ"/>
              </w:rPr>
            </w:pPr>
            <w:r w:rsidRPr="00837F74">
              <w:rPr>
                <w:sz w:val="18"/>
                <w:szCs w:val="18"/>
                <w:lang w:val="kk-KZ"/>
              </w:rPr>
              <w:t>Линник К., Бурабаева Н. М.,</w:t>
            </w:r>
          </w:p>
          <w:p w:rsidR="00EE2753" w:rsidRPr="00837F74" w:rsidRDefault="00EE2753" w:rsidP="00E97381">
            <w:pPr>
              <w:ind w:right="-1"/>
              <w:jc w:val="center"/>
              <w:rPr>
                <w:sz w:val="18"/>
                <w:szCs w:val="18"/>
                <w:lang w:val="kk-KZ"/>
              </w:rPr>
            </w:pPr>
            <w:r w:rsidRPr="00837F74">
              <w:rPr>
                <w:sz w:val="18"/>
                <w:szCs w:val="18"/>
                <w:lang w:val="kk-KZ"/>
              </w:rPr>
              <w:t>Тулеутай Ф. Х., Сейсембаев Р. С.</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первый 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(приказ № 52 от 28.01.2021, форма 2</w:t>
            </w:r>
            <w:r w:rsidR="00E97381" w:rsidRPr="00837F74">
              <w:rPr>
                <w:sz w:val="18"/>
                <w:szCs w:val="18"/>
                <w:lang w:val="ru-RU"/>
              </w:rPr>
              <w:t>)</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45</w:t>
            </w:r>
          </w:p>
        </w:tc>
        <w:tc>
          <w:tcPr>
            <w:tcW w:w="3685" w:type="dxa"/>
            <w:vAlign w:val="center"/>
          </w:tcPr>
          <w:p w:rsidR="00EE2753" w:rsidRPr="00837F74" w:rsidRDefault="00EE2753" w:rsidP="00EE2753">
            <w:pPr>
              <w:rPr>
                <w:sz w:val="18"/>
                <w:szCs w:val="18"/>
                <w:lang w:val="kk-KZ"/>
              </w:rPr>
            </w:pPr>
            <w:r w:rsidRPr="00837F74">
              <w:rPr>
                <w:sz w:val="18"/>
                <w:szCs w:val="18"/>
                <w:lang w:val="kk-KZ"/>
              </w:rPr>
              <w:t>Вакуумный аппарат для переработки сыпучих материалов</w:t>
            </w:r>
          </w:p>
        </w:tc>
        <w:tc>
          <w:tcPr>
            <w:tcW w:w="1134" w:type="dxa"/>
            <w:vAlign w:val="center"/>
          </w:tcPr>
          <w:p w:rsidR="00EE2753" w:rsidRPr="00837F74" w:rsidRDefault="00EB4593" w:rsidP="00E97381">
            <w:pPr>
              <w:jc w:val="center"/>
              <w:rPr>
                <w:sz w:val="18"/>
                <w:szCs w:val="18"/>
              </w:rPr>
            </w:pPr>
            <w:r w:rsidRPr="00837F74">
              <w:rPr>
                <w:sz w:val="18"/>
                <w:szCs w:val="18"/>
                <w:lang w:val="ru-RU"/>
              </w:rPr>
              <w:t>патент</w:t>
            </w:r>
          </w:p>
        </w:tc>
        <w:tc>
          <w:tcPr>
            <w:tcW w:w="4111" w:type="dxa"/>
            <w:vAlign w:val="center"/>
          </w:tcPr>
          <w:p w:rsidR="00D813B9" w:rsidRPr="00D813B9" w:rsidRDefault="00EB4593" w:rsidP="00E97381">
            <w:pPr>
              <w:ind w:right="-1"/>
              <w:jc w:val="center"/>
              <w:rPr>
                <w:sz w:val="18"/>
                <w:szCs w:val="18"/>
                <w:lang w:val="ru-RU"/>
              </w:rPr>
            </w:pPr>
            <w:r w:rsidRPr="00D813B9">
              <w:rPr>
                <w:sz w:val="18"/>
                <w:szCs w:val="18"/>
                <w:lang w:val="ru-RU"/>
              </w:rPr>
              <w:t xml:space="preserve">Патент 36117 </w:t>
            </w:r>
            <w:r w:rsidRPr="00D813B9">
              <w:rPr>
                <w:rStyle w:val="HTML"/>
                <w:i w:val="0"/>
                <w:sz w:val="18"/>
                <w:szCs w:val="18"/>
                <w:lang w:val="ru-RU"/>
              </w:rPr>
              <w:t xml:space="preserve">Республика Казахстан, </w:t>
            </w:r>
            <w:r w:rsidRPr="00D813B9">
              <w:rPr>
                <w:sz w:val="18"/>
                <w:szCs w:val="18"/>
                <w:lang w:val="ru-RU"/>
              </w:rPr>
              <w:t>МПК</w:t>
            </w:r>
            <w:r w:rsidRPr="00D813B9">
              <w:rPr>
                <w:sz w:val="18"/>
                <w:szCs w:val="18"/>
                <w:vertAlign w:val="superscript"/>
                <w:lang w:val="ru-RU"/>
              </w:rPr>
              <w:t>7</w:t>
            </w:r>
            <w:r w:rsidRPr="00D813B9">
              <w:rPr>
                <w:sz w:val="18"/>
                <w:szCs w:val="18"/>
                <w:lang w:val="ru-RU"/>
              </w:rPr>
              <w:t xml:space="preserve"> </w:t>
            </w:r>
          </w:p>
          <w:p w:rsidR="00EB4593" w:rsidRPr="00D813B9" w:rsidRDefault="00EB4593" w:rsidP="00E97381">
            <w:pPr>
              <w:ind w:right="-1"/>
              <w:jc w:val="center"/>
              <w:rPr>
                <w:rStyle w:val="HTML"/>
                <w:i w:val="0"/>
                <w:sz w:val="18"/>
                <w:szCs w:val="18"/>
                <w:lang w:val="ru-RU"/>
              </w:rPr>
            </w:pPr>
            <w:r w:rsidRPr="00D813B9">
              <w:rPr>
                <w:sz w:val="18"/>
                <w:szCs w:val="18"/>
                <w:lang w:val="ru-RU"/>
              </w:rPr>
              <w:t xml:space="preserve">C22В 9/04, </w:t>
            </w:r>
            <w:r w:rsidRPr="00D813B9">
              <w:rPr>
                <w:sz w:val="18"/>
                <w:szCs w:val="18"/>
              </w:rPr>
              <w:t>B</w:t>
            </w:r>
            <w:r w:rsidRPr="00D813B9">
              <w:rPr>
                <w:sz w:val="18"/>
                <w:szCs w:val="18"/>
                <w:lang w:val="ru-RU"/>
              </w:rPr>
              <w:t>01</w:t>
            </w:r>
            <w:r w:rsidRPr="00D813B9">
              <w:rPr>
                <w:sz w:val="18"/>
                <w:szCs w:val="18"/>
              </w:rPr>
              <w:t>D</w:t>
            </w:r>
            <w:r w:rsidRPr="00D813B9">
              <w:rPr>
                <w:sz w:val="18"/>
                <w:szCs w:val="18"/>
                <w:lang w:val="ru-RU"/>
              </w:rPr>
              <w:t xml:space="preserve"> 7/00.</w:t>
            </w:r>
          </w:p>
          <w:p w:rsidR="00EB4593" w:rsidRPr="00D813B9" w:rsidRDefault="00EB4593" w:rsidP="00E97381">
            <w:pPr>
              <w:ind w:right="-1"/>
              <w:jc w:val="center"/>
              <w:rPr>
                <w:rStyle w:val="HTML"/>
                <w:i w:val="0"/>
                <w:sz w:val="18"/>
                <w:szCs w:val="18"/>
                <w:lang w:val="ru-RU"/>
              </w:rPr>
            </w:pPr>
          </w:p>
          <w:p w:rsidR="00EE2753" w:rsidRPr="00D813B9" w:rsidRDefault="00EB4593" w:rsidP="00E97381">
            <w:pPr>
              <w:ind w:right="-1"/>
              <w:jc w:val="center"/>
              <w:rPr>
                <w:rStyle w:val="HTML"/>
                <w:i w:val="0"/>
                <w:sz w:val="18"/>
                <w:szCs w:val="18"/>
                <w:lang w:val="ru-RU"/>
              </w:rPr>
            </w:pPr>
            <w:r w:rsidRPr="00D813B9">
              <w:rPr>
                <w:rStyle w:val="HTML"/>
                <w:i w:val="0"/>
                <w:sz w:val="18"/>
                <w:szCs w:val="18"/>
                <w:lang w:val="ru-RU"/>
              </w:rPr>
              <w:t xml:space="preserve">№2022/0017.1; </w:t>
            </w:r>
            <w:proofErr w:type="spellStart"/>
            <w:r w:rsidRPr="00D813B9">
              <w:rPr>
                <w:sz w:val="18"/>
                <w:szCs w:val="18"/>
                <w:lang w:val="ru-RU"/>
              </w:rPr>
              <w:t>заявл</w:t>
            </w:r>
            <w:proofErr w:type="spellEnd"/>
            <w:r w:rsidRPr="00D813B9">
              <w:rPr>
                <w:sz w:val="18"/>
                <w:szCs w:val="18"/>
                <w:lang w:val="ru-RU"/>
              </w:rPr>
              <w:t>. 18.01.2022;</w:t>
            </w:r>
            <w:r w:rsidRPr="00D813B9">
              <w:rPr>
                <w:rStyle w:val="HTML"/>
                <w:i w:val="0"/>
                <w:sz w:val="18"/>
                <w:szCs w:val="18"/>
                <w:lang w:val="ru-RU"/>
              </w:rPr>
              <w:t xml:space="preserve"> </w:t>
            </w:r>
            <w:proofErr w:type="spellStart"/>
            <w:r w:rsidRPr="00D813B9">
              <w:rPr>
                <w:rStyle w:val="HTML"/>
                <w:i w:val="0"/>
                <w:sz w:val="18"/>
                <w:szCs w:val="18"/>
                <w:lang w:val="ru-RU"/>
              </w:rPr>
              <w:t>опубл</w:t>
            </w:r>
            <w:proofErr w:type="spellEnd"/>
            <w:r w:rsidRPr="00D813B9">
              <w:rPr>
                <w:rStyle w:val="HTML"/>
                <w:i w:val="0"/>
                <w:sz w:val="18"/>
                <w:szCs w:val="18"/>
                <w:lang w:val="ru-RU"/>
              </w:rPr>
              <w:t xml:space="preserve">. </w:t>
            </w:r>
            <w:r w:rsidRPr="00D813B9">
              <w:rPr>
                <w:sz w:val="18"/>
                <w:szCs w:val="18"/>
                <w:lang w:val="ru-RU"/>
              </w:rPr>
              <w:t xml:space="preserve">24.02.2023. </w:t>
            </w:r>
            <w:proofErr w:type="spellStart"/>
            <w:r w:rsidRPr="00D813B9">
              <w:rPr>
                <w:sz w:val="18"/>
                <w:szCs w:val="18"/>
                <w:lang w:val="ru-RU"/>
              </w:rPr>
              <w:t>Бюл</w:t>
            </w:r>
            <w:proofErr w:type="spellEnd"/>
            <w:r w:rsidRPr="00D813B9">
              <w:rPr>
                <w:sz w:val="18"/>
                <w:szCs w:val="18"/>
                <w:lang w:val="ru-RU"/>
              </w:rPr>
              <w:t>. № 8</w:t>
            </w:r>
          </w:p>
          <w:p w:rsidR="00EB4593" w:rsidRPr="00D813B9" w:rsidRDefault="00EB4593" w:rsidP="00E97381">
            <w:pPr>
              <w:ind w:right="-1"/>
              <w:jc w:val="center"/>
              <w:rPr>
                <w:sz w:val="18"/>
                <w:szCs w:val="18"/>
                <w:lang w:val="ru-RU"/>
              </w:rPr>
            </w:pPr>
          </w:p>
          <w:p w:rsidR="00EE2753" w:rsidRPr="00D813B9" w:rsidRDefault="00D3650D" w:rsidP="00E97381">
            <w:pPr>
              <w:ind w:right="-1"/>
              <w:jc w:val="center"/>
              <w:rPr>
                <w:sz w:val="18"/>
                <w:szCs w:val="18"/>
                <w:lang w:val="ru-RU"/>
              </w:rPr>
            </w:pPr>
            <w:hyperlink r:id="rId69" w:tgtFrame="_blank" w:history="1">
              <w:r w:rsidR="00EE2753" w:rsidRPr="00D813B9">
                <w:rPr>
                  <w:rStyle w:val="a3"/>
                  <w:sz w:val="18"/>
                  <w:szCs w:val="18"/>
                </w:rPr>
                <w:t>https://</w:t>
              </w:r>
              <w:proofErr w:type="spellStart"/>
              <w:r w:rsidR="00EE2753" w:rsidRPr="00D813B9">
                <w:rPr>
                  <w:rStyle w:val="a3"/>
                  <w:sz w:val="18"/>
                  <w:szCs w:val="18"/>
                </w:rPr>
                <w:t>gosreestr</w:t>
              </w:r>
              <w:proofErr w:type="spellEnd"/>
              <w:r w:rsidR="00EE2753" w:rsidRPr="00D813B9">
                <w:rPr>
                  <w:rStyle w:val="a3"/>
                  <w:sz w:val="18"/>
                  <w:szCs w:val="18"/>
                </w:rPr>
                <w:t>.</w:t>
              </w:r>
              <w:proofErr w:type="spellStart"/>
              <w:r w:rsidR="00EE2753" w:rsidRPr="00D813B9">
                <w:rPr>
                  <w:rStyle w:val="a3"/>
                  <w:sz w:val="18"/>
                  <w:szCs w:val="18"/>
                </w:rPr>
                <w:t>kazpatent</w:t>
              </w:r>
              <w:proofErr w:type="spellEnd"/>
              <w:r w:rsidR="00EE2753" w:rsidRPr="00D813B9">
                <w:rPr>
                  <w:rStyle w:val="a3"/>
                  <w:sz w:val="18"/>
                  <w:szCs w:val="18"/>
                </w:rPr>
                <w:t>.</w:t>
              </w:r>
              <w:proofErr w:type="spellStart"/>
              <w:r w:rsidR="00EE2753" w:rsidRPr="00D813B9">
                <w:rPr>
                  <w:rStyle w:val="a3"/>
                  <w:sz w:val="18"/>
                  <w:szCs w:val="18"/>
                </w:rPr>
                <w:t>kz</w:t>
              </w:r>
              <w:proofErr w:type="spellEnd"/>
              <w:r w:rsidR="00EE2753" w:rsidRPr="00D813B9">
                <w:rPr>
                  <w:rStyle w:val="a3"/>
                  <w:sz w:val="18"/>
                  <w:szCs w:val="18"/>
                </w:rPr>
                <w:t>/Invention/Details?</w:t>
              </w:r>
              <w:proofErr w:type="spellStart"/>
              <w:r w:rsidR="00EE2753" w:rsidRPr="00D813B9">
                <w:rPr>
                  <w:rStyle w:val="a3"/>
                  <w:sz w:val="18"/>
                  <w:szCs w:val="18"/>
                </w:rPr>
                <w:t>docNumber</w:t>
              </w:r>
              <w:proofErr w:type="spellEnd"/>
              <w:r w:rsidR="00EE2753" w:rsidRPr="00D813B9">
                <w:rPr>
                  <w:rStyle w:val="a3"/>
                  <w:sz w:val="18"/>
                  <w:szCs w:val="18"/>
                </w:rPr>
                <w:t>=352318</w:t>
              </w:r>
            </w:hyperlink>
          </w:p>
        </w:tc>
        <w:tc>
          <w:tcPr>
            <w:tcW w:w="992" w:type="dxa"/>
            <w:vAlign w:val="center"/>
          </w:tcPr>
          <w:p w:rsidR="00EE2753" w:rsidRPr="00837F74" w:rsidRDefault="00EE2753" w:rsidP="00E97381">
            <w:pPr>
              <w:ind w:right="-1"/>
              <w:jc w:val="center"/>
              <w:rPr>
                <w:sz w:val="18"/>
                <w:szCs w:val="18"/>
                <w:lang w:val="kk-KZ"/>
              </w:rPr>
            </w:pPr>
            <w:r w:rsidRPr="00837F74">
              <w:rPr>
                <w:sz w:val="18"/>
                <w:szCs w:val="18"/>
                <w:lang w:val="kk-KZ"/>
              </w:rPr>
              <w:t>8</w:t>
            </w:r>
          </w:p>
        </w:tc>
        <w:tc>
          <w:tcPr>
            <w:tcW w:w="1842" w:type="dxa"/>
            <w:vAlign w:val="center"/>
          </w:tcPr>
          <w:p w:rsidR="00EE2753" w:rsidRPr="00837F74" w:rsidRDefault="00EE2753" w:rsidP="00E97381">
            <w:pPr>
              <w:ind w:right="-1"/>
              <w:jc w:val="center"/>
              <w:rPr>
                <w:b/>
                <w:sz w:val="18"/>
                <w:szCs w:val="18"/>
                <w:lang w:val="kk-KZ"/>
              </w:rPr>
            </w:pPr>
            <w:r w:rsidRPr="00837F74">
              <w:rPr>
                <w:sz w:val="18"/>
                <w:szCs w:val="18"/>
                <w:lang w:val="kk-KZ"/>
              </w:rPr>
              <w:t>Володин В. Н.,</w:t>
            </w:r>
          </w:p>
          <w:p w:rsidR="00EE2753" w:rsidRPr="00837F74" w:rsidRDefault="00EE2753" w:rsidP="00E97381">
            <w:pPr>
              <w:ind w:right="-1"/>
              <w:jc w:val="center"/>
              <w:rPr>
                <w:sz w:val="18"/>
                <w:szCs w:val="18"/>
                <w:lang w:val="kk-KZ"/>
              </w:rPr>
            </w:pPr>
            <w:r w:rsidRPr="00837F74">
              <w:rPr>
                <w:sz w:val="18"/>
                <w:szCs w:val="18"/>
                <w:lang w:val="kk-KZ"/>
              </w:rPr>
              <w:t>Требухов С.А.,</w:t>
            </w:r>
          </w:p>
          <w:p w:rsidR="00EE2753" w:rsidRPr="00837F74" w:rsidRDefault="00EE2753" w:rsidP="00E97381">
            <w:pPr>
              <w:ind w:right="-1"/>
              <w:jc w:val="center"/>
              <w:rPr>
                <w:sz w:val="18"/>
                <w:szCs w:val="18"/>
                <w:lang w:val="kk-KZ"/>
              </w:rPr>
            </w:pPr>
            <w:r w:rsidRPr="00837F74">
              <w:rPr>
                <w:sz w:val="18"/>
                <w:szCs w:val="18"/>
                <w:lang w:val="kk-KZ"/>
              </w:rPr>
              <w:t>Кенжалиев Б. К.,</w:t>
            </w:r>
          </w:p>
          <w:p w:rsidR="00EE2753" w:rsidRPr="00837F74" w:rsidRDefault="00B8768B" w:rsidP="00E97381">
            <w:pPr>
              <w:ind w:right="-1"/>
              <w:jc w:val="center"/>
              <w:rPr>
                <w:sz w:val="18"/>
                <w:szCs w:val="18"/>
                <w:lang w:val="kk-KZ"/>
              </w:rPr>
            </w:pPr>
            <w:r w:rsidRPr="00837F74">
              <w:rPr>
                <w:sz w:val="18"/>
                <w:szCs w:val="18"/>
                <w:u w:val="single"/>
                <w:lang w:val="ru-RU"/>
              </w:rPr>
              <w:t>Ниценко А.В.,</w:t>
            </w:r>
          </w:p>
          <w:p w:rsidR="00EE2753" w:rsidRPr="00837F74" w:rsidRDefault="00EE2753" w:rsidP="00E97381">
            <w:pPr>
              <w:ind w:right="-1"/>
              <w:jc w:val="center"/>
              <w:rPr>
                <w:b/>
                <w:sz w:val="18"/>
                <w:szCs w:val="18"/>
                <w:lang w:val="kk-KZ"/>
              </w:rPr>
            </w:pPr>
            <w:r w:rsidRPr="00837F74">
              <w:rPr>
                <w:sz w:val="18"/>
                <w:szCs w:val="18"/>
                <w:lang w:val="kk-KZ"/>
              </w:rPr>
              <w:t>Бурабаева Н. М.,</w:t>
            </w:r>
          </w:p>
          <w:p w:rsidR="00EE2753" w:rsidRPr="00837F74" w:rsidRDefault="00EE2753" w:rsidP="00E97381">
            <w:pPr>
              <w:ind w:right="-1"/>
              <w:jc w:val="center"/>
              <w:rPr>
                <w:sz w:val="18"/>
                <w:szCs w:val="18"/>
                <w:lang w:val="kk-KZ"/>
              </w:rPr>
            </w:pPr>
            <w:r w:rsidRPr="00837F74">
              <w:rPr>
                <w:sz w:val="18"/>
                <w:szCs w:val="18"/>
                <w:lang w:val="kk-KZ"/>
              </w:rPr>
              <w:t>Требухов А. А.,</w:t>
            </w:r>
          </w:p>
          <w:p w:rsidR="00EE2753" w:rsidRPr="00837F74" w:rsidRDefault="00EE2753" w:rsidP="00E97381">
            <w:pPr>
              <w:ind w:right="-1"/>
              <w:jc w:val="center"/>
              <w:rPr>
                <w:sz w:val="18"/>
                <w:szCs w:val="18"/>
                <w:lang w:val="kk-KZ"/>
              </w:rPr>
            </w:pPr>
            <w:r w:rsidRPr="00837F74">
              <w:rPr>
                <w:sz w:val="18"/>
                <w:szCs w:val="18"/>
                <w:lang w:val="kk-KZ"/>
              </w:rPr>
              <w:t>Тулеутай Ф. Х.</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(приказ № 52 от 28.01.2021, форма 2)</w:t>
            </w:r>
          </w:p>
        </w:tc>
      </w:tr>
    </w:tbl>
    <w:p w:rsidR="00C53829" w:rsidRDefault="00C53829"/>
    <w:p w:rsidR="00C53829" w:rsidRDefault="00C53829"/>
    <w:p w:rsidR="00C53829" w:rsidRDefault="00C53829"/>
    <w:p w:rsidR="00C53829" w:rsidRDefault="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C53829" w:rsidRDefault="00C53829">
      <w:pPr>
        <w:rPr>
          <w:lang w:val="ru-RU"/>
        </w:rPr>
      </w:pPr>
    </w:p>
    <w:p w:rsidR="00C53829" w:rsidRPr="00837F74" w:rsidRDefault="00C53829" w:rsidP="00C53829">
      <w:pPr>
        <w:jc w:val="right"/>
        <w:rPr>
          <w:sz w:val="24"/>
          <w:szCs w:val="24"/>
          <w:lang w:val="ru-RU"/>
        </w:rPr>
      </w:pPr>
      <w:r w:rsidRPr="00837F74">
        <w:rPr>
          <w:sz w:val="24"/>
          <w:szCs w:val="24"/>
          <w:lang w:val="ru-RU"/>
        </w:rPr>
        <w:t xml:space="preserve">Продолжение таблицы </w:t>
      </w:r>
      <w:r>
        <w:rPr>
          <w:sz w:val="24"/>
          <w:szCs w:val="24"/>
          <w:lang w:val="ru-RU"/>
        </w:rPr>
        <w:t>2</w:t>
      </w:r>
    </w:p>
    <w:tbl>
      <w:tblPr>
        <w:tblStyle w:val="ae"/>
        <w:tblW w:w="15735" w:type="dxa"/>
        <w:tblInd w:w="-5" w:type="dxa"/>
        <w:tblLayout w:type="fixed"/>
        <w:tblLook w:val="04A0" w:firstRow="1" w:lastRow="0" w:firstColumn="1" w:lastColumn="0" w:noHBand="0" w:noVBand="1"/>
      </w:tblPr>
      <w:tblGrid>
        <w:gridCol w:w="426"/>
        <w:gridCol w:w="3685"/>
        <w:gridCol w:w="1134"/>
        <w:gridCol w:w="4111"/>
        <w:gridCol w:w="992"/>
        <w:gridCol w:w="1842"/>
        <w:gridCol w:w="1275"/>
        <w:gridCol w:w="2270"/>
      </w:tblGrid>
      <w:tr w:rsidR="00C53829" w:rsidRPr="00837F74" w:rsidTr="002819C3">
        <w:tc>
          <w:tcPr>
            <w:tcW w:w="426" w:type="dxa"/>
          </w:tcPr>
          <w:p w:rsidR="00C53829" w:rsidRPr="00837F74" w:rsidRDefault="00C53829" w:rsidP="002819C3">
            <w:pPr>
              <w:jc w:val="center"/>
              <w:rPr>
                <w:color w:val="000000" w:themeColor="text1"/>
                <w:sz w:val="18"/>
                <w:szCs w:val="18"/>
                <w:lang w:val="ru-RU"/>
              </w:rPr>
            </w:pPr>
            <w:r w:rsidRPr="00837F74">
              <w:rPr>
                <w:color w:val="000000" w:themeColor="text1"/>
                <w:sz w:val="18"/>
                <w:szCs w:val="18"/>
                <w:lang w:val="ru-RU"/>
              </w:rPr>
              <w:t>1</w:t>
            </w:r>
          </w:p>
        </w:tc>
        <w:tc>
          <w:tcPr>
            <w:tcW w:w="3685" w:type="dxa"/>
          </w:tcPr>
          <w:p w:rsidR="00C53829" w:rsidRPr="00837F74" w:rsidRDefault="00C53829" w:rsidP="002819C3">
            <w:pPr>
              <w:pStyle w:val="2"/>
              <w:rPr>
                <w:b w:val="0"/>
                <w:color w:val="000000" w:themeColor="text1"/>
                <w:sz w:val="18"/>
                <w:szCs w:val="18"/>
              </w:rPr>
            </w:pPr>
            <w:r w:rsidRPr="00837F74">
              <w:rPr>
                <w:b w:val="0"/>
                <w:color w:val="000000" w:themeColor="text1"/>
                <w:sz w:val="18"/>
                <w:szCs w:val="18"/>
              </w:rPr>
              <w:t>2</w:t>
            </w:r>
          </w:p>
        </w:tc>
        <w:tc>
          <w:tcPr>
            <w:tcW w:w="1134" w:type="dxa"/>
          </w:tcPr>
          <w:p w:rsidR="00C53829" w:rsidRPr="00837F74" w:rsidRDefault="00C53829" w:rsidP="002819C3">
            <w:pPr>
              <w:jc w:val="center"/>
              <w:rPr>
                <w:color w:val="000000" w:themeColor="text1"/>
                <w:sz w:val="18"/>
                <w:szCs w:val="18"/>
                <w:lang w:val="ru-RU"/>
              </w:rPr>
            </w:pPr>
            <w:r w:rsidRPr="00837F74">
              <w:rPr>
                <w:color w:val="000000" w:themeColor="text1"/>
                <w:sz w:val="18"/>
                <w:szCs w:val="18"/>
                <w:lang w:val="ru-RU"/>
              </w:rPr>
              <w:t>3</w:t>
            </w:r>
          </w:p>
        </w:tc>
        <w:tc>
          <w:tcPr>
            <w:tcW w:w="4111" w:type="dxa"/>
          </w:tcPr>
          <w:p w:rsidR="00C53829" w:rsidRPr="00837F74" w:rsidRDefault="00C53829" w:rsidP="002819C3">
            <w:pPr>
              <w:jc w:val="center"/>
              <w:rPr>
                <w:color w:val="000000" w:themeColor="text1"/>
                <w:sz w:val="18"/>
                <w:szCs w:val="18"/>
                <w:lang w:val="ru-RU"/>
              </w:rPr>
            </w:pPr>
            <w:r w:rsidRPr="00837F74">
              <w:rPr>
                <w:color w:val="000000" w:themeColor="text1"/>
                <w:sz w:val="18"/>
                <w:szCs w:val="18"/>
                <w:lang w:val="ru-RU"/>
              </w:rPr>
              <w:t>4</w:t>
            </w:r>
          </w:p>
        </w:tc>
        <w:tc>
          <w:tcPr>
            <w:tcW w:w="992" w:type="dxa"/>
          </w:tcPr>
          <w:p w:rsidR="00C53829" w:rsidRPr="00837F74" w:rsidRDefault="00C53829" w:rsidP="002819C3">
            <w:pPr>
              <w:shd w:val="clear" w:color="auto" w:fill="FFFFFF"/>
              <w:jc w:val="center"/>
              <w:rPr>
                <w:color w:val="000000" w:themeColor="text1"/>
                <w:sz w:val="18"/>
                <w:szCs w:val="18"/>
                <w:lang w:val="ru-RU"/>
              </w:rPr>
            </w:pPr>
            <w:r w:rsidRPr="00837F74">
              <w:rPr>
                <w:color w:val="000000" w:themeColor="text1"/>
                <w:sz w:val="18"/>
                <w:szCs w:val="18"/>
                <w:lang w:val="ru-RU"/>
              </w:rPr>
              <w:t>5</w:t>
            </w:r>
          </w:p>
        </w:tc>
        <w:tc>
          <w:tcPr>
            <w:tcW w:w="1842" w:type="dxa"/>
          </w:tcPr>
          <w:p w:rsidR="00C53829" w:rsidRPr="00837F74" w:rsidRDefault="00C53829" w:rsidP="002819C3">
            <w:pPr>
              <w:jc w:val="center"/>
              <w:rPr>
                <w:color w:val="000000" w:themeColor="text1"/>
                <w:sz w:val="18"/>
                <w:szCs w:val="18"/>
                <w:lang w:val="ru-RU"/>
              </w:rPr>
            </w:pPr>
            <w:r w:rsidRPr="00837F74">
              <w:rPr>
                <w:color w:val="000000" w:themeColor="text1"/>
                <w:sz w:val="18"/>
                <w:szCs w:val="18"/>
                <w:lang w:val="ru-RU"/>
              </w:rPr>
              <w:t>6</w:t>
            </w:r>
          </w:p>
        </w:tc>
        <w:tc>
          <w:tcPr>
            <w:tcW w:w="1275" w:type="dxa"/>
          </w:tcPr>
          <w:p w:rsidR="00C53829" w:rsidRPr="00837F74" w:rsidRDefault="00C53829" w:rsidP="002819C3">
            <w:pPr>
              <w:jc w:val="center"/>
              <w:rPr>
                <w:color w:val="000000" w:themeColor="text1"/>
                <w:sz w:val="18"/>
                <w:szCs w:val="18"/>
                <w:lang w:val="ru-RU"/>
              </w:rPr>
            </w:pPr>
            <w:r w:rsidRPr="00837F74">
              <w:rPr>
                <w:color w:val="000000" w:themeColor="text1"/>
                <w:sz w:val="18"/>
                <w:szCs w:val="18"/>
                <w:lang w:val="ru-RU"/>
              </w:rPr>
              <w:t>7</w:t>
            </w:r>
          </w:p>
        </w:tc>
        <w:tc>
          <w:tcPr>
            <w:tcW w:w="2270" w:type="dxa"/>
          </w:tcPr>
          <w:p w:rsidR="00C53829" w:rsidRPr="00837F74" w:rsidRDefault="00C53829" w:rsidP="002819C3">
            <w:pPr>
              <w:jc w:val="center"/>
              <w:rPr>
                <w:color w:val="000000" w:themeColor="text1"/>
                <w:sz w:val="18"/>
                <w:szCs w:val="18"/>
                <w:lang w:val="ru-RU"/>
              </w:rPr>
            </w:pPr>
            <w:r w:rsidRPr="00837F74">
              <w:rPr>
                <w:color w:val="000000" w:themeColor="text1"/>
                <w:sz w:val="18"/>
                <w:szCs w:val="18"/>
                <w:lang w:val="ru-RU"/>
              </w:rPr>
              <w:t>8</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46</w:t>
            </w:r>
          </w:p>
        </w:tc>
        <w:tc>
          <w:tcPr>
            <w:tcW w:w="3685" w:type="dxa"/>
            <w:vAlign w:val="center"/>
          </w:tcPr>
          <w:p w:rsidR="00EE2753" w:rsidRPr="00837F74" w:rsidRDefault="00EE2753" w:rsidP="00EE2753">
            <w:pPr>
              <w:rPr>
                <w:sz w:val="18"/>
                <w:szCs w:val="18"/>
                <w:lang w:val="kk-KZ"/>
              </w:rPr>
            </w:pPr>
            <w:r w:rsidRPr="00837F74">
              <w:rPr>
                <w:sz w:val="18"/>
                <w:szCs w:val="18"/>
                <w:lang w:val="kk-KZ"/>
              </w:rPr>
              <w:t>Вакуумный аппарат для переработки сыпучих материалов</w:t>
            </w:r>
          </w:p>
        </w:tc>
        <w:tc>
          <w:tcPr>
            <w:tcW w:w="1134" w:type="dxa"/>
            <w:vAlign w:val="center"/>
          </w:tcPr>
          <w:p w:rsidR="00EE2753" w:rsidRPr="00837F74" w:rsidRDefault="00EB4593" w:rsidP="00E97381">
            <w:pPr>
              <w:jc w:val="center"/>
              <w:rPr>
                <w:sz w:val="18"/>
                <w:szCs w:val="18"/>
              </w:rPr>
            </w:pPr>
            <w:r w:rsidRPr="00837F74">
              <w:rPr>
                <w:sz w:val="18"/>
                <w:szCs w:val="18"/>
                <w:lang w:val="ru-RU"/>
              </w:rPr>
              <w:t>патент</w:t>
            </w:r>
          </w:p>
        </w:tc>
        <w:tc>
          <w:tcPr>
            <w:tcW w:w="4111" w:type="dxa"/>
            <w:vAlign w:val="center"/>
          </w:tcPr>
          <w:p w:rsidR="00D813B9" w:rsidRPr="00D813B9" w:rsidRDefault="00EB4593" w:rsidP="00E97381">
            <w:pPr>
              <w:ind w:right="-1"/>
              <w:jc w:val="center"/>
              <w:rPr>
                <w:sz w:val="18"/>
                <w:szCs w:val="18"/>
                <w:lang w:val="ru-RU"/>
              </w:rPr>
            </w:pPr>
            <w:r w:rsidRPr="00D813B9">
              <w:rPr>
                <w:sz w:val="18"/>
                <w:szCs w:val="18"/>
                <w:lang w:val="ru-RU"/>
              </w:rPr>
              <w:t xml:space="preserve">Патент 36118 </w:t>
            </w:r>
            <w:r w:rsidRPr="00D813B9">
              <w:rPr>
                <w:rStyle w:val="HTML"/>
                <w:i w:val="0"/>
                <w:sz w:val="18"/>
                <w:szCs w:val="18"/>
                <w:lang w:val="ru-RU"/>
              </w:rPr>
              <w:t xml:space="preserve">Республика Казахстан, </w:t>
            </w:r>
            <w:r w:rsidRPr="00D813B9">
              <w:rPr>
                <w:sz w:val="18"/>
                <w:szCs w:val="18"/>
                <w:lang w:val="ru-RU"/>
              </w:rPr>
              <w:t>МПК</w:t>
            </w:r>
            <w:r w:rsidRPr="00D813B9">
              <w:rPr>
                <w:sz w:val="18"/>
                <w:szCs w:val="18"/>
                <w:vertAlign w:val="superscript"/>
                <w:lang w:val="ru-RU"/>
              </w:rPr>
              <w:t>7</w:t>
            </w:r>
            <w:r w:rsidRPr="00D813B9">
              <w:rPr>
                <w:sz w:val="18"/>
                <w:szCs w:val="18"/>
                <w:lang w:val="ru-RU"/>
              </w:rPr>
              <w:t xml:space="preserve"> </w:t>
            </w:r>
          </w:p>
          <w:p w:rsidR="00EB4593" w:rsidRPr="00D813B9" w:rsidRDefault="00EB4593" w:rsidP="00E97381">
            <w:pPr>
              <w:ind w:right="-1"/>
              <w:jc w:val="center"/>
              <w:rPr>
                <w:rStyle w:val="HTML"/>
                <w:i w:val="0"/>
                <w:sz w:val="18"/>
                <w:szCs w:val="18"/>
                <w:lang w:val="ru-RU"/>
              </w:rPr>
            </w:pPr>
            <w:r w:rsidRPr="00D813B9">
              <w:rPr>
                <w:sz w:val="18"/>
                <w:szCs w:val="18"/>
                <w:lang w:val="ru-RU"/>
              </w:rPr>
              <w:t xml:space="preserve">C22В 9/04, </w:t>
            </w:r>
            <w:r w:rsidRPr="00D813B9">
              <w:rPr>
                <w:sz w:val="18"/>
                <w:szCs w:val="18"/>
              </w:rPr>
              <w:t>B</w:t>
            </w:r>
            <w:r w:rsidRPr="00D813B9">
              <w:rPr>
                <w:sz w:val="18"/>
                <w:szCs w:val="18"/>
                <w:lang w:val="ru-RU"/>
              </w:rPr>
              <w:t>01</w:t>
            </w:r>
            <w:r w:rsidRPr="00D813B9">
              <w:rPr>
                <w:sz w:val="18"/>
                <w:szCs w:val="18"/>
              </w:rPr>
              <w:t>D</w:t>
            </w:r>
            <w:r w:rsidRPr="00D813B9">
              <w:rPr>
                <w:sz w:val="18"/>
                <w:szCs w:val="18"/>
                <w:lang w:val="ru-RU"/>
              </w:rPr>
              <w:t xml:space="preserve"> 7/00.</w:t>
            </w:r>
          </w:p>
          <w:p w:rsidR="00EB4593" w:rsidRPr="00D813B9" w:rsidRDefault="00EB4593" w:rsidP="00E97381">
            <w:pPr>
              <w:ind w:right="-1"/>
              <w:jc w:val="center"/>
              <w:rPr>
                <w:rStyle w:val="HTML"/>
                <w:i w:val="0"/>
                <w:sz w:val="18"/>
                <w:szCs w:val="18"/>
                <w:lang w:val="ru-RU"/>
              </w:rPr>
            </w:pPr>
          </w:p>
          <w:p w:rsidR="00EE2753" w:rsidRPr="00D813B9" w:rsidRDefault="00EB4593" w:rsidP="00E97381">
            <w:pPr>
              <w:ind w:right="-1"/>
              <w:jc w:val="center"/>
              <w:rPr>
                <w:rStyle w:val="HTML"/>
                <w:i w:val="0"/>
                <w:sz w:val="18"/>
                <w:szCs w:val="18"/>
                <w:lang w:val="ru-RU"/>
              </w:rPr>
            </w:pPr>
            <w:r w:rsidRPr="00D813B9">
              <w:rPr>
                <w:rStyle w:val="HTML"/>
                <w:i w:val="0"/>
                <w:sz w:val="18"/>
                <w:szCs w:val="18"/>
                <w:lang w:val="ru-RU"/>
              </w:rPr>
              <w:t xml:space="preserve">№2022/0036.1; </w:t>
            </w:r>
            <w:proofErr w:type="spellStart"/>
            <w:r w:rsidRPr="00D813B9">
              <w:rPr>
                <w:sz w:val="18"/>
                <w:szCs w:val="18"/>
                <w:lang w:val="ru-RU"/>
              </w:rPr>
              <w:t>заявл</w:t>
            </w:r>
            <w:proofErr w:type="spellEnd"/>
            <w:r w:rsidRPr="00D813B9">
              <w:rPr>
                <w:sz w:val="18"/>
                <w:szCs w:val="18"/>
                <w:lang w:val="ru-RU"/>
              </w:rPr>
              <w:t>. 25.01.2022;</w:t>
            </w:r>
            <w:r w:rsidRPr="00D813B9">
              <w:rPr>
                <w:rStyle w:val="HTML"/>
                <w:i w:val="0"/>
                <w:sz w:val="18"/>
                <w:szCs w:val="18"/>
                <w:lang w:val="ru-RU"/>
              </w:rPr>
              <w:t xml:space="preserve"> </w:t>
            </w:r>
            <w:proofErr w:type="spellStart"/>
            <w:r w:rsidRPr="00D813B9">
              <w:rPr>
                <w:rStyle w:val="HTML"/>
                <w:i w:val="0"/>
                <w:sz w:val="18"/>
                <w:szCs w:val="18"/>
                <w:lang w:val="ru-RU"/>
              </w:rPr>
              <w:t>опубл</w:t>
            </w:r>
            <w:proofErr w:type="spellEnd"/>
            <w:r w:rsidRPr="00D813B9">
              <w:rPr>
                <w:rStyle w:val="HTML"/>
                <w:i w:val="0"/>
                <w:sz w:val="18"/>
                <w:szCs w:val="18"/>
                <w:lang w:val="ru-RU"/>
              </w:rPr>
              <w:t xml:space="preserve">. </w:t>
            </w:r>
            <w:r w:rsidRPr="00D813B9">
              <w:rPr>
                <w:sz w:val="18"/>
                <w:szCs w:val="18"/>
                <w:lang w:val="ru-RU"/>
              </w:rPr>
              <w:t xml:space="preserve">24.02.2023. </w:t>
            </w:r>
            <w:proofErr w:type="spellStart"/>
            <w:r w:rsidRPr="00D813B9">
              <w:rPr>
                <w:sz w:val="18"/>
                <w:szCs w:val="18"/>
                <w:lang w:val="ru-RU"/>
              </w:rPr>
              <w:t>Бюл</w:t>
            </w:r>
            <w:proofErr w:type="spellEnd"/>
            <w:r w:rsidRPr="00D813B9">
              <w:rPr>
                <w:sz w:val="18"/>
                <w:szCs w:val="18"/>
                <w:lang w:val="ru-RU"/>
              </w:rPr>
              <w:t>. № 8</w:t>
            </w:r>
          </w:p>
          <w:p w:rsidR="00EB4593" w:rsidRPr="00D813B9" w:rsidRDefault="00EB4593" w:rsidP="00E97381">
            <w:pPr>
              <w:ind w:right="-1"/>
              <w:jc w:val="center"/>
              <w:rPr>
                <w:sz w:val="18"/>
                <w:szCs w:val="18"/>
                <w:lang w:val="ru-RU"/>
              </w:rPr>
            </w:pPr>
          </w:p>
          <w:p w:rsidR="00EE2753" w:rsidRPr="00D813B9" w:rsidRDefault="00D3650D" w:rsidP="00E97381">
            <w:pPr>
              <w:ind w:right="-1"/>
              <w:jc w:val="center"/>
              <w:rPr>
                <w:sz w:val="18"/>
                <w:szCs w:val="18"/>
                <w:lang w:val="ru-RU"/>
              </w:rPr>
            </w:pPr>
            <w:hyperlink r:id="rId70" w:tgtFrame="_blank" w:history="1">
              <w:r w:rsidR="00EE2753" w:rsidRPr="00D813B9">
                <w:rPr>
                  <w:rStyle w:val="a3"/>
                  <w:sz w:val="18"/>
                  <w:szCs w:val="18"/>
                </w:rPr>
                <w:t>https://</w:t>
              </w:r>
              <w:proofErr w:type="spellStart"/>
              <w:r w:rsidR="00EE2753" w:rsidRPr="00D813B9">
                <w:rPr>
                  <w:rStyle w:val="a3"/>
                  <w:sz w:val="18"/>
                  <w:szCs w:val="18"/>
                </w:rPr>
                <w:t>gosreestr</w:t>
              </w:r>
              <w:proofErr w:type="spellEnd"/>
              <w:r w:rsidR="00EE2753" w:rsidRPr="00D813B9">
                <w:rPr>
                  <w:rStyle w:val="a3"/>
                  <w:sz w:val="18"/>
                  <w:szCs w:val="18"/>
                </w:rPr>
                <w:t>.</w:t>
              </w:r>
              <w:proofErr w:type="spellStart"/>
              <w:r w:rsidR="00EE2753" w:rsidRPr="00D813B9">
                <w:rPr>
                  <w:rStyle w:val="a3"/>
                  <w:sz w:val="18"/>
                  <w:szCs w:val="18"/>
                </w:rPr>
                <w:t>kazpatent</w:t>
              </w:r>
              <w:proofErr w:type="spellEnd"/>
              <w:r w:rsidR="00EE2753" w:rsidRPr="00D813B9">
                <w:rPr>
                  <w:rStyle w:val="a3"/>
                  <w:sz w:val="18"/>
                  <w:szCs w:val="18"/>
                </w:rPr>
                <w:t>.</w:t>
              </w:r>
              <w:proofErr w:type="spellStart"/>
              <w:r w:rsidR="00EE2753" w:rsidRPr="00D813B9">
                <w:rPr>
                  <w:rStyle w:val="a3"/>
                  <w:sz w:val="18"/>
                  <w:szCs w:val="18"/>
                </w:rPr>
                <w:t>kz</w:t>
              </w:r>
              <w:proofErr w:type="spellEnd"/>
              <w:r w:rsidR="00EE2753" w:rsidRPr="00D813B9">
                <w:rPr>
                  <w:rStyle w:val="a3"/>
                  <w:sz w:val="18"/>
                  <w:szCs w:val="18"/>
                </w:rPr>
                <w:t>/Invention/Details?</w:t>
              </w:r>
              <w:proofErr w:type="spellStart"/>
              <w:r w:rsidR="00EE2753" w:rsidRPr="00D813B9">
                <w:rPr>
                  <w:rStyle w:val="a3"/>
                  <w:sz w:val="18"/>
                  <w:szCs w:val="18"/>
                </w:rPr>
                <w:t>docNumber</w:t>
              </w:r>
              <w:proofErr w:type="spellEnd"/>
              <w:r w:rsidR="00EE2753" w:rsidRPr="00D813B9">
                <w:rPr>
                  <w:rStyle w:val="a3"/>
                  <w:sz w:val="18"/>
                  <w:szCs w:val="18"/>
                </w:rPr>
                <w:t>=352568</w:t>
              </w:r>
            </w:hyperlink>
          </w:p>
        </w:tc>
        <w:tc>
          <w:tcPr>
            <w:tcW w:w="992" w:type="dxa"/>
            <w:vAlign w:val="center"/>
          </w:tcPr>
          <w:p w:rsidR="00EE2753" w:rsidRPr="00837F74" w:rsidRDefault="00EE2753" w:rsidP="00E97381">
            <w:pPr>
              <w:ind w:right="-1"/>
              <w:jc w:val="center"/>
              <w:rPr>
                <w:sz w:val="18"/>
                <w:szCs w:val="18"/>
                <w:lang w:val="kk-KZ"/>
              </w:rPr>
            </w:pPr>
            <w:r w:rsidRPr="00837F74">
              <w:rPr>
                <w:sz w:val="18"/>
                <w:szCs w:val="18"/>
                <w:lang w:val="kk-KZ"/>
              </w:rPr>
              <w:t>5</w:t>
            </w:r>
          </w:p>
        </w:tc>
        <w:tc>
          <w:tcPr>
            <w:tcW w:w="1842" w:type="dxa"/>
            <w:vAlign w:val="center"/>
          </w:tcPr>
          <w:p w:rsidR="00EE2753" w:rsidRPr="00837F74" w:rsidRDefault="00EE2753" w:rsidP="00E97381">
            <w:pPr>
              <w:ind w:right="-1"/>
              <w:jc w:val="center"/>
              <w:rPr>
                <w:b/>
                <w:sz w:val="18"/>
                <w:szCs w:val="18"/>
                <w:lang w:val="kk-KZ"/>
              </w:rPr>
            </w:pPr>
            <w:r w:rsidRPr="00837F74">
              <w:rPr>
                <w:sz w:val="18"/>
                <w:szCs w:val="18"/>
                <w:lang w:val="kk-KZ"/>
              </w:rPr>
              <w:t>Володин В. Н.,</w:t>
            </w:r>
          </w:p>
          <w:p w:rsidR="00EE2753" w:rsidRPr="00837F74" w:rsidRDefault="00EE2753" w:rsidP="00E97381">
            <w:pPr>
              <w:ind w:right="-1"/>
              <w:jc w:val="center"/>
              <w:rPr>
                <w:sz w:val="18"/>
                <w:szCs w:val="18"/>
                <w:lang w:val="kk-KZ"/>
              </w:rPr>
            </w:pPr>
            <w:r w:rsidRPr="00837F74">
              <w:rPr>
                <w:sz w:val="18"/>
                <w:szCs w:val="18"/>
                <w:lang w:val="kk-KZ"/>
              </w:rPr>
              <w:t>Требухов С.А.,</w:t>
            </w:r>
          </w:p>
          <w:p w:rsidR="00EE2753" w:rsidRPr="00837F74" w:rsidRDefault="00EE2753" w:rsidP="00E97381">
            <w:pPr>
              <w:ind w:right="-1"/>
              <w:jc w:val="center"/>
              <w:rPr>
                <w:sz w:val="18"/>
                <w:szCs w:val="18"/>
                <w:lang w:val="kk-KZ"/>
              </w:rPr>
            </w:pPr>
            <w:r w:rsidRPr="00837F74">
              <w:rPr>
                <w:sz w:val="18"/>
                <w:szCs w:val="18"/>
                <w:lang w:val="kk-KZ"/>
              </w:rPr>
              <w:t>Кенжалиев Б. К.,</w:t>
            </w:r>
          </w:p>
          <w:p w:rsidR="00EE2753" w:rsidRPr="00837F74" w:rsidRDefault="00B8768B" w:rsidP="00E97381">
            <w:pPr>
              <w:ind w:right="-1"/>
              <w:jc w:val="center"/>
              <w:rPr>
                <w:sz w:val="18"/>
                <w:szCs w:val="18"/>
                <w:lang w:val="kk-KZ"/>
              </w:rPr>
            </w:pPr>
            <w:r w:rsidRPr="00837F74">
              <w:rPr>
                <w:sz w:val="18"/>
                <w:szCs w:val="18"/>
                <w:u w:val="single"/>
                <w:lang w:val="ru-RU"/>
              </w:rPr>
              <w:t>Ниценко А.В.,</w:t>
            </w:r>
          </w:p>
          <w:p w:rsidR="00EE2753" w:rsidRPr="00837F74" w:rsidRDefault="00EE2753" w:rsidP="00E97381">
            <w:pPr>
              <w:ind w:right="-1"/>
              <w:jc w:val="center"/>
              <w:rPr>
                <w:b/>
                <w:sz w:val="18"/>
                <w:szCs w:val="18"/>
                <w:lang w:val="kk-KZ"/>
              </w:rPr>
            </w:pPr>
            <w:r w:rsidRPr="00837F74">
              <w:rPr>
                <w:sz w:val="18"/>
                <w:szCs w:val="18"/>
                <w:lang w:val="kk-KZ"/>
              </w:rPr>
              <w:t>Бурабаева Н. М.,</w:t>
            </w:r>
          </w:p>
          <w:p w:rsidR="00EE2753" w:rsidRPr="00837F74" w:rsidRDefault="00EE2753" w:rsidP="00E97381">
            <w:pPr>
              <w:ind w:right="-1"/>
              <w:jc w:val="center"/>
              <w:rPr>
                <w:sz w:val="18"/>
                <w:szCs w:val="18"/>
                <w:lang w:val="kk-KZ"/>
              </w:rPr>
            </w:pPr>
            <w:r w:rsidRPr="00837F74">
              <w:rPr>
                <w:sz w:val="18"/>
                <w:szCs w:val="18"/>
                <w:lang w:val="kk-KZ"/>
              </w:rPr>
              <w:t>Требухов А. А.,</w:t>
            </w:r>
          </w:p>
          <w:p w:rsidR="00EE2753" w:rsidRPr="00837F74" w:rsidRDefault="00EE2753" w:rsidP="00E97381">
            <w:pPr>
              <w:ind w:right="-1"/>
              <w:jc w:val="center"/>
              <w:rPr>
                <w:sz w:val="18"/>
                <w:szCs w:val="18"/>
                <w:lang w:val="kk-KZ"/>
              </w:rPr>
            </w:pPr>
            <w:r w:rsidRPr="00837F74">
              <w:rPr>
                <w:sz w:val="18"/>
                <w:szCs w:val="18"/>
                <w:lang w:val="kk-KZ"/>
              </w:rPr>
              <w:t>Тулеутай Ф. Х.</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47</w:t>
            </w:r>
          </w:p>
        </w:tc>
        <w:tc>
          <w:tcPr>
            <w:tcW w:w="3685" w:type="dxa"/>
            <w:vAlign w:val="center"/>
          </w:tcPr>
          <w:p w:rsidR="00EE2753" w:rsidRPr="00837F74" w:rsidRDefault="00EE2753" w:rsidP="00EE2753">
            <w:pPr>
              <w:rPr>
                <w:sz w:val="18"/>
                <w:szCs w:val="18"/>
                <w:lang w:val="kk-KZ"/>
              </w:rPr>
            </w:pPr>
            <w:r w:rsidRPr="00837F74">
              <w:rPr>
                <w:sz w:val="18"/>
                <w:szCs w:val="18"/>
                <w:lang w:val="kk-KZ"/>
              </w:rPr>
              <w:t>Вакуумная электропечь для переработки сыпучих материалов</w:t>
            </w:r>
          </w:p>
        </w:tc>
        <w:tc>
          <w:tcPr>
            <w:tcW w:w="1134" w:type="dxa"/>
            <w:vAlign w:val="center"/>
          </w:tcPr>
          <w:p w:rsidR="00EE2753" w:rsidRPr="00837F74" w:rsidRDefault="00EB4593" w:rsidP="00E97381">
            <w:pPr>
              <w:jc w:val="center"/>
              <w:rPr>
                <w:sz w:val="18"/>
                <w:szCs w:val="18"/>
              </w:rPr>
            </w:pPr>
            <w:r w:rsidRPr="00837F74">
              <w:rPr>
                <w:sz w:val="18"/>
                <w:szCs w:val="18"/>
                <w:lang w:val="ru-RU"/>
              </w:rPr>
              <w:t>патент</w:t>
            </w:r>
          </w:p>
        </w:tc>
        <w:tc>
          <w:tcPr>
            <w:tcW w:w="4111" w:type="dxa"/>
            <w:vAlign w:val="center"/>
          </w:tcPr>
          <w:p w:rsidR="00D813B9" w:rsidRDefault="00EB4593" w:rsidP="00E97381">
            <w:pPr>
              <w:ind w:right="-1"/>
              <w:jc w:val="center"/>
              <w:rPr>
                <w:sz w:val="18"/>
                <w:szCs w:val="18"/>
                <w:lang w:val="ru-RU"/>
              </w:rPr>
            </w:pPr>
            <w:r w:rsidRPr="00837F74">
              <w:rPr>
                <w:sz w:val="18"/>
                <w:szCs w:val="18"/>
                <w:lang w:val="ru-RU"/>
              </w:rPr>
              <w:t xml:space="preserve">Патент 36160 </w:t>
            </w:r>
            <w:r w:rsidRPr="00837F74">
              <w:rPr>
                <w:rStyle w:val="HTML"/>
                <w:i w:val="0"/>
                <w:sz w:val="18"/>
                <w:szCs w:val="18"/>
                <w:lang w:val="ru-RU"/>
              </w:rPr>
              <w:t xml:space="preserve">Республика Казахстан, </w:t>
            </w:r>
            <w:r w:rsidRPr="00837F74">
              <w:rPr>
                <w:sz w:val="18"/>
                <w:szCs w:val="18"/>
                <w:lang w:val="ru-RU"/>
              </w:rPr>
              <w:t>МПК</w:t>
            </w:r>
            <w:r w:rsidRPr="00837F74">
              <w:rPr>
                <w:sz w:val="18"/>
                <w:szCs w:val="18"/>
                <w:vertAlign w:val="superscript"/>
                <w:lang w:val="ru-RU"/>
              </w:rPr>
              <w:t>7</w:t>
            </w:r>
            <w:r w:rsidRPr="00837F74">
              <w:rPr>
                <w:sz w:val="18"/>
                <w:szCs w:val="18"/>
                <w:lang w:val="ru-RU"/>
              </w:rPr>
              <w:t xml:space="preserve"> </w:t>
            </w:r>
          </w:p>
          <w:p w:rsidR="00EB4593" w:rsidRPr="00837F74" w:rsidRDefault="00EB4593" w:rsidP="00E97381">
            <w:pPr>
              <w:ind w:right="-1"/>
              <w:jc w:val="center"/>
              <w:rPr>
                <w:rStyle w:val="HTML"/>
                <w:i w:val="0"/>
                <w:sz w:val="18"/>
                <w:szCs w:val="18"/>
                <w:lang w:val="ru-RU"/>
              </w:rPr>
            </w:pPr>
            <w:r w:rsidRPr="00837F74">
              <w:rPr>
                <w:sz w:val="18"/>
                <w:szCs w:val="18"/>
                <w:lang w:val="ru-RU"/>
              </w:rPr>
              <w:t xml:space="preserve">C22В </w:t>
            </w:r>
            <w:r w:rsidR="00A81BCC" w:rsidRPr="00837F74">
              <w:rPr>
                <w:sz w:val="18"/>
                <w:szCs w:val="18"/>
                <w:lang w:val="ru-RU"/>
              </w:rPr>
              <w:t>9/04</w:t>
            </w:r>
            <w:r w:rsidRPr="00837F74">
              <w:rPr>
                <w:sz w:val="18"/>
                <w:szCs w:val="18"/>
                <w:lang w:val="ru-RU"/>
              </w:rPr>
              <w:t xml:space="preserve">, </w:t>
            </w:r>
            <w:r w:rsidR="00A81BCC" w:rsidRPr="00837F74">
              <w:rPr>
                <w:sz w:val="18"/>
                <w:szCs w:val="18"/>
              </w:rPr>
              <w:t>B</w:t>
            </w:r>
            <w:r w:rsidR="00A81BCC" w:rsidRPr="00837F74">
              <w:rPr>
                <w:sz w:val="18"/>
                <w:szCs w:val="18"/>
                <w:lang w:val="ru-RU"/>
              </w:rPr>
              <w:t>01</w:t>
            </w:r>
            <w:r w:rsidR="00A81BCC" w:rsidRPr="00837F74">
              <w:rPr>
                <w:sz w:val="18"/>
                <w:szCs w:val="18"/>
              </w:rPr>
              <w:t>D</w:t>
            </w:r>
            <w:r w:rsidR="00A81BCC" w:rsidRPr="00837F74">
              <w:rPr>
                <w:sz w:val="18"/>
                <w:szCs w:val="18"/>
                <w:lang w:val="ru-RU"/>
              </w:rPr>
              <w:t xml:space="preserve"> 7/00, </w:t>
            </w:r>
            <w:r w:rsidR="00A81BCC" w:rsidRPr="00837F74">
              <w:rPr>
                <w:sz w:val="18"/>
                <w:szCs w:val="18"/>
              </w:rPr>
              <w:t>F</w:t>
            </w:r>
            <w:r w:rsidR="00A81BCC" w:rsidRPr="00837F74">
              <w:rPr>
                <w:sz w:val="18"/>
                <w:szCs w:val="18"/>
                <w:lang w:val="ru-RU"/>
              </w:rPr>
              <w:t>27</w:t>
            </w:r>
            <w:r w:rsidR="00A81BCC" w:rsidRPr="00837F74">
              <w:rPr>
                <w:sz w:val="18"/>
                <w:szCs w:val="18"/>
              </w:rPr>
              <w:t>B</w:t>
            </w:r>
            <w:r w:rsidR="00A81BCC" w:rsidRPr="00837F74">
              <w:rPr>
                <w:sz w:val="18"/>
                <w:szCs w:val="18"/>
                <w:lang w:val="ru-RU"/>
              </w:rPr>
              <w:t xml:space="preserve"> 5/04</w:t>
            </w:r>
            <w:r w:rsidRPr="00837F74">
              <w:rPr>
                <w:sz w:val="18"/>
                <w:szCs w:val="18"/>
                <w:lang w:val="ru-RU"/>
              </w:rPr>
              <w:t>.</w:t>
            </w:r>
          </w:p>
          <w:p w:rsidR="00EB4593" w:rsidRPr="00837F74" w:rsidRDefault="00EB4593" w:rsidP="00E97381">
            <w:pPr>
              <w:ind w:right="-1"/>
              <w:jc w:val="center"/>
              <w:rPr>
                <w:rStyle w:val="HTML"/>
                <w:i w:val="0"/>
                <w:sz w:val="18"/>
                <w:szCs w:val="18"/>
                <w:lang w:val="ru-RU"/>
              </w:rPr>
            </w:pPr>
          </w:p>
          <w:p w:rsidR="00EE2753" w:rsidRPr="00837F74" w:rsidRDefault="00EB4593" w:rsidP="00E97381">
            <w:pPr>
              <w:ind w:right="-1"/>
              <w:jc w:val="center"/>
              <w:rPr>
                <w:rStyle w:val="HTML"/>
                <w:i w:val="0"/>
                <w:sz w:val="18"/>
                <w:szCs w:val="18"/>
                <w:lang w:val="ru-RU"/>
              </w:rPr>
            </w:pPr>
            <w:r w:rsidRPr="00837F74">
              <w:rPr>
                <w:rStyle w:val="HTML"/>
                <w:i w:val="0"/>
                <w:sz w:val="18"/>
                <w:szCs w:val="18"/>
                <w:lang w:val="ru-RU"/>
              </w:rPr>
              <w:t>№2022/0</w:t>
            </w:r>
            <w:r w:rsidR="00A81BCC" w:rsidRPr="00837F74">
              <w:rPr>
                <w:rStyle w:val="HTML"/>
                <w:i w:val="0"/>
                <w:sz w:val="18"/>
                <w:szCs w:val="18"/>
                <w:lang w:val="ru-RU"/>
              </w:rPr>
              <w:t>150</w:t>
            </w:r>
            <w:r w:rsidRPr="00837F74">
              <w:rPr>
                <w:rStyle w:val="HTML"/>
                <w:i w:val="0"/>
                <w:sz w:val="18"/>
                <w:szCs w:val="18"/>
                <w:lang w:val="ru-RU"/>
              </w:rPr>
              <w:t xml:space="preserve">.1; </w:t>
            </w:r>
            <w:proofErr w:type="spellStart"/>
            <w:r w:rsidRPr="00837F74">
              <w:rPr>
                <w:sz w:val="18"/>
                <w:szCs w:val="18"/>
                <w:lang w:val="ru-RU"/>
              </w:rPr>
              <w:t>заявл</w:t>
            </w:r>
            <w:proofErr w:type="spellEnd"/>
            <w:r w:rsidRPr="00837F74">
              <w:rPr>
                <w:sz w:val="18"/>
                <w:szCs w:val="18"/>
                <w:lang w:val="ru-RU"/>
              </w:rPr>
              <w:t xml:space="preserve">. </w:t>
            </w:r>
            <w:r w:rsidR="00A81BCC" w:rsidRPr="00837F74">
              <w:rPr>
                <w:sz w:val="18"/>
                <w:szCs w:val="18"/>
                <w:lang w:val="ru-RU"/>
              </w:rPr>
              <w:t>10.03.</w:t>
            </w:r>
            <w:r w:rsidRPr="00837F74">
              <w:rPr>
                <w:sz w:val="18"/>
                <w:szCs w:val="18"/>
                <w:lang w:val="ru-RU"/>
              </w:rPr>
              <w:t>2022;</w:t>
            </w:r>
            <w:r w:rsidRPr="00837F74">
              <w:rPr>
                <w:rStyle w:val="HTML"/>
                <w:i w:val="0"/>
                <w:sz w:val="18"/>
                <w:szCs w:val="18"/>
                <w:lang w:val="ru-RU"/>
              </w:rPr>
              <w:t xml:space="preserve"> </w:t>
            </w:r>
            <w:proofErr w:type="spellStart"/>
            <w:r w:rsidRPr="00837F74">
              <w:rPr>
                <w:rStyle w:val="HTML"/>
                <w:i w:val="0"/>
                <w:sz w:val="18"/>
                <w:szCs w:val="18"/>
                <w:lang w:val="ru-RU"/>
              </w:rPr>
              <w:t>опубл</w:t>
            </w:r>
            <w:proofErr w:type="spellEnd"/>
            <w:r w:rsidRPr="00837F74">
              <w:rPr>
                <w:rStyle w:val="HTML"/>
                <w:i w:val="0"/>
                <w:sz w:val="18"/>
                <w:szCs w:val="18"/>
                <w:lang w:val="ru-RU"/>
              </w:rPr>
              <w:t xml:space="preserve">. </w:t>
            </w:r>
            <w:r w:rsidR="00A81BCC" w:rsidRPr="00837F74">
              <w:rPr>
                <w:sz w:val="18"/>
                <w:szCs w:val="18"/>
                <w:lang w:val="ru-RU"/>
              </w:rPr>
              <w:t>07.04</w:t>
            </w:r>
            <w:r w:rsidRPr="00837F74">
              <w:rPr>
                <w:sz w:val="18"/>
                <w:szCs w:val="18"/>
                <w:lang w:val="ru-RU"/>
              </w:rPr>
              <w:t xml:space="preserve">.2023. </w:t>
            </w:r>
            <w:proofErr w:type="spellStart"/>
            <w:r w:rsidRPr="00837F74">
              <w:rPr>
                <w:sz w:val="18"/>
                <w:szCs w:val="18"/>
                <w:lang w:val="ru-RU"/>
              </w:rPr>
              <w:t>Бюл</w:t>
            </w:r>
            <w:proofErr w:type="spellEnd"/>
            <w:r w:rsidRPr="00837F74">
              <w:rPr>
                <w:sz w:val="18"/>
                <w:szCs w:val="18"/>
                <w:lang w:val="ru-RU"/>
              </w:rPr>
              <w:t xml:space="preserve">. № </w:t>
            </w:r>
            <w:r w:rsidR="00A81BCC" w:rsidRPr="00837F74">
              <w:rPr>
                <w:sz w:val="18"/>
                <w:szCs w:val="18"/>
                <w:lang w:val="ru-RU"/>
              </w:rPr>
              <w:t>14</w:t>
            </w:r>
          </w:p>
          <w:p w:rsidR="00EB4593" w:rsidRPr="00837F74" w:rsidRDefault="00EB4593" w:rsidP="00E97381">
            <w:pPr>
              <w:ind w:right="-1"/>
              <w:jc w:val="center"/>
              <w:rPr>
                <w:sz w:val="18"/>
                <w:szCs w:val="18"/>
                <w:lang w:val="ru-RU"/>
              </w:rPr>
            </w:pPr>
          </w:p>
          <w:p w:rsidR="00EE2753" w:rsidRPr="00C53829" w:rsidRDefault="00D3650D" w:rsidP="00E97381">
            <w:pPr>
              <w:ind w:right="-1"/>
              <w:jc w:val="center"/>
              <w:rPr>
                <w:sz w:val="18"/>
                <w:szCs w:val="18"/>
                <w:lang w:val="ru-RU"/>
              </w:rPr>
            </w:pPr>
            <w:hyperlink r:id="rId71" w:tgtFrame="_blank" w:history="1">
              <w:r w:rsidR="00EE2753" w:rsidRPr="00C53829">
                <w:rPr>
                  <w:rStyle w:val="a3"/>
                  <w:sz w:val="18"/>
                  <w:szCs w:val="18"/>
                </w:rPr>
                <w:t>https://</w:t>
              </w:r>
              <w:proofErr w:type="spellStart"/>
              <w:r w:rsidR="00EE2753" w:rsidRPr="00C53829">
                <w:rPr>
                  <w:rStyle w:val="a3"/>
                  <w:sz w:val="18"/>
                  <w:szCs w:val="18"/>
                </w:rPr>
                <w:t>gosreestr</w:t>
              </w:r>
              <w:proofErr w:type="spellEnd"/>
              <w:r w:rsidR="00EE2753" w:rsidRPr="00C53829">
                <w:rPr>
                  <w:rStyle w:val="a3"/>
                  <w:sz w:val="18"/>
                  <w:szCs w:val="18"/>
                </w:rPr>
                <w:t>.</w:t>
              </w:r>
              <w:proofErr w:type="spellStart"/>
              <w:r w:rsidR="00EE2753" w:rsidRPr="00C53829">
                <w:rPr>
                  <w:rStyle w:val="a3"/>
                  <w:sz w:val="18"/>
                  <w:szCs w:val="18"/>
                </w:rPr>
                <w:t>kazpatent</w:t>
              </w:r>
              <w:proofErr w:type="spellEnd"/>
              <w:r w:rsidR="00EE2753" w:rsidRPr="00C53829">
                <w:rPr>
                  <w:rStyle w:val="a3"/>
                  <w:sz w:val="18"/>
                  <w:szCs w:val="18"/>
                </w:rPr>
                <w:t>.</w:t>
              </w:r>
              <w:proofErr w:type="spellStart"/>
              <w:r w:rsidR="00EE2753" w:rsidRPr="00C53829">
                <w:rPr>
                  <w:rStyle w:val="a3"/>
                  <w:sz w:val="18"/>
                  <w:szCs w:val="18"/>
                </w:rPr>
                <w:t>kz</w:t>
              </w:r>
              <w:proofErr w:type="spellEnd"/>
              <w:r w:rsidR="00EE2753" w:rsidRPr="00C53829">
                <w:rPr>
                  <w:rStyle w:val="a3"/>
                  <w:sz w:val="18"/>
                  <w:szCs w:val="18"/>
                </w:rPr>
                <w:t>/Invention/Details?</w:t>
              </w:r>
              <w:proofErr w:type="spellStart"/>
              <w:r w:rsidR="00EE2753" w:rsidRPr="00C53829">
                <w:rPr>
                  <w:rStyle w:val="a3"/>
                  <w:sz w:val="18"/>
                  <w:szCs w:val="18"/>
                </w:rPr>
                <w:t>docNumber</w:t>
              </w:r>
              <w:proofErr w:type="spellEnd"/>
              <w:r w:rsidR="00EE2753" w:rsidRPr="00C53829">
                <w:rPr>
                  <w:rStyle w:val="a3"/>
                  <w:sz w:val="18"/>
                  <w:szCs w:val="18"/>
                </w:rPr>
                <w:t>=354673</w:t>
              </w:r>
            </w:hyperlink>
          </w:p>
        </w:tc>
        <w:tc>
          <w:tcPr>
            <w:tcW w:w="992" w:type="dxa"/>
            <w:vAlign w:val="center"/>
          </w:tcPr>
          <w:p w:rsidR="00EE2753" w:rsidRPr="00837F74" w:rsidRDefault="00EE2753" w:rsidP="00E97381">
            <w:pPr>
              <w:ind w:right="-1"/>
              <w:jc w:val="center"/>
              <w:rPr>
                <w:sz w:val="18"/>
                <w:szCs w:val="18"/>
              </w:rPr>
            </w:pPr>
            <w:r w:rsidRPr="00837F74">
              <w:rPr>
                <w:sz w:val="18"/>
                <w:szCs w:val="18"/>
              </w:rPr>
              <w:t>6</w:t>
            </w:r>
          </w:p>
        </w:tc>
        <w:tc>
          <w:tcPr>
            <w:tcW w:w="1842" w:type="dxa"/>
            <w:vAlign w:val="center"/>
          </w:tcPr>
          <w:p w:rsidR="00EE2753" w:rsidRPr="00837F74" w:rsidRDefault="00EE2753" w:rsidP="00E97381">
            <w:pPr>
              <w:ind w:right="-1"/>
              <w:jc w:val="center"/>
              <w:rPr>
                <w:b/>
                <w:sz w:val="18"/>
                <w:szCs w:val="18"/>
                <w:lang w:val="kk-KZ"/>
              </w:rPr>
            </w:pPr>
            <w:r w:rsidRPr="00837F74">
              <w:rPr>
                <w:sz w:val="18"/>
                <w:szCs w:val="18"/>
                <w:lang w:val="kk-KZ"/>
              </w:rPr>
              <w:t>Володин В. Н.,</w:t>
            </w:r>
          </w:p>
          <w:p w:rsidR="00EE2753" w:rsidRPr="00837F74" w:rsidRDefault="00EE2753" w:rsidP="00E97381">
            <w:pPr>
              <w:ind w:right="-1"/>
              <w:jc w:val="center"/>
              <w:rPr>
                <w:sz w:val="18"/>
                <w:szCs w:val="18"/>
                <w:lang w:val="kk-KZ"/>
              </w:rPr>
            </w:pPr>
            <w:r w:rsidRPr="00837F74">
              <w:rPr>
                <w:sz w:val="18"/>
                <w:szCs w:val="18"/>
                <w:lang w:val="kk-KZ"/>
              </w:rPr>
              <w:t>Требухов С.А.,</w:t>
            </w:r>
          </w:p>
          <w:p w:rsidR="00EE2753" w:rsidRPr="00837F74" w:rsidRDefault="00EE2753" w:rsidP="00E97381">
            <w:pPr>
              <w:ind w:right="-1"/>
              <w:jc w:val="center"/>
              <w:rPr>
                <w:sz w:val="18"/>
                <w:szCs w:val="18"/>
                <w:lang w:val="kk-KZ"/>
              </w:rPr>
            </w:pPr>
            <w:r w:rsidRPr="00837F74">
              <w:rPr>
                <w:sz w:val="18"/>
                <w:szCs w:val="18"/>
                <w:lang w:val="kk-KZ"/>
              </w:rPr>
              <w:t>Кенжалиев Б. К.,</w:t>
            </w:r>
          </w:p>
          <w:p w:rsidR="00EE2753" w:rsidRPr="00837F74" w:rsidRDefault="00B8768B" w:rsidP="00E97381">
            <w:pPr>
              <w:ind w:right="-1"/>
              <w:jc w:val="center"/>
              <w:rPr>
                <w:sz w:val="18"/>
                <w:szCs w:val="18"/>
                <w:lang w:val="kk-KZ"/>
              </w:rPr>
            </w:pPr>
            <w:r w:rsidRPr="00837F74">
              <w:rPr>
                <w:sz w:val="18"/>
                <w:szCs w:val="18"/>
                <w:u w:val="single"/>
                <w:lang w:val="ru-RU"/>
              </w:rPr>
              <w:t>Ниценко А.В.,</w:t>
            </w:r>
          </w:p>
          <w:p w:rsidR="00EE2753" w:rsidRPr="00837F74" w:rsidRDefault="00EE2753" w:rsidP="00E97381">
            <w:pPr>
              <w:ind w:right="-1"/>
              <w:jc w:val="center"/>
              <w:rPr>
                <w:b/>
                <w:sz w:val="18"/>
                <w:szCs w:val="18"/>
                <w:lang w:val="kk-KZ"/>
              </w:rPr>
            </w:pPr>
            <w:r w:rsidRPr="00837F74">
              <w:rPr>
                <w:sz w:val="18"/>
                <w:szCs w:val="18"/>
                <w:lang w:val="kk-KZ"/>
              </w:rPr>
              <w:t>Бурабаева Н. М.,</w:t>
            </w:r>
          </w:p>
          <w:p w:rsidR="00EE2753" w:rsidRPr="00837F74" w:rsidRDefault="00EE2753" w:rsidP="00E97381">
            <w:pPr>
              <w:ind w:right="-1"/>
              <w:jc w:val="center"/>
              <w:rPr>
                <w:sz w:val="18"/>
                <w:szCs w:val="18"/>
                <w:lang w:val="kk-KZ"/>
              </w:rPr>
            </w:pPr>
            <w:r w:rsidRPr="00837F74">
              <w:rPr>
                <w:sz w:val="18"/>
                <w:szCs w:val="18"/>
                <w:lang w:val="kk-KZ"/>
              </w:rPr>
              <w:t>Требухов А. А.,</w:t>
            </w:r>
          </w:p>
          <w:p w:rsidR="00EE2753" w:rsidRPr="00837F74" w:rsidRDefault="00EE2753" w:rsidP="00E97381">
            <w:pPr>
              <w:ind w:right="-1"/>
              <w:jc w:val="center"/>
              <w:rPr>
                <w:color w:val="000000"/>
                <w:sz w:val="18"/>
                <w:szCs w:val="18"/>
              </w:rPr>
            </w:pPr>
            <w:r w:rsidRPr="00837F74">
              <w:rPr>
                <w:sz w:val="18"/>
                <w:szCs w:val="18"/>
                <w:lang w:val="kk-KZ"/>
              </w:rPr>
              <w:t>Тулеутай Ф. Х.</w:t>
            </w:r>
          </w:p>
        </w:tc>
        <w:tc>
          <w:tcPr>
            <w:tcW w:w="1275" w:type="dxa"/>
            <w:vAlign w:val="center"/>
          </w:tcPr>
          <w:p w:rsidR="00EE2753" w:rsidRPr="00837F74" w:rsidRDefault="00EE2753" w:rsidP="00E97381">
            <w:pPr>
              <w:ind w:right="-1"/>
              <w:jc w:val="center"/>
              <w:rPr>
                <w:sz w:val="18"/>
                <w:szCs w:val="18"/>
              </w:rPr>
            </w:pPr>
            <w:r w:rsidRPr="00837F74">
              <w:rPr>
                <w:sz w:val="18"/>
                <w:szCs w:val="18"/>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color w:val="000000"/>
                <w:sz w:val="18"/>
                <w:szCs w:val="18"/>
                <w:lang w:val="ru-RU"/>
              </w:rPr>
              <w:t>Патенты на изобретения в</w:t>
            </w:r>
            <w:r w:rsidRPr="00837F74">
              <w:rPr>
                <w:sz w:val="18"/>
                <w:szCs w:val="18"/>
                <w:lang w:val="ru-RU"/>
              </w:rPr>
              <w:t>ключены в перечень КОКСНВО МНВО РК (приказ № 52 от 28.01.2021, форма 2)</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48</w:t>
            </w:r>
          </w:p>
        </w:tc>
        <w:tc>
          <w:tcPr>
            <w:tcW w:w="3685" w:type="dxa"/>
            <w:vAlign w:val="center"/>
          </w:tcPr>
          <w:p w:rsidR="00EE2753" w:rsidRPr="00837F74" w:rsidRDefault="00EE2753" w:rsidP="00130BC1">
            <w:pPr>
              <w:rPr>
                <w:sz w:val="18"/>
                <w:szCs w:val="18"/>
              </w:rPr>
            </w:pPr>
            <w:r w:rsidRPr="00837F74">
              <w:rPr>
                <w:sz w:val="18"/>
                <w:szCs w:val="18"/>
              </w:rPr>
              <w:t xml:space="preserve">Thermodynamics of </w:t>
            </w:r>
            <w:r w:rsidR="00130BC1" w:rsidRPr="00837F74">
              <w:rPr>
                <w:sz w:val="18"/>
                <w:szCs w:val="18"/>
              </w:rPr>
              <w:t>Antimony-Selenium Alloys Formation</w:t>
            </w:r>
            <w:r w:rsidRPr="00837F74">
              <w:rPr>
                <w:sz w:val="18"/>
                <w:szCs w:val="18"/>
              </w:rPr>
              <w:t xml:space="preserve"> and </w:t>
            </w:r>
            <w:r w:rsidR="00130BC1" w:rsidRPr="00837F74">
              <w:rPr>
                <w:sz w:val="18"/>
                <w:szCs w:val="18"/>
              </w:rPr>
              <w:t>E</w:t>
            </w:r>
            <w:r w:rsidRPr="00837F74">
              <w:rPr>
                <w:sz w:val="18"/>
                <w:szCs w:val="18"/>
              </w:rPr>
              <w:t>vaporation</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130BC1" w:rsidP="00E97381">
            <w:pPr>
              <w:ind w:right="-1"/>
              <w:jc w:val="center"/>
              <w:rPr>
                <w:sz w:val="18"/>
                <w:szCs w:val="18"/>
              </w:rPr>
            </w:pP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00EE2753" w:rsidRPr="00837F74">
              <w:rPr>
                <w:sz w:val="18"/>
                <w:szCs w:val="18"/>
              </w:rPr>
              <w:t>. – 20</w:t>
            </w:r>
            <w:r w:rsidR="00D813B9">
              <w:rPr>
                <w:sz w:val="18"/>
                <w:szCs w:val="18"/>
              </w:rPr>
              <w:t>24. – Vol. 330, № 3. – P. 13-21</w:t>
            </w:r>
          </w:p>
          <w:p w:rsidR="00EE2753" w:rsidRPr="00837F74" w:rsidRDefault="00EE2753" w:rsidP="00E97381">
            <w:pPr>
              <w:ind w:right="-1"/>
              <w:jc w:val="center"/>
              <w:rPr>
                <w:sz w:val="18"/>
                <w:szCs w:val="18"/>
              </w:rPr>
            </w:pPr>
          </w:p>
          <w:p w:rsidR="00EE2753" w:rsidRPr="00837F74" w:rsidRDefault="00D3650D" w:rsidP="00E97381">
            <w:pPr>
              <w:ind w:right="-1"/>
              <w:jc w:val="center"/>
              <w:rPr>
                <w:sz w:val="18"/>
                <w:szCs w:val="18"/>
              </w:rPr>
            </w:pPr>
            <w:hyperlink r:id="rId72" w:history="1">
              <w:r w:rsidR="0042493E" w:rsidRPr="00837F74">
                <w:rPr>
                  <w:rStyle w:val="a3"/>
                  <w:sz w:val="18"/>
                  <w:szCs w:val="18"/>
                </w:rPr>
                <w:t>https://doi.org/10.31643/2024/6445.24</w:t>
              </w:r>
            </w:hyperlink>
          </w:p>
        </w:tc>
        <w:tc>
          <w:tcPr>
            <w:tcW w:w="992" w:type="dxa"/>
            <w:vAlign w:val="center"/>
          </w:tcPr>
          <w:p w:rsidR="00EE2753" w:rsidRPr="00837F74" w:rsidRDefault="00EE2753" w:rsidP="00E97381">
            <w:pPr>
              <w:ind w:right="-1"/>
              <w:jc w:val="center"/>
              <w:rPr>
                <w:sz w:val="18"/>
                <w:szCs w:val="18"/>
              </w:rPr>
            </w:pPr>
            <w:r w:rsidRPr="00837F74">
              <w:rPr>
                <w:sz w:val="18"/>
                <w:szCs w:val="18"/>
              </w:rPr>
              <w:t>9</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Volodin V.N.,</w:t>
            </w:r>
          </w:p>
          <w:p w:rsidR="00EE2753" w:rsidRPr="00837F74" w:rsidRDefault="00EE2753" w:rsidP="00E97381">
            <w:pPr>
              <w:ind w:right="-1"/>
              <w:jc w:val="center"/>
              <w:rPr>
                <w:sz w:val="18"/>
                <w:szCs w:val="18"/>
                <w:lang w:val="kk-KZ"/>
              </w:rPr>
            </w:pPr>
            <w:r w:rsidRPr="00837F74">
              <w:rPr>
                <w:sz w:val="18"/>
                <w:szCs w:val="18"/>
                <w:lang w:val="kk-KZ"/>
              </w:rPr>
              <w:t>Trebukhov S.A.,</w:t>
            </w:r>
          </w:p>
          <w:p w:rsidR="00EE2753" w:rsidRPr="00837F74" w:rsidRDefault="00EE2753" w:rsidP="00E97381">
            <w:pPr>
              <w:ind w:right="-1"/>
              <w:jc w:val="center"/>
              <w:rPr>
                <w:sz w:val="18"/>
                <w:szCs w:val="18"/>
                <w:u w:val="single"/>
                <w:lang w:val="kk-KZ"/>
              </w:rPr>
            </w:pPr>
            <w:r w:rsidRPr="00837F74">
              <w:rPr>
                <w:sz w:val="18"/>
                <w:szCs w:val="18"/>
                <w:u w:val="single"/>
                <w:lang w:val="kk-KZ"/>
              </w:rPr>
              <w:t>Nitsenko A.V.,</w:t>
            </w:r>
          </w:p>
          <w:p w:rsidR="00EE2753" w:rsidRPr="00837F74" w:rsidRDefault="00EE2753" w:rsidP="00E97381">
            <w:pPr>
              <w:ind w:right="-1"/>
              <w:jc w:val="center"/>
              <w:rPr>
                <w:sz w:val="18"/>
                <w:szCs w:val="18"/>
              </w:rPr>
            </w:pPr>
            <w:r w:rsidRPr="00837F74">
              <w:rPr>
                <w:sz w:val="18"/>
                <w:szCs w:val="18"/>
                <w:lang w:val="kk-KZ"/>
              </w:rPr>
              <w:t>Linnik</w:t>
            </w:r>
            <w:r w:rsidRPr="00837F74">
              <w:rPr>
                <w:sz w:val="18"/>
                <w:szCs w:val="18"/>
              </w:rPr>
              <w:t xml:space="preserve"> X</w:t>
            </w:r>
            <w:r w:rsidRPr="00837F74">
              <w:rPr>
                <w:sz w:val="18"/>
                <w:szCs w:val="18"/>
                <w:lang w:val="kk-KZ"/>
              </w:rPr>
              <w:t>.</w:t>
            </w:r>
            <w:r w:rsidRPr="00837F74">
              <w:rPr>
                <w:sz w:val="18"/>
                <w:szCs w:val="18"/>
              </w:rPr>
              <w:t>A.,</w:t>
            </w:r>
          </w:p>
          <w:p w:rsidR="00EE2753" w:rsidRPr="00837F74" w:rsidRDefault="00EE2753" w:rsidP="00E97381">
            <w:pPr>
              <w:ind w:right="-1"/>
              <w:jc w:val="center"/>
              <w:rPr>
                <w:b/>
                <w:sz w:val="18"/>
                <w:szCs w:val="18"/>
                <w:lang w:val="kk-KZ"/>
              </w:rPr>
            </w:pPr>
            <w:proofErr w:type="spellStart"/>
            <w:r w:rsidRPr="00837F74">
              <w:rPr>
                <w:color w:val="000000"/>
                <w:sz w:val="18"/>
                <w:szCs w:val="18"/>
              </w:rPr>
              <w:t>Tuleutay</w:t>
            </w:r>
            <w:proofErr w:type="spellEnd"/>
            <w:r w:rsidRPr="00837F74">
              <w:rPr>
                <w:color w:val="000000"/>
                <w:sz w:val="18"/>
                <w:szCs w:val="18"/>
              </w:rPr>
              <w:t xml:space="preserve"> </w:t>
            </w:r>
            <w:proofErr w:type="spellStart"/>
            <w:r w:rsidRPr="00837F74">
              <w:rPr>
                <w:color w:val="000000"/>
                <w:sz w:val="18"/>
                <w:szCs w:val="18"/>
              </w:rPr>
              <w:t>F.Kh</w:t>
            </w:r>
            <w:proofErr w:type="spellEnd"/>
            <w:r w:rsidRPr="00837F74">
              <w:rPr>
                <w:color w:val="000000"/>
                <w:sz w:val="18"/>
                <w:szCs w:val="18"/>
              </w:rPr>
              <w:t>.</w:t>
            </w:r>
          </w:p>
        </w:tc>
        <w:tc>
          <w:tcPr>
            <w:tcW w:w="1275" w:type="dxa"/>
            <w:vAlign w:val="center"/>
          </w:tcPr>
          <w:p w:rsidR="00EE2753" w:rsidRPr="00837F74" w:rsidRDefault="00EE2753" w:rsidP="00E97381">
            <w:pPr>
              <w:ind w:right="-1"/>
              <w:jc w:val="center"/>
              <w:rPr>
                <w:sz w:val="18"/>
                <w:szCs w:val="18"/>
                <w:lang w:val="kk-KZ"/>
              </w:rPr>
            </w:pPr>
            <w:r w:rsidRPr="00837F74">
              <w:rPr>
                <w:sz w:val="18"/>
                <w:szCs w:val="18"/>
                <w:lang w:val="kk-KZ"/>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49</w:t>
            </w:r>
          </w:p>
        </w:tc>
        <w:tc>
          <w:tcPr>
            <w:tcW w:w="3685" w:type="dxa"/>
            <w:vAlign w:val="center"/>
          </w:tcPr>
          <w:p w:rsidR="00EE2753" w:rsidRPr="00837F74" w:rsidRDefault="00EE2753" w:rsidP="00130BC1">
            <w:pPr>
              <w:rPr>
                <w:sz w:val="18"/>
                <w:szCs w:val="18"/>
              </w:rPr>
            </w:pPr>
            <w:r w:rsidRPr="00837F74">
              <w:rPr>
                <w:sz w:val="18"/>
                <w:szCs w:val="18"/>
              </w:rPr>
              <w:t xml:space="preserve">Recycling of </w:t>
            </w:r>
            <w:r w:rsidR="00130BC1" w:rsidRPr="00837F74">
              <w:rPr>
                <w:sz w:val="18"/>
                <w:szCs w:val="18"/>
              </w:rPr>
              <w:t>Beryllium, Manganese</w:t>
            </w:r>
            <w:r w:rsidRPr="00837F74">
              <w:rPr>
                <w:sz w:val="18"/>
                <w:szCs w:val="18"/>
              </w:rPr>
              <w:t xml:space="preserve">, and </w:t>
            </w:r>
            <w:r w:rsidR="00130BC1" w:rsidRPr="00837F74">
              <w:rPr>
                <w:sz w:val="18"/>
                <w:szCs w:val="18"/>
              </w:rPr>
              <w:t>Z</w:t>
            </w:r>
            <w:r w:rsidRPr="00837F74">
              <w:rPr>
                <w:sz w:val="18"/>
                <w:szCs w:val="18"/>
              </w:rPr>
              <w:t xml:space="preserve">irconium from </w:t>
            </w:r>
            <w:r w:rsidR="00130BC1" w:rsidRPr="00837F74">
              <w:rPr>
                <w:sz w:val="18"/>
                <w:szCs w:val="18"/>
              </w:rPr>
              <w:t xml:space="preserve">Secondary Alloys </w:t>
            </w:r>
            <w:r w:rsidRPr="00837F74">
              <w:rPr>
                <w:sz w:val="18"/>
                <w:szCs w:val="18"/>
              </w:rPr>
              <w:t xml:space="preserve">by </w:t>
            </w:r>
            <w:r w:rsidR="00130BC1" w:rsidRPr="00837F74">
              <w:rPr>
                <w:sz w:val="18"/>
                <w:szCs w:val="18"/>
              </w:rPr>
              <w:t>Magnesium Distillation in Vacuum</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130BC1" w:rsidP="00E97381">
            <w:pPr>
              <w:ind w:right="-1"/>
              <w:jc w:val="center"/>
              <w:rPr>
                <w:sz w:val="18"/>
                <w:szCs w:val="18"/>
              </w:rPr>
            </w:pP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00EE2753" w:rsidRPr="00837F74">
              <w:rPr>
                <w:sz w:val="18"/>
                <w:szCs w:val="18"/>
              </w:rPr>
              <w:t>. – 2024.</w:t>
            </w:r>
            <w:r w:rsidR="00D813B9">
              <w:rPr>
                <w:sz w:val="18"/>
                <w:szCs w:val="18"/>
              </w:rPr>
              <w:t xml:space="preserve"> – Vol. 331, № 4. – P. 90-100</w:t>
            </w:r>
          </w:p>
          <w:p w:rsidR="00EE2753" w:rsidRPr="00837F74" w:rsidRDefault="00EE2753" w:rsidP="00E97381">
            <w:pPr>
              <w:ind w:right="-1"/>
              <w:jc w:val="center"/>
              <w:rPr>
                <w:sz w:val="18"/>
                <w:szCs w:val="18"/>
              </w:rPr>
            </w:pPr>
          </w:p>
          <w:p w:rsidR="00EE2753" w:rsidRPr="00837F74" w:rsidRDefault="00D3650D" w:rsidP="00E97381">
            <w:pPr>
              <w:ind w:right="-1"/>
              <w:jc w:val="center"/>
              <w:rPr>
                <w:sz w:val="18"/>
                <w:szCs w:val="18"/>
              </w:rPr>
            </w:pPr>
            <w:hyperlink r:id="rId73" w:history="1">
              <w:r w:rsidR="00EE2753" w:rsidRPr="00837F74">
                <w:rPr>
                  <w:rStyle w:val="a3"/>
                  <w:sz w:val="18"/>
                  <w:szCs w:val="18"/>
                </w:rPr>
                <w:t>https://doi.org/10.31643/2024/6445.42</w:t>
              </w:r>
            </w:hyperlink>
          </w:p>
        </w:tc>
        <w:tc>
          <w:tcPr>
            <w:tcW w:w="992" w:type="dxa"/>
            <w:vAlign w:val="center"/>
          </w:tcPr>
          <w:p w:rsidR="00EE2753" w:rsidRPr="00837F74" w:rsidRDefault="00EE2753" w:rsidP="00E97381">
            <w:pPr>
              <w:ind w:right="-1"/>
              <w:jc w:val="center"/>
              <w:rPr>
                <w:sz w:val="18"/>
                <w:szCs w:val="18"/>
              </w:rPr>
            </w:pPr>
            <w:r w:rsidRPr="00837F74">
              <w:rPr>
                <w:sz w:val="18"/>
                <w:szCs w:val="18"/>
              </w:rPr>
              <w:t>11</w:t>
            </w:r>
          </w:p>
        </w:tc>
        <w:tc>
          <w:tcPr>
            <w:tcW w:w="1842" w:type="dxa"/>
            <w:vAlign w:val="center"/>
          </w:tcPr>
          <w:p w:rsidR="00EE2753" w:rsidRPr="00837F74" w:rsidRDefault="00EE2753" w:rsidP="00E97381">
            <w:pPr>
              <w:ind w:right="-1"/>
              <w:jc w:val="center"/>
              <w:rPr>
                <w:sz w:val="18"/>
                <w:szCs w:val="18"/>
                <w:lang w:val="kk-KZ"/>
              </w:rPr>
            </w:pPr>
            <w:r w:rsidRPr="00837F74">
              <w:rPr>
                <w:sz w:val="18"/>
                <w:szCs w:val="18"/>
                <w:lang w:val="kk-KZ"/>
              </w:rPr>
              <w:t>Volodin V.N.,</w:t>
            </w:r>
          </w:p>
          <w:p w:rsidR="00EE2753" w:rsidRPr="00837F74" w:rsidRDefault="00EE2753" w:rsidP="00E97381">
            <w:pPr>
              <w:ind w:right="-1"/>
              <w:jc w:val="center"/>
              <w:rPr>
                <w:sz w:val="18"/>
                <w:szCs w:val="18"/>
                <w:lang w:val="kk-KZ"/>
              </w:rPr>
            </w:pPr>
            <w:r w:rsidRPr="00837F74">
              <w:rPr>
                <w:sz w:val="18"/>
                <w:szCs w:val="18"/>
                <w:lang w:val="kk-KZ"/>
              </w:rPr>
              <w:t>Аbdulvaliyev R.A.,</w:t>
            </w:r>
          </w:p>
          <w:p w:rsidR="00EE2753" w:rsidRPr="00837F74" w:rsidRDefault="00EE2753" w:rsidP="00E97381">
            <w:pPr>
              <w:ind w:right="-1"/>
              <w:jc w:val="center"/>
              <w:rPr>
                <w:sz w:val="18"/>
                <w:szCs w:val="18"/>
                <w:lang w:val="kk-KZ"/>
              </w:rPr>
            </w:pPr>
            <w:r w:rsidRPr="00837F74">
              <w:rPr>
                <w:sz w:val="18"/>
                <w:szCs w:val="18"/>
                <w:lang w:val="kk-KZ"/>
              </w:rPr>
              <w:t>Trebukhov S.</w:t>
            </w:r>
            <w:r w:rsidRPr="00837F74">
              <w:rPr>
                <w:sz w:val="18"/>
                <w:szCs w:val="18"/>
              </w:rPr>
              <w:t>A</w:t>
            </w:r>
            <w:r w:rsidRPr="00837F74">
              <w:rPr>
                <w:sz w:val="18"/>
                <w:szCs w:val="18"/>
                <w:lang w:val="kk-KZ"/>
              </w:rPr>
              <w:t>.,</w:t>
            </w:r>
          </w:p>
          <w:p w:rsidR="00EE2753" w:rsidRPr="00837F74" w:rsidRDefault="005C3746" w:rsidP="00E97381">
            <w:pPr>
              <w:ind w:right="-1"/>
              <w:jc w:val="center"/>
              <w:rPr>
                <w:b/>
                <w:sz w:val="18"/>
                <w:szCs w:val="18"/>
                <w:lang w:val="kk-KZ"/>
              </w:rPr>
            </w:pPr>
            <w:r w:rsidRPr="00837F74">
              <w:rPr>
                <w:sz w:val="18"/>
                <w:szCs w:val="18"/>
                <w:u w:val="single"/>
                <w:lang w:val="kk-KZ"/>
              </w:rPr>
              <w:t>Nitsenko A.V.,</w:t>
            </w:r>
          </w:p>
          <w:p w:rsidR="00EE2753" w:rsidRPr="00837F74" w:rsidRDefault="00EE2753" w:rsidP="00E97381">
            <w:pPr>
              <w:ind w:right="-1"/>
              <w:jc w:val="center"/>
              <w:rPr>
                <w:sz w:val="18"/>
                <w:szCs w:val="18"/>
                <w:lang w:val="kk-KZ"/>
              </w:rPr>
            </w:pPr>
            <w:r w:rsidRPr="00837F74">
              <w:rPr>
                <w:sz w:val="18"/>
                <w:szCs w:val="18"/>
                <w:lang w:val="kk-KZ"/>
              </w:rPr>
              <w:t>Linnik X.A.</w:t>
            </w:r>
          </w:p>
        </w:tc>
        <w:tc>
          <w:tcPr>
            <w:tcW w:w="1275" w:type="dxa"/>
            <w:vAlign w:val="center"/>
          </w:tcPr>
          <w:p w:rsidR="00EE2753" w:rsidRPr="00837F74" w:rsidRDefault="00EE2753" w:rsidP="00E97381">
            <w:pPr>
              <w:ind w:right="-1"/>
              <w:jc w:val="center"/>
              <w:rPr>
                <w:sz w:val="18"/>
                <w:szCs w:val="18"/>
                <w:lang w:val="kk-KZ"/>
              </w:rPr>
            </w:pPr>
            <w:r w:rsidRPr="00837F74">
              <w:rPr>
                <w:sz w:val="18"/>
                <w:szCs w:val="18"/>
                <w:lang w:val="kk-KZ"/>
              </w:rPr>
              <w:t>соавтор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r w:rsidR="00EE2753" w:rsidRPr="00837F74" w:rsidTr="00837F74">
        <w:tblPrEx>
          <w:tblCellMar>
            <w:left w:w="85" w:type="dxa"/>
            <w:right w:w="85" w:type="dxa"/>
          </w:tblCellMar>
        </w:tblPrEx>
        <w:tc>
          <w:tcPr>
            <w:tcW w:w="426" w:type="dxa"/>
            <w:vAlign w:val="center"/>
          </w:tcPr>
          <w:p w:rsidR="00EE2753" w:rsidRPr="00837F74" w:rsidRDefault="00EE2753" w:rsidP="00EE2753">
            <w:pPr>
              <w:jc w:val="center"/>
              <w:rPr>
                <w:color w:val="000000" w:themeColor="text1"/>
                <w:sz w:val="18"/>
                <w:szCs w:val="18"/>
                <w:lang w:val="ru-RU"/>
              </w:rPr>
            </w:pPr>
            <w:r w:rsidRPr="00837F74">
              <w:rPr>
                <w:color w:val="000000" w:themeColor="text1"/>
                <w:sz w:val="18"/>
                <w:szCs w:val="18"/>
                <w:lang w:val="ru-RU"/>
              </w:rPr>
              <w:t>50</w:t>
            </w:r>
          </w:p>
        </w:tc>
        <w:tc>
          <w:tcPr>
            <w:tcW w:w="3685" w:type="dxa"/>
            <w:vAlign w:val="center"/>
          </w:tcPr>
          <w:p w:rsidR="00EE2753" w:rsidRPr="00837F74" w:rsidRDefault="00EE2753" w:rsidP="00EE2753">
            <w:pPr>
              <w:rPr>
                <w:sz w:val="18"/>
                <w:szCs w:val="18"/>
                <w:lang w:val="kk-KZ"/>
              </w:rPr>
            </w:pPr>
            <w:r w:rsidRPr="00837F74">
              <w:rPr>
                <w:sz w:val="18"/>
                <w:szCs w:val="18"/>
                <w:lang w:val="kk-KZ"/>
              </w:rPr>
              <w:t xml:space="preserve">Pyrolysis of </w:t>
            </w:r>
            <w:r w:rsidR="00130BC1" w:rsidRPr="00837F74">
              <w:rPr>
                <w:sz w:val="18"/>
                <w:szCs w:val="18"/>
                <w:lang w:val="kk-KZ"/>
              </w:rPr>
              <w:t xml:space="preserve">Synthetic Copper Telluride </w:t>
            </w:r>
            <w:r w:rsidRPr="00837F74">
              <w:rPr>
                <w:sz w:val="18"/>
                <w:szCs w:val="18"/>
                <w:lang w:val="kk-KZ"/>
              </w:rPr>
              <w:t xml:space="preserve">in an </w:t>
            </w:r>
            <w:r w:rsidR="00130BC1" w:rsidRPr="00837F74">
              <w:rPr>
                <w:sz w:val="18"/>
                <w:szCs w:val="18"/>
                <w:lang w:val="kk-KZ"/>
              </w:rPr>
              <w:t>Inert Atmosphere</w:t>
            </w:r>
          </w:p>
        </w:tc>
        <w:tc>
          <w:tcPr>
            <w:tcW w:w="1134" w:type="dxa"/>
            <w:vAlign w:val="center"/>
          </w:tcPr>
          <w:p w:rsidR="00EE2753" w:rsidRPr="00837F74" w:rsidRDefault="00EE2753" w:rsidP="00E97381">
            <w:pPr>
              <w:jc w:val="center"/>
              <w:rPr>
                <w:sz w:val="18"/>
                <w:szCs w:val="18"/>
              </w:rPr>
            </w:pPr>
            <w:r w:rsidRPr="00837F74">
              <w:rPr>
                <w:sz w:val="18"/>
                <w:szCs w:val="18"/>
                <w:lang w:val="ru-RU"/>
              </w:rPr>
              <w:t>статья</w:t>
            </w:r>
          </w:p>
        </w:tc>
        <w:tc>
          <w:tcPr>
            <w:tcW w:w="4111" w:type="dxa"/>
            <w:vAlign w:val="center"/>
          </w:tcPr>
          <w:p w:rsidR="00EE2753" w:rsidRPr="00837F74" w:rsidRDefault="00130BC1" w:rsidP="00E97381">
            <w:pPr>
              <w:ind w:right="-1"/>
              <w:jc w:val="center"/>
              <w:rPr>
                <w:sz w:val="18"/>
                <w:szCs w:val="18"/>
              </w:rPr>
            </w:pPr>
            <w:proofErr w:type="spellStart"/>
            <w:r w:rsidRPr="00837F74">
              <w:rPr>
                <w:sz w:val="18"/>
                <w:szCs w:val="18"/>
              </w:rPr>
              <w:t>Kompleksnoe</w:t>
            </w:r>
            <w:proofErr w:type="spellEnd"/>
            <w:r w:rsidRPr="00837F74">
              <w:rPr>
                <w:sz w:val="18"/>
                <w:szCs w:val="18"/>
              </w:rPr>
              <w:t xml:space="preserve"> </w:t>
            </w:r>
            <w:proofErr w:type="spellStart"/>
            <w:r w:rsidRPr="00837F74">
              <w:rPr>
                <w:sz w:val="18"/>
                <w:szCs w:val="18"/>
              </w:rPr>
              <w:t>ispolzovanie</w:t>
            </w:r>
            <w:proofErr w:type="spellEnd"/>
            <w:r w:rsidRPr="00837F74">
              <w:rPr>
                <w:sz w:val="18"/>
                <w:szCs w:val="18"/>
              </w:rPr>
              <w:t xml:space="preserve"> </w:t>
            </w:r>
            <w:proofErr w:type="spellStart"/>
            <w:r w:rsidRPr="00837F74">
              <w:rPr>
                <w:sz w:val="18"/>
                <w:szCs w:val="18"/>
              </w:rPr>
              <w:t>mineralnogo</w:t>
            </w:r>
            <w:proofErr w:type="spellEnd"/>
            <w:r w:rsidRPr="00837F74">
              <w:rPr>
                <w:sz w:val="18"/>
                <w:szCs w:val="18"/>
              </w:rPr>
              <w:t xml:space="preserve"> </w:t>
            </w:r>
            <w:proofErr w:type="spellStart"/>
            <w:r w:rsidRPr="00837F74">
              <w:rPr>
                <w:sz w:val="18"/>
                <w:szCs w:val="18"/>
              </w:rPr>
              <w:t>syra</w:t>
            </w:r>
            <w:proofErr w:type="spellEnd"/>
            <w:r w:rsidR="00EE2753" w:rsidRPr="00837F74">
              <w:rPr>
                <w:sz w:val="18"/>
                <w:szCs w:val="18"/>
              </w:rPr>
              <w:t>. – 20</w:t>
            </w:r>
            <w:r w:rsidR="00D813B9">
              <w:rPr>
                <w:sz w:val="18"/>
                <w:szCs w:val="18"/>
              </w:rPr>
              <w:t>25. – Vol. 335, № 4. – P. 67-77</w:t>
            </w:r>
          </w:p>
          <w:p w:rsidR="00EE2753" w:rsidRPr="00837F74" w:rsidRDefault="00EE2753" w:rsidP="00E97381">
            <w:pPr>
              <w:ind w:right="-1"/>
              <w:jc w:val="center"/>
              <w:rPr>
                <w:sz w:val="18"/>
                <w:szCs w:val="18"/>
              </w:rPr>
            </w:pPr>
          </w:p>
          <w:p w:rsidR="00EE2753" w:rsidRPr="00837F74" w:rsidRDefault="00D3650D" w:rsidP="00E97381">
            <w:pPr>
              <w:ind w:right="-1"/>
              <w:jc w:val="center"/>
              <w:rPr>
                <w:sz w:val="18"/>
                <w:szCs w:val="18"/>
              </w:rPr>
            </w:pPr>
            <w:hyperlink r:id="rId74" w:history="1">
              <w:r w:rsidR="00EE2753" w:rsidRPr="00837F74">
                <w:rPr>
                  <w:rStyle w:val="a3"/>
                  <w:sz w:val="18"/>
                  <w:szCs w:val="18"/>
                </w:rPr>
                <w:t>https://doi.org/10.31643/2025/6445.41</w:t>
              </w:r>
            </w:hyperlink>
          </w:p>
        </w:tc>
        <w:tc>
          <w:tcPr>
            <w:tcW w:w="992" w:type="dxa"/>
            <w:vAlign w:val="center"/>
          </w:tcPr>
          <w:p w:rsidR="00EE2753" w:rsidRPr="00837F74" w:rsidRDefault="00EE2753" w:rsidP="00E97381">
            <w:pPr>
              <w:ind w:right="-1"/>
              <w:jc w:val="center"/>
              <w:rPr>
                <w:sz w:val="18"/>
                <w:szCs w:val="18"/>
              </w:rPr>
            </w:pPr>
            <w:r w:rsidRPr="00837F74">
              <w:rPr>
                <w:sz w:val="18"/>
                <w:szCs w:val="18"/>
              </w:rPr>
              <w:t>11</w:t>
            </w:r>
          </w:p>
        </w:tc>
        <w:tc>
          <w:tcPr>
            <w:tcW w:w="1842" w:type="dxa"/>
            <w:vAlign w:val="center"/>
          </w:tcPr>
          <w:p w:rsidR="00EE2753" w:rsidRPr="00837F74" w:rsidRDefault="005C3746" w:rsidP="00E97381">
            <w:pPr>
              <w:ind w:right="-1"/>
              <w:jc w:val="center"/>
              <w:rPr>
                <w:b/>
                <w:sz w:val="18"/>
                <w:szCs w:val="18"/>
                <w:lang w:val="kk-KZ"/>
              </w:rPr>
            </w:pPr>
            <w:r w:rsidRPr="00837F74">
              <w:rPr>
                <w:sz w:val="18"/>
                <w:szCs w:val="18"/>
                <w:u w:val="single"/>
                <w:lang w:val="kk-KZ"/>
              </w:rPr>
              <w:t>Nitsenko A.V.,</w:t>
            </w:r>
          </w:p>
          <w:p w:rsidR="00EE2753" w:rsidRPr="00837F74" w:rsidRDefault="00EE2753" w:rsidP="00E97381">
            <w:pPr>
              <w:ind w:right="-1"/>
              <w:jc w:val="center"/>
              <w:rPr>
                <w:sz w:val="18"/>
                <w:szCs w:val="18"/>
                <w:lang w:val="kk-KZ"/>
              </w:rPr>
            </w:pPr>
            <w:r w:rsidRPr="00837F74">
              <w:rPr>
                <w:sz w:val="18"/>
                <w:szCs w:val="18"/>
                <w:lang w:val="kk-KZ"/>
              </w:rPr>
              <w:t>Linnik X.A.,</w:t>
            </w:r>
          </w:p>
          <w:p w:rsidR="00EE2753" w:rsidRPr="00837F74" w:rsidRDefault="00EE2753" w:rsidP="00E97381">
            <w:pPr>
              <w:ind w:right="-1"/>
              <w:jc w:val="center"/>
              <w:rPr>
                <w:sz w:val="18"/>
                <w:szCs w:val="18"/>
                <w:lang w:val="kk-KZ"/>
              </w:rPr>
            </w:pPr>
            <w:r w:rsidRPr="00837F74">
              <w:rPr>
                <w:sz w:val="18"/>
                <w:szCs w:val="18"/>
                <w:lang w:val="kk-KZ"/>
              </w:rPr>
              <w:t>Volodin V.N., Tuleutay F.Kh., Bakhytuly N.</w:t>
            </w:r>
          </w:p>
        </w:tc>
        <w:tc>
          <w:tcPr>
            <w:tcW w:w="1275" w:type="dxa"/>
            <w:vAlign w:val="center"/>
          </w:tcPr>
          <w:p w:rsidR="00EE2753" w:rsidRPr="00837F74" w:rsidRDefault="00EE2753" w:rsidP="00E97381">
            <w:pPr>
              <w:ind w:right="-1"/>
              <w:jc w:val="center"/>
              <w:rPr>
                <w:sz w:val="18"/>
                <w:szCs w:val="18"/>
                <w:lang w:val="kk-KZ"/>
              </w:rPr>
            </w:pPr>
            <w:r w:rsidRPr="00837F74">
              <w:rPr>
                <w:sz w:val="18"/>
                <w:szCs w:val="18"/>
              </w:rPr>
              <w:t>первый автор</w:t>
            </w:r>
          </w:p>
        </w:tc>
        <w:tc>
          <w:tcPr>
            <w:tcW w:w="2270" w:type="dxa"/>
            <w:vAlign w:val="center"/>
          </w:tcPr>
          <w:p w:rsidR="00EE2753" w:rsidRPr="00837F74" w:rsidRDefault="00EE2753" w:rsidP="00E97381">
            <w:pPr>
              <w:jc w:val="center"/>
              <w:rPr>
                <w:color w:val="000000" w:themeColor="text1"/>
                <w:sz w:val="18"/>
                <w:szCs w:val="18"/>
                <w:lang w:val="ru-RU"/>
              </w:rPr>
            </w:pPr>
            <w:r w:rsidRPr="00837F74">
              <w:rPr>
                <w:sz w:val="18"/>
                <w:szCs w:val="18"/>
                <w:lang w:val="ru-RU"/>
              </w:rPr>
              <w:t>Включен в перечень КОКСНВО МНВО РК (приказ № 52 от 28.01.2021, форма 1)</w:t>
            </w:r>
          </w:p>
        </w:tc>
      </w:tr>
    </w:tbl>
    <w:p w:rsidR="004631B0" w:rsidRDefault="004631B0" w:rsidP="00FD6832">
      <w:pPr>
        <w:ind w:left="4245" w:right="-1" w:hanging="4245"/>
        <w:rPr>
          <w:sz w:val="24"/>
          <w:szCs w:val="24"/>
          <w:lang w:val="ru-RU"/>
        </w:rPr>
      </w:pPr>
    </w:p>
    <w:p w:rsidR="00C53829" w:rsidRDefault="00C53829" w:rsidP="00FD6832">
      <w:pPr>
        <w:ind w:left="4245" w:right="-1" w:hanging="4245"/>
        <w:rPr>
          <w:sz w:val="24"/>
          <w:szCs w:val="24"/>
          <w:lang w:val="ru-RU"/>
        </w:rPr>
      </w:pPr>
    </w:p>
    <w:p w:rsidR="00C53829" w:rsidRDefault="00C53829" w:rsidP="00FD6832">
      <w:pPr>
        <w:ind w:left="4245" w:right="-1" w:hanging="4245"/>
        <w:rPr>
          <w:sz w:val="24"/>
          <w:szCs w:val="24"/>
          <w:lang w:val="ru-RU"/>
        </w:rPr>
      </w:pPr>
    </w:p>
    <w:p w:rsidR="00C53829" w:rsidRPr="004A1412" w:rsidRDefault="00C53829" w:rsidP="00FD6832">
      <w:pPr>
        <w:ind w:left="4245" w:right="-1" w:hanging="4245"/>
        <w:rPr>
          <w:sz w:val="24"/>
          <w:szCs w:val="24"/>
          <w:lang w:val="ru-RU"/>
        </w:rPr>
      </w:pPr>
    </w:p>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D60838" w:rsidRPr="00C53829" w:rsidRDefault="00D60838" w:rsidP="00D60838">
      <w:pPr>
        <w:ind w:right="-1"/>
        <w:jc w:val="center"/>
        <w:rPr>
          <w:color w:val="000000"/>
          <w:sz w:val="24"/>
          <w:szCs w:val="24"/>
          <w:lang w:val="ru-RU"/>
        </w:rPr>
      </w:pPr>
      <w:r w:rsidRPr="00C53829">
        <w:rPr>
          <w:color w:val="000000"/>
          <w:sz w:val="24"/>
          <w:szCs w:val="24"/>
          <w:lang w:val="ru-RU"/>
        </w:rPr>
        <w:lastRenderedPageBreak/>
        <w:t xml:space="preserve">Список публикаций </w:t>
      </w:r>
    </w:p>
    <w:p w:rsidR="00D60838" w:rsidRPr="00C53829" w:rsidRDefault="00D60838" w:rsidP="00E97381">
      <w:pPr>
        <w:ind w:right="-1"/>
        <w:jc w:val="center"/>
        <w:rPr>
          <w:sz w:val="24"/>
          <w:szCs w:val="24"/>
          <w:lang w:val="ru-RU"/>
        </w:rPr>
      </w:pPr>
      <w:r w:rsidRPr="00C53829">
        <w:rPr>
          <w:color w:val="000000"/>
          <w:sz w:val="24"/>
          <w:szCs w:val="24"/>
          <w:lang w:val="ru-RU"/>
        </w:rPr>
        <w:t xml:space="preserve">в </w:t>
      </w:r>
      <w:r w:rsidR="00482A56" w:rsidRPr="00C53829">
        <w:rPr>
          <w:color w:val="000000"/>
          <w:sz w:val="24"/>
          <w:szCs w:val="24"/>
          <w:lang w:val="ru-RU"/>
        </w:rPr>
        <w:t xml:space="preserve">других </w:t>
      </w:r>
      <w:r w:rsidR="00071571" w:rsidRPr="00C53829">
        <w:rPr>
          <w:color w:val="000000"/>
          <w:sz w:val="24"/>
          <w:szCs w:val="24"/>
          <w:lang w:val="ru-RU"/>
        </w:rPr>
        <w:t>рецензируемых журналах, том числе докладов, тезисов докладов, опубликованных на республиканских и международных научно-практических конференциях</w:t>
      </w:r>
      <w:r w:rsidR="00E97381" w:rsidRPr="00C53829">
        <w:rPr>
          <w:color w:val="000000"/>
          <w:sz w:val="24"/>
          <w:szCs w:val="24"/>
          <w:lang w:val="ru-RU"/>
        </w:rPr>
        <w:t xml:space="preserve">, опубликованных после </w:t>
      </w:r>
      <w:r w:rsidR="00E97381" w:rsidRPr="00C53829">
        <w:rPr>
          <w:sz w:val="24"/>
          <w:szCs w:val="24"/>
          <w:lang w:val="ru-RU"/>
        </w:rPr>
        <w:t>защиты кандидатской диссертации</w:t>
      </w:r>
    </w:p>
    <w:p w:rsidR="00D60838" w:rsidRPr="00C53829" w:rsidRDefault="00D60838" w:rsidP="00D60838">
      <w:pPr>
        <w:ind w:left="4245" w:right="-1" w:hanging="4245"/>
        <w:rPr>
          <w:color w:val="000000"/>
          <w:sz w:val="24"/>
          <w:szCs w:val="24"/>
          <w:lang w:val="ru-RU"/>
        </w:rPr>
      </w:pPr>
    </w:p>
    <w:p w:rsidR="00E719D0" w:rsidRPr="00134651" w:rsidRDefault="00E719D0" w:rsidP="00E719D0">
      <w:pPr>
        <w:ind w:left="4245" w:right="-1" w:hanging="4245"/>
        <w:rPr>
          <w:color w:val="000000"/>
          <w:sz w:val="24"/>
          <w:szCs w:val="24"/>
          <w:lang w:val="ru-RU"/>
        </w:rPr>
      </w:pPr>
      <w:r w:rsidRPr="00134651">
        <w:rPr>
          <w:color w:val="000000"/>
          <w:sz w:val="24"/>
          <w:szCs w:val="24"/>
          <w:lang w:val="ru-RU"/>
        </w:rPr>
        <w:t>Фамилия претендента: Ниценко Алина Владимировна</w:t>
      </w:r>
    </w:p>
    <w:p w:rsidR="00E719D0" w:rsidRPr="00134651" w:rsidRDefault="00E719D0" w:rsidP="00E719D0">
      <w:pPr>
        <w:ind w:left="4245" w:right="-1" w:hanging="4245"/>
        <w:rPr>
          <w:color w:val="000000"/>
          <w:sz w:val="24"/>
          <w:szCs w:val="24"/>
          <w:lang w:val="ru-RU"/>
        </w:rPr>
      </w:pPr>
      <w:r w:rsidRPr="00134651">
        <w:rPr>
          <w:color w:val="000000"/>
          <w:sz w:val="24"/>
          <w:szCs w:val="24"/>
          <w:lang w:val="ru-RU"/>
        </w:rPr>
        <w:t>Идентификаторы автора:</w:t>
      </w:r>
    </w:p>
    <w:p w:rsidR="00E719D0" w:rsidRPr="002752B6" w:rsidRDefault="00E719D0" w:rsidP="00E719D0">
      <w:pPr>
        <w:ind w:left="4245" w:right="-1" w:hanging="4245"/>
        <w:rPr>
          <w:color w:val="000000"/>
          <w:sz w:val="24"/>
          <w:szCs w:val="24"/>
        </w:rPr>
      </w:pPr>
      <w:r w:rsidRPr="002752B6">
        <w:rPr>
          <w:color w:val="000000"/>
          <w:sz w:val="24"/>
          <w:szCs w:val="24"/>
        </w:rPr>
        <w:t>Scopus Author ID: 57215857716</w:t>
      </w:r>
    </w:p>
    <w:p w:rsidR="00E719D0" w:rsidRPr="002752B6" w:rsidRDefault="00E719D0" w:rsidP="00E719D0">
      <w:pPr>
        <w:ind w:left="4245" w:right="-1" w:hanging="4245"/>
        <w:rPr>
          <w:sz w:val="24"/>
          <w:szCs w:val="24"/>
        </w:rPr>
      </w:pPr>
      <w:r w:rsidRPr="002752B6">
        <w:rPr>
          <w:color w:val="000000"/>
          <w:sz w:val="24"/>
          <w:szCs w:val="24"/>
        </w:rPr>
        <w:t>Web of Science Researcher ID: O-6379-2017</w:t>
      </w:r>
    </w:p>
    <w:p w:rsidR="00E719D0" w:rsidRPr="00E719D0" w:rsidRDefault="00E719D0" w:rsidP="00E719D0">
      <w:pPr>
        <w:ind w:left="4245" w:right="-1" w:hanging="4245"/>
        <w:rPr>
          <w:sz w:val="24"/>
          <w:szCs w:val="24"/>
          <w:lang w:val="ru-RU"/>
        </w:rPr>
      </w:pPr>
      <w:r w:rsidRPr="002752B6">
        <w:rPr>
          <w:color w:val="000000"/>
          <w:sz w:val="24"/>
          <w:szCs w:val="24"/>
        </w:rPr>
        <w:t>ORCID</w:t>
      </w:r>
      <w:r w:rsidRPr="00E719D0">
        <w:rPr>
          <w:color w:val="000000"/>
          <w:sz w:val="24"/>
          <w:szCs w:val="24"/>
          <w:lang w:val="ru-RU"/>
        </w:rPr>
        <w:t xml:space="preserve">: </w:t>
      </w:r>
      <w:r w:rsidRPr="002752B6">
        <w:rPr>
          <w:sz w:val="24"/>
          <w:szCs w:val="24"/>
        </w:rPr>
        <w:t>https</w:t>
      </w:r>
      <w:r w:rsidRPr="00E719D0">
        <w:rPr>
          <w:sz w:val="24"/>
          <w:szCs w:val="24"/>
          <w:lang w:val="ru-RU"/>
        </w:rPr>
        <w:t>://</w:t>
      </w:r>
      <w:r w:rsidRPr="002752B6">
        <w:rPr>
          <w:sz w:val="24"/>
          <w:szCs w:val="24"/>
        </w:rPr>
        <w:t>orcid</w:t>
      </w:r>
      <w:r w:rsidRPr="00E719D0">
        <w:rPr>
          <w:sz w:val="24"/>
          <w:szCs w:val="24"/>
          <w:lang w:val="ru-RU"/>
        </w:rPr>
        <w:t>.</w:t>
      </w:r>
      <w:r w:rsidRPr="002752B6">
        <w:rPr>
          <w:sz w:val="24"/>
          <w:szCs w:val="24"/>
        </w:rPr>
        <w:t>org</w:t>
      </w:r>
      <w:r w:rsidRPr="00E719D0">
        <w:rPr>
          <w:sz w:val="24"/>
          <w:szCs w:val="24"/>
          <w:lang w:val="ru-RU"/>
        </w:rPr>
        <w:t xml:space="preserve">/0000-0001-6753-0936 </w:t>
      </w:r>
    </w:p>
    <w:p w:rsidR="00D60838" w:rsidRPr="00E719D0" w:rsidRDefault="00D60838" w:rsidP="00D60838">
      <w:pPr>
        <w:ind w:left="4245" w:right="-1" w:hanging="4245"/>
        <w:jc w:val="right"/>
        <w:rPr>
          <w:sz w:val="24"/>
          <w:szCs w:val="24"/>
          <w:lang w:val="ru-RU"/>
        </w:rPr>
      </w:pPr>
      <w:bookmarkStart w:id="0" w:name="_GoBack"/>
      <w:bookmarkEnd w:id="0"/>
      <w:r w:rsidRPr="00E97381">
        <w:rPr>
          <w:sz w:val="24"/>
          <w:szCs w:val="24"/>
          <w:lang w:val="ru-RU"/>
        </w:rPr>
        <w:t>Таблица</w:t>
      </w:r>
      <w:r w:rsidRPr="00E719D0">
        <w:rPr>
          <w:sz w:val="24"/>
          <w:szCs w:val="24"/>
          <w:lang w:val="ru-RU"/>
        </w:rPr>
        <w:t xml:space="preserve"> 3</w:t>
      </w:r>
    </w:p>
    <w:tbl>
      <w:tblPr>
        <w:tblStyle w:val="ae"/>
        <w:tblW w:w="15735" w:type="dxa"/>
        <w:tblInd w:w="-5" w:type="dxa"/>
        <w:tblLayout w:type="fixed"/>
        <w:tblCellMar>
          <w:left w:w="85" w:type="dxa"/>
          <w:right w:w="85" w:type="dxa"/>
        </w:tblCellMar>
        <w:tblLook w:val="04A0" w:firstRow="1" w:lastRow="0" w:firstColumn="1" w:lastColumn="0" w:noHBand="0" w:noVBand="1"/>
      </w:tblPr>
      <w:tblGrid>
        <w:gridCol w:w="426"/>
        <w:gridCol w:w="4536"/>
        <w:gridCol w:w="1275"/>
        <w:gridCol w:w="4536"/>
        <w:gridCol w:w="1417"/>
        <w:gridCol w:w="1844"/>
        <w:gridCol w:w="1701"/>
      </w:tblGrid>
      <w:tr w:rsidR="00E97381" w:rsidRPr="00D3650D" w:rsidTr="004E36AE">
        <w:tc>
          <w:tcPr>
            <w:tcW w:w="426" w:type="dxa"/>
            <w:vAlign w:val="center"/>
          </w:tcPr>
          <w:p w:rsidR="00E97381" w:rsidRPr="004E36AE" w:rsidRDefault="00E97381" w:rsidP="00993B84">
            <w:pPr>
              <w:spacing w:after="20"/>
              <w:jc w:val="center"/>
              <w:rPr>
                <w:color w:val="000000" w:themeColor="text1"/>
                <w:sz w:val="18"/>
                <w:szCs w:val="18"/>
              </w:rPr>
            </w:pPr>
            <w:r w:rsidRPr="004E36AE">
              <w:rPr>
                <w:color w:val="000000" w:themeColor="text1"/>
                <w:sz w:val="18"/>
                <w:szCs w:val="18"/>
              </w:rPr>
              <w:t>№ п/п</w:t>
            </w:r>
          </w:p>
        </w:tc>
        <w:tc>
          <w:tcPr>
            <w:tcW w:w="4536"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Название публикации</w:t>
            </w:r>
          </w:p>
        </w:tc>
        <w:tc>
          <w:tcPr>
            <w:tcW w:w="1275"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 xml:space="preserve">Тип </w:t>
            </w:r>
            <w:proofErr w:type="spellStart"/>
            <w:proofErr w:type="gramStart"/>
            <w:r w:rsidRPr="004E36AE">
              <w:rPr>
                <w:color w:val="000000" w:themeColor="text1"/>
                <w:sz w:val="18"/>
                <w:szCs w:val="18"/>
                <w:lang w:val="ru-RU"/>
              </w:rPr>
              <w:t>публи-кации</w:t>
            </w:r>
            <w:proofErr w:type="spellEnd"/>
            <w:proofErr w:type="gramEnd"/>
            <w:r w:rsidRPr="004E36AE">
              <w:rPr>
                <w:color w:val="000000" w:themeColor="text1"/>
                <w:sz w:val="18"/>
                <w:szCs w:val="18"/>
                <w:lang w:val="ru-RU"/>
              </w:rPr>
              <w:t xml:space="preserve"> (статья, обзор и т.д.)</w:t>
            </w:r>
          </w:p>
        </w:tc>
        <w:tc>
          <w:tcPr>
            <w:tcW w:w="4536" w:type="dxa"/>
            <w:vAlign w:val="center"/>
          </w:tcPr>
          <w:p w:rsidR="00E97381" w:rsidRPr="004E36AE" w:rsidRDefault="00E97381" w:rsidP="00993B84">
            <w:pPr>
              <w:jc w:val="center"/>
              <w:rPr>
                <w:color w:val="000000" w:themeColor="text1"/>
                <w:sz w:val="18"/>
                <w:szCs w:val="18"/>
                <w:lang w:val="ru-RU"/>
              </w:rPr>
            </w:pPr>
            <w:r w:rsidRPr="004E36AE">
              <w:rPr>
                <w:color w:val="000000"/>
                <w:sz w:val="18"/>
                <w:szCs w:val="18"/>
                <w:lang w:val="ru-RU"/>
              </w:rPr>
              <w:t xml:space="preserve">Наименование журнала, конференции, год публикации, </w:t>
            </w:r>
            <w:r w:rsidRPr="004E36AE">
              <w:rPr>
                <w:color w:val="000000"/>
                <w:sz w:val="18"/>
                <w:szCs w:val="18"/>
              </w:rPr>
              <w:t>DOI</w:t>
            </w:r>
          </w:p>
        </w:tc>
        <w:tc>
          <w:tcPr>
            <w:tcW w:w="1417" w:type="dxa"/>
            <w:vAlign w:val="center"/>
          </w:tcPr>
          <w:p w:rsidR="00E97381" w:rsidRPr="004E36AE" w:rsidRDefault="00E97381" w:rsidP="00993B84">
            <w:pPr>
              <w:jc w:val="center"/>
              <w:rPr>
                <w:color w:val="000000" w:themeColor="text1"/>
                <w:sz w:val="18"/>
                <w:szCs w:val="18"/>
                <w:lang w:val="ru-RU"/>
              </w:rPr>
            </w:pPr>
            <w:r w:rsidRPr="004E36AE">
              <w:rPr>
                <w:sz w:val="18"/>
                <w:szCs w:val="18"/>
                <w:lang w:val="ru-RU"/>
              </w:rPr>
              <w:t>Количество страниц</w:t>
            </w:r>
          </w:p>
        </w:tc>
        <w:tc>
          <w:tcPr>
            <w:tcW w:w="1844"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ФИО авторов (подчеркнуть ФИО претендента)</w:t>
            </w:r>
          </w:p>
        </w:tc>
        <w:tc>
          <w:tcPr>
            <w:tcW w:w="1701"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Роль претендента (соавтор, первый автор или автор для корреспонденции)</w:t>
            </w:r>
          </w:p>
        </w:tc>
      </w:tr>
      <w:tr w:rsidR="00E97381" w:rsidRPr="004E36AE" w:rsidTr="004E36AE">
        <w:tc>
          <w:tcPr>
            <w:tcW w:w="426"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1</w:t>
            </w:r>
          </w:p>
        </w:tc>
        <w:tc>
          <w:tcPr>
            <w:tcW w:w="4536" w:type="dxa"/>
            <w:vAlign w:val="center"/>
          </w:tcPr>
          <w:p w:rsidR="00E97381" w:rsidRPr="004E36AE" w:rsidRDefault="00E97381" w:rsidP="00993B84">
            <w:pPr>
              <w:pStyle w:val="2"/>
              <w:rPr>
                <w:b w:val="0"/>
                <w:color w:val="000000" w:themeColor="text1"/>
                <w:sz w:val="18"/>
                <w:szCs w:val="18"/>
              </w:rPr>
            </w:pPr>
            <w:r w:rsidRPr="004E36AE">
              <w:rPr>
                <w:b w:val="0"/>
                <w:color w:val="000000" w:themeColor="text1"/>
                <w:sz w:val="18"/>
                <w:szCs w:val="18"/>
              </w:rPr>
              <w:t>2</w:t>
            </w:r>
          </w:p>
        </w:tc>
        <w:tc>
          <w:tcPr>
            <w:tcW w:w="1275"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3</w:t>
            </w:r>
          </w:p>
        </w:tc>
        <w:tc>
          <w:tcPr>
            <w:tcW w:w="4536"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4</w:t>
            </w:r>
          </w:p>
        </w:tc>
        <w:tc>
          <w:tcPr>
            <w:tcW w:w="1417" w:type="dxa"/>
            <w:vAlign w:val="center"/>
          </w:tcPr>
          <w:p w:rsidR="00E97381" w:rsidRPr="004E36AE" w:rsidRDefault="00E97381" w:rsidP="00993B84">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6</w:t>
            </w:r>
          </w:p>
        </w:tc>
        <w:tc>
          <w:tcPr>
            <w:tcW w:w="1701" w:type="dxa"/>
            <w:vAlign w:val="center"/>
          </w:tcPr>
          <w:p w:rsidR="00E97381" w:rsidRPr="004E36AE" w:rsidRDefault="00E97381" w:rsidP="00993B84">
            <w:pPr>
              <w:jc w:val="center"/>
              <w:rPr>
                <w:color w:val="000000" w:themeColor="text1"/>
                <w:sz w:val="18"/>
                <w:szCs w:val="18"/>
                <w:lang w:val="ru-RU"/>
              </w:rPr>
            </w:pPr>
            <w:r w:rsidRPr="004E36AE">
              <w:rPr>
                <w:color w:val="000000" w:themeColor="text1"/>
                <w:sz w:val="18"/>
                <w:szCs w:val="18"/>
                <w:lang w:val="ru-RU"/>
              </w:rPr>
              <w:t>7</w:t>
            </w:r>
          </w:p>
        </w:tc>
      </w:tr>
      <w:tr w:rsidR="004E36AE" w:rsidRPr="004E36AE" w:rsidTr="004E36AE">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Термическое разложение </w:t>
            </w:r>
            <w:proofErr w:type="spellStart"/>
            <w:r w:rsidRPr="004E36AE">
              <w:rPr>
                <w:sz w:val="18"/>
                <w:szCs w:val="18"/>
                <w:lang w:val="ru-RU"/>
              </w:rPr>
              <w:t>диарсенида</w:t>
            </w:r>
            <w:proofErr w:type="spellEnd"/>
            <w:r w:rsidRPr="004E36AE">
              <w:rPr>
                <w:sz w:val="18"/>
                <w:szCs w:val="18"/>
                <w:lang w:val="ru-RU"/>
              </w:rPr>
              <w:t xml:space="preserve"> никеля (</w:t>
            </w:r>
            <w:r w:rsidRPr="004E36AE">
              <w:rPr>
                <w:sz w:val="18"/>
                <w:szCs w:val="18"/>
              </w:rPr>
              <w:t>NiAs</w:t>
            </w:r>
            <w:r w:rsidRPr="004E36AE">
              <w:rPr>
                <w:sz w:val="18"/>
                <w:szCs w:val="18"/>
                <w:vertAlign w:val="subscript"/>
                <w:lang w:val="ru-RU"/>
              </w:rPr>
              <w:t>2</w:t>
            </w:r>
            <w:r w:rsidRPr="004E36AE">
              <w:rPr>
                <w:sz w:val="18"/>
                <w:szCs w:val="18"/>
                <w:lang w:val="ru-RU"/>
              </w:rPr>
              <w:t xml:space="preserve">) в процессе его </w:t>
            </w:r>
            <w:proofErr w:type="spellStart"/>
            <w:r w:rsidRPr="004E36AE">
              <w:rPr>
                <w:sz w:val="18"/>
                <w:szCs w:val="18"/>
                <w:lang w:val="ru-RU"/>
              </w:rPr>
              <w:t>сульфидирвоания</w:t>
            </w:r>
            <w:proofErr w:type="spellEnd"/>
            <w:r w:rsidRPr="004E36AE">
              <w:rPr>
                <w:sz w:val="18"/>
                <w:szCs w:val="18"/>
                <w:lang w:val="ru-RU"/>
              </w:rPr>
              <w:t>»</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4E36AE" w:rsidRDefault="004E36AE" w:rsidP="004E36AE">
            <w:pPr>
              <w:ind w:right="-1"/>
              <w:jc w:val="center"/>
              <w:rPr>
                <w:sz w:val="18"/>
                <w:szCs w:val="18"/>
              </w:rPr>
            </w:pPr>
            <w:proofErr w:type="spellStart"/>
            <w:r w:rsidRPr="004E36AE">
              <w:rPr>
                <w:sz w:val="18"/>
                <w:szCs w:val="18"/>
              </w:rPr>
              <w:t>Доклады</w:t>
            </w:r>
            <w:proofErr w:type="spellEnd"/>
            <w:r w:rsidRPr="004E36AE">
              <w:rPr>
                <w:sz w:val="18"/>
                <w:szCs w:val="18"/>
              </w:rPr>
              <w:t xml:space="preserve"> НАН РК. – </w:t>
            </w:r>
            <w:r w:rsidR="00493161">
              <w:rPr>
                <w:sz w:val="18"/>
                <w:szCs w:val="18"/>
                <w:lang w:val="ru-RU"/>
              </w:rPr>
              <w:t xml:space="preserve">2012. – </w:t>
            </w:r>
            <w:r w:rsidRPr="004E36AE">
              <w:rPr>
                <w:sz w:val="18"/>
                <w:szCs w:val="18"/>
              </w:rPr>
              <w:t>№ 1. – С. 54-58</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593501" w:rsidRDefault="004E36AE" w:rsidP="004E36AE">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Храпунов В.Е.,</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proofErr w:type="spellStart"/>
            <w:r w:rsidRPr="004E36AE">
              <w:rPr>
                <w:sz w:val="18"/>
                <w:szCs w:val="18"/>
                <w:lang w:val="ru-RU"/>
              </w:rPr>
              <w:t>Шендяпин</w:t>
            </w:r>
            <w:proofErr w:type="spellEnd"/>
            <w:r w:rsidRPr="004E36AE">
              <w:rPr>
                <w:sz w:val="18"/>
                <w:szCs w:val="18"/>
                <w:lang w:val="ru-RU"/>
              </w:rPr>
              <w:t xml:space="preserve"> А.С.,</w:t>
            </w:r>
          </w:p>
          <w:p w:rsidR="004E36AE" w:rsidRPr="004E36AE" w:rsidRDefault="004E36AE" w:rsidP="004E36AE">
            <w:pPr>
              <w:ind w:right="-1"/>
              <w:jc w:val="center"/>
              <w:rPr>
                <w:sz w:val="18"/>
                <w:szCs w:val="18"/>
              </w:rPr>
            </w:pPr>
            <w:r w:rsidRPr="004E36AE">
              <w:rPr>
                <w:sz w:val="18"/>
                <w:szCs w:val="18"/>
              </w:rPr>
              <w:t>Касымжанова А.К.</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4E36AE">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2</w:t>
            </w:r>
          </w:p>
        </w:tc>
        <w:tc>
          <w:tcPr>
            <w:tcW w:w="4536" w:type="dxa"/>
            <w:vAlign w:val="center"/>
          </w:tcPr>
          <w:p w:rsidR="004E36AE" w:rsidRPr="004E36AE" w:rsidRDefault="004E36AE" w:rsidP="004E36AE">
            <w:pPr>
              <w:rPr>
                <w:sz w:val="18"/>
                <w:szCs w:val="18"/>
                <w:lang w:val="ru-RU"/>
              </w:rPr>
            </w:pPr>
            <w:proofErr w:type="spellStart"/>
            <w:r w:rsidRPr="004E36AE">
              <w:rPr>
                <w:sz w:val="18"/>
                <w:szCs w:val="18"/>
                <w:lang w:val="ru-RU"/>
              </w:rPr>
              <w:t>Демеркуризация</w:t>
            </w:r>
            <w:proofErr w:type="spellEnd"/>
            <w:r w:rsidRPr="004E36AE">
              <w:rPr>
                <w:sz w:val="18"/>
                <w:szCs w:val="18"/>
                <w:lang w:val="ru-RU"/>
              </w:rPr>
              <w:t xml:space="preserve"> отработанных энергосберегающих источников света с применением вакуумтермической технологии и аппаратуры непрерывного действия</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4E36AE" w:rsidRDefault="004E36AE" w:rsidP="004E36AE">
            <w:pPr>
              <w:ind w:right="-1"/>
              <w:jc w:val="center"/>
              <w:rPr>
                <w:sz w:val="18"/>
                <w:szCs w:val="18"/>
              </w:rPr>
            </w:pPr>
            <w:proofErr w:type="spellStart"/>
            <w:r w:rsidRPr="004E36AE">
              <w:rPr>
                <w:sz w:val="18"/>
                <w:szCs w:val="18"/>
              </w:rPr>
              <w:t>Вестник</w:t>
            </w:r>
            <w:proofErr w:type="spellEnd"/>
            <w:r w:rsidRPr="004E36AE">
              <w:rPr>
                <w:sz w:val="18"/>
                <w:szCs w:val="18"/>
              </w:rPr>
              <w:t xml:space="preserve"> </w:t>
            </w:r>
            <w:proofErr w:type="spellStart"/>
            <w:r w:rsidRPr="004E36AE">
              <w:rPr>
                <w:sz w:val="18"/>
                <w:szCs w:val="18"/>
              </w:rPr>
              <w:t>КазНАЕН</w:t>
            </w:r>
            <w:proofErr w:type="spellEnd"/>
            <w:r w:rsidRPr="004E36AE">
              <w:rPr>
                <w:sz w:val="18"/>
                <w:szCs w:val="18"/>
              </w:rPr>
              <w:t>. – 2013. – № 4. – С. 68-70</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Храпунов В.Е.,</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Марки И.А.,</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lang w:val="ru-RU"/>
              </w:rPr>
            </w:pPr>
            <w:proofErr w:type="spellStart"/>
            <w:r w:rsidRPr="004E36AE">
              <w:rPr>
                <w:sz w:val="18"/>
                <w:szCs w:val="18"/>
                <w:lang w:val="ru-RU"/>
              </w:rPr>
              <w:t>Калдыбеков</w:t>
            </w:r>
            <w:proofErr w:type="spellEnd"/>
            <w:r w:rsidRPr="004E36AE">
              <w:rPr>
                <w:sz w:val="18"/>
                <w:szCs w:val="18"/>
                <w:lang w:val="ru-RU"/>
              </w:rPr>
              <w:t xml:space="preserve"> Ф.Х.</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4E36AE">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3</w:t>
            </w:r>
          </w:p>
        </w:tc>
        <w:tc>
          <w:tcPr>
            <w:tcW w:w="4536" w:type="dxa"/>
            <w:vAlign w:val="center"/>
          </w:tcPr>
          <w:p w:rsidR="004E36AE" w:rsidRPr="004E36AE" w:rsidRDefault="004E36AE" w:rsidP="004E36AE">
            <w:pPr>
              <w:rPr>
                <w:sz w:val="18"/>
                <w:szCs w:val="18"/>
                <w:lang w:val="ru-RU"/>
              </w:rPr>
            </w:pPr>
            <w:r w:rsidRPr="004E36AE">
              <w:rPr>
                <w:sz w:val="18"/>
                <w:szCs w:val="18"/>
                <w:lang w:val="ru-RU"/>
              </w:rPr>
              <w:t>Экологически чистая технология деарсенации особо упорных полиметаллических золото-, кобальтомышьяковых концентратов месторождения Саяк-4</w:t>
            </w:r>
          </w:p>
        </w:tc>
        <w:tc>
          <w:tcPr>
            <w:tcW w:w="1275" w:type="dxa"/>
            <w:vAlign w:val="center"/>
          </w:tcPr>
          <w:p w:rsidR="004E36AE" w:rsidRPr="004E36AE" w:rsidRDefault="004E36AE" w:rsidP="004E36AE">
            <w:pPr>
              <w:jc w:val="center"/>
              <w:rPr>
                <w:lang w:val="ru-RU"/>
              </w:rP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Материалы Международного Симпозиума «Гигантские месторождения золота Центральной Азии. Укрепление золоторудного потенциала Казахстана», 13-14 марта 2014, г. Алматы. – С. 187-189</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Храпунов В.Е.,</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Марки И.А.</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4E36AE">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4</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Вакуумтермическая </w:t>
            </w:r>
            <w:proofErr w:type="spellStart"/>
            <w:r w:rsidRPr="004E36AE">
              <w:rPr>
                <w:sz w:val="18"/>
                <w:szCs w:val="18"/>
                <w:lang w:val="ru-RU"/>
              </w:rPr>
              <w:t>деарсенация</w:t>
            </w:r>
            <w:proofErr w:type="spellEnd"/>
            <w:r w:rsidRPr="004E36AE">
              <w:rPr>
                <w:sz w:val="18"/>
                <w:szCs w:val="18"/>
                <w:lang w:val="ru-RU"/>
              </w:rPr>
              <w:t xml:space="preserve"> упорного сырья золоторудных гигантов Казахстана</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Материалы Международного Симпозиума «Гигантские месторождения золота Центральной Азии. Укрепление золоторудного потенциала Казахстана», 13-14 марта 2014, г. Алматы. – С. 189-191</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Храпунов В.Е.,</w:t>
            </w:r>
          </w:p>
          <w:p w:rsidR="00493161" w:rsidRPr="004E36AE" w:rsidRDefault="00493161" w:rsidP="00493161">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Марки И.А.</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4E36AE">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5</w:t>
            </w:r>
          </w:p>
        </w:tc>
        <w:tc>
          <w:tcPr>
            <w:tcW w:w="4536" w:type="dxa"/>
            <w:vAlign w:val="center"/>
          </w:tcPr>
          <w:p w:rsidR="004E36AE" w:rsidRPr="004E36AE" w:rsidRDefault="004E36AE" w:rsidP="004E36AE">
            <w:pPr>
              <w:rPr>
                <w:sz w:val="18"/>
                <w:szCs w:val="18"/>
                <w:lang w:val="ru-RU"/>
              </w:rPr>
            </w:pPr>
            <w:r w:rsidRPr="004E36AE">
              <w:rPr>
                <w:sz w:val="18"/>
                <w:szCs w:val="18"/>
                <w:lang w:val="ru-RU"/>
              </w:rPr>
              <w:t>Термическое поведение арсенидов никеля при пониженном давлении</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Труды Конгресса «Фундаментальные исследования и прикладные разработки процессов переработки и утилизации техногенных образований» (Техноген-2014), 2-6 июня 2014, г. Екатеринбург. – С. 370-374</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Храпунов В.Е.,</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r w:rsidRPr="004E36AE">
              <w:rPr>
                <w:sz w:val="18"/>
                <w:szCs w:val="18"/>
                <w:lang w:val="ru-RU"/>
              </w:rPr>
              <w:t>Марки И.А.,</w:t>
            </w:r>
          </w:p>
          <w:p w:rsidR="004E36AE" w:rsidRPr="004E36AE" w:rsidRDefault="004E36AE" w:rsidP="004E36AE">
            <w:pPr>
              <w:ind w:right="-1"/>
              <w:jc w:val="center"/>
              <w:rPr>
                <w:sz w:val="18"/>
                <w:szCs w:val="18"/>
              </w:rPr>
            </w:pPr>
            <w:proofErr w:type="spellStart"/>
            <w:r w:rsidRPr="004E36AE">
              <w:rPr>
                <w:sz w:val="18"/>
                <w:szCs w:val="18"/>
              </w:rPr>
              <w:t>Исакова</w:t>
            </w:r>
            <w:proofErr w:type="spellEnd"/>
            <w:r w:rsidRPr="004E36AE">
              <w:rPr>
                <w:sz w:val="18"/>
                <w:szCs w:val="18"/>
              </w:rPr>
              <w:t xml:space="preserve"> Р.А.</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bl>
    <w:p w:rsidR="00C53829" w:rsidRDefault="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rsidTr="00C53829">
        <w:tc>
          <w:tcPr>
            <w:tcW w:w="426"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1</w:t>
            </w:r>
          </w:p>
        </w:tc>
        <w:tc>
          <w:tcPr>
            <w:tcW w:w="4536" w:type="dxa"/>
          </w:tcPr>
          <w:p w:rsidR="00C53829" w:rsidRPr="004E36AE" w:rsidRDefault="00C53829" w:rsidP="002819C3">
            <w:pPr>
              <w:pStyle w:val="2"/>
              <w:rPr>
                <w:b w:val="0"/>
                <w:color w:val="000000" w:themeColor="text1"/>
                <w:sz w:val="18"/>
                <w:szCs w:val="18"/>
              </w:rPr>
            </w:pPr>
            <w:r w:rsidRPr="004E36AE">
              <w:rPr>
                <w:b w:val="0"/>
                <w:color w:val="000000" w:themeColor="text1"/>
                <w:sz w:val="18"/>
                <w:szCs w:val="18"/>
              </w:rPr>
              <w:t>2</w:t>
            </w:r>
          </w:p>
        </w:tc>
        <w:tc>
          <w:tcPr>
            <w:tcW w:w="1275"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3</w:t>
            </w:r>
          </w:p>
        </w:tc>
        <w:tc>
          <w:tcPr>
            <w:tcW w:w="4536"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4</w:t>
            </w:r>
          </w:p>
        </w:tc>
        <w:tc>
          <w:tcPr>
            <w:tcW w:w="1417" w:type="dxa"/>
          </w:tcPr>
          <w:p w:rsidR="00C53829" w:rsidRPr="004E36AE" w:rsidRDefault="00C53829" w:rsidP="002819C3">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6</w:t>
            </w:r>
          </w:p>
        </w:tc>
        <w:tc>
          <w:tcPr>
            <w:tcW w:w="1701"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7</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6</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Перспективы применения процессов вакуумной </w:t>
            </w:r>
            <w:proofErr w:type="spellStart"/>
            <w:r w:rsidRPr="004E36AE">
              <w:rPr>
                <w:sz w:val="18"/>
                <w:szCs w:val="18"/>
                <w:lang w:val="ru-RU"/>
              </w:rPr>
              <w:t>пироселекции</w:t>
            </w:r>
            <w:proofErr w:type="spellEnd"/>
            <w:r w:rsidRPr="004E36AE">
              <w:rPr>
                <w:sz w:val="18"/>
                <w:szCs w:val="18"/>
                <w:lang w:val="ru-RU"/>
              </w:rPr>
              <w:t xml:space="preserve"> для переработки мышьяксодержащего сырья</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Тезисы докладов Международного совещания «Прогрессивные методы обогащения и комплексной переработки природного и техногенного минерального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2014), 16-19 октября 2014, г. Алматы. – С. 328-330</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4E36AE" w:rsidRPr="004E36AE" w:rsidRDefault="004E36AE" w:rsidP="004E36AE">
            <w:pPr>
              <w:ind w:right="-1"/>
              <w:jc w:val="center"/>
              <w:rPr>
                <w:sz w:val="18"/>
                <w:szCs w:val="18"/>
                <w:lang w:val="ru-RU"/>
              </w:rPr>
            </w:pPr>
            <w:r w:rsidRPr="004E36AE">
              <w:rPr>
                <w:sz w:val="18"/>
                <w:szCs w:val="18"/>
                <w:bdr w:val="single" w:sz="4" w:space="0" w:color="auto"/>
                <w:lang w:val="ru-RU"/>
              </w:rPr>
              <w:t>Храпунов В.Е.,</w:t>
            </w:r>
          </w:p>
          <w:p w:rsidR="004E36AE" w:rsidRPr="004E36AE" w:rsidRDefault="004E36AE" w:rsidP="004E36AE">
            <w:pPr>
              <w:ind w:right="-1"/>
              <w:jc w:val="center"/>
              <w:rPr>
                <w:sz w:val="18"/>
                <w:szCs w:val="18"/>
                <w:lang w:val="ru-RU"/>
              </w:rPr>
            </w:pPr>
            <w:r w:rsidRPr="004E36AE">
              <w:rPr>
                <w:sz w:val="18"/>
                <w:szCs w:val="18"/>
                <w:lang w:val="ru-RU"/>
              </w:rPr>
              <w:t>Исакова Р.А.,</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593501" w:rsidRDefault="004E36AE" w:rsidP="004E36AE">
            <w:pPr>
              <w:ind w:right="-1"/>
              <w:jc w:val="center"/>
              <w:rPr>
                <w:sz w:val="18"/>
                <w:szCs w:val="18"/>
                <w:lang w:val="ru-RU"/>
              </w:rPr>
            </w:pPr>
            <w:r w:rsidRPr="00593501">
              <w:rPr>
                <w:sz w:val="18"/>
                <w:szCs w:val="18"/>
                <w:lang w:val="ru-RU"/>
              </w:rPr>
              <w:t>Марки И.А.</w:t>
            </w:r>
          </w:p>
        </w:tc>
        <w:tc>
          <w:tcPr>
            <w:tcW w:w="1701" w:type="dxa"/>
            <w:vAlign w:val="center"/>
          </w:tcPr>
          <w:p w:rsidR="004E36AE" w:rsidRPr="004E36AE" w:rsidRDefault="004E36AE" w:rsidP="004E36AE">
            <w:pPr>
              <w:ind w:right="-1"/>
              <w:jc w:val="center"/>
              <w:rPr>
                <w:sz w:val="18"/>
                <w:szCs w:val="18"/>
                <w:bdr w:val="single" w:sz="4" w:space="0" w:color="auto"/>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7</w:t>
            </w:r>
          </w:p>
        </w:tc>
        <w:tc>
          <w:tcPr>
            <w:tcW w:w="4536" w:type="dxa"/>
            <w:vAlign w:val="center"/>
          </w:tcPr>
          <w:p w:rsidR="004E36AE" w:rsidRPr="004E36AE" w:rsidRDefault="004E36AE" w:rsidP="004E36AE">
            <w:pPr>
              <w:rPr>
                <w:sz w:val="18"/>
                <w:szCs w:val="18"/>
                <w:lang w:val="ru-RU"/>
              </w:rPr>
            </w:pPr>
            <w:r w:rsidRPr="004E36AE">
              <w:rPr>
                <w:sz w:val="18"/>
                <w:szCs w:val="18"/>
                <w:lang w:val="ru-RU"/>
              </w:rPr>
              <w:t>К вакуумтермической переработке ртутьсодержащего сырья</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Тезисы докладов Международного совещания «Прогрессивные методы обогащения и комплексной переработки природного и техногенного минерального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2014), 16-19 октября 2014, г. Алматы. – С. 296-298</w:t>
            </w:r>
          </w:p>
        </w:tc>
        <w:tc>
          <w:tcPr>
            <w:tcW w:w="1417" w:type="dxa"/>
            <w:vAlign w:val="center"/>
          </w:tcPr>
          <w:p w:rsidR="004E36AE" w:rsidRPr="00493161" w:rsidRDefault="00493161" w:rsidP="004E36AE">
            <w:pPr>
              <w:ind w:right="-1"/>
              <w:jc w:val="center"/>
              <w:rPr>
                <w:sz w:val="18"/>
                <w:szCs w:val="18"/>
                <w:lang w:val="ru-RU"/>
              </w:rPr>
            </w:pPr>
            <w:r>
              <w:rPr>
                <w:sz w:val="18"/>
                <w:szCs w:val="18"/>
                <w:lang w:val="ru-RU"/>
              </w:rPr>
              <w:t>3</w:t>
            </w:r>
          </w:p>
        </w:tc>
        <w:tc>
          <w:tcPr>
            <w:tcW w:w="1844" w:type="dxa"/>
            <w:vAlign w:val="center"/>
          </w:tcPr>
          <w:p w:rsidR="004E36AE" w:rsidRPr="004E36AE" w:rsidRDefault="004E36AE" w:rsidP="004E36AE">
            <w:pPr>
              <w:ind w:right="-1"/>
              <w:jc w:val="center"/>
              <w:rPr>
                <w:sz w:val="18"/>
                <w:szCs w:val="18"/>
                <w:lang w:val="ru-RU"/>
              </w:rPr>
            </w:pPr>
            <w:r w:rsidRPr="00493161">
              <w:rPr>
                <w:sz w:val="18"/>
                <w:szCs w:val="18"/>
                <w:bdr w:val="single" w:sz="4" w:space="0" w:color="auto"/>
                <w:lang w:val="ru-RU"/>
              </w:rPr>
              <w:t>Храпунов В.Е.</w:t>
            </w:r>
            <w:r w:rsidRPr="004E36AE">
              <w:rPr>
                <w:sz w:val="18"/>
                <w:szCs w:val="18"/>
                <w:lang w:val="ru-RU"/>
              </w:rPr>
              <w:t>,</w:t>
            </w:r>
          </w:p>
          <w:p w:rsidR="004E36AE" w:rsidRPr="004E36AE" w:rsidRDefault="004E36AE" w:rsidP="004E36AE">
            <w:pPr>
              <w:ind w:right="-1"/>
              <w:jc w:val="center"/>
              <w:rPr>
                <w:sz w:val="18"/>
                <w:szCs w:val="18"/>
                <w:lang w:val="ru-RU"/>
              </w:rPr>
            </w:pPr>
            <w:r w:rsidRPr="004E36AE">
              <w:rPr>
                <w:sz w:val="18"/>
                <w:szCs w:val="18"/>
                <w:lang w:val="ru-RU"/>
              </w:rPr>
              <w:t>Исакова Р.А.,</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93161" w:rsidRPr="00493161" w:rsidRDefault="00493161" w:rsidP="004E36AE">
            <w:pPr>
              <w:ind w:right="-1"/>
              <w:jc w:val="center"/>
              <w:rPr>
                <w:sz w:val="18"/>
                <w:szCs w:val="18"/>
                <w:lang w:val="ru-RU"/>
              </w:rPr>
            </w:pPr>
            <w:r w:rsidRPr="00493161">
              <w:rPr>
                <w:sz w:val="18"/>
                <w:szCs w:val="18"/>
                <w:lang w:val="ru-RU"/>
              </w:rPr>
              <w:t>Требухов А.А.,</w:t>
            </w:r>
          </w:p>
          <w:p w:rsidR="004E36AE" w:rsidRPr="004E36AE" w:rsidRDefault="004E36AE" w:rsidP="004E36AE">
            <w:pPr>
              <w:ind w:right="-1"/>
              <w:jc w:val="center"/>
              <w:rPr>
                <w:sz w:val="18"/>
                <w:szCs w:val="18"/>
                <w:lang w:val="ru-RU"/>
              </w:rPr>
            </w:pPr>
            <w:proofErr w:type="spellStart"/>
            <w:r w:rsidRPr="004E36AE">
              <w:rPr>
                <w:sz w:val="18"/>
                <w:szCs w:val="18"/>
                <w:lang w:val="ru-RU"/>
              </w:rPr>
              <w:t>Тулеутай</w:t>
            </w:r>
            <w:proofErr w:type="spellEnd"/>
            <w:r w:rsidRPr="004E36AE">
              <w:rPr>
                <w:sz w:val="18"/>
                <w:szCs w:val="18"/>
                <w:lang w:val="ru-RU"/>
              </w:rPr>
              <w:t xml:space="preserve"> Ф.,</w:t>
            </w:r>
          </w:p>
          <w:p w:rsidR="004E36AE" w:rsidRPr="004E36AE" w:rsidRDefault="004E36AE" w:rsidP="004E36AE">
            <w:pPr>
              <w:ind w:right="-1"/>
              <w:jc w:val="center"/>
              <w:rPr>
                <w:sz w:val="18"/>
                <w:szCs w:val="18"/>
                <w:lang w:val="ru-RU"/>
              </w:rPr>
            </w:pPr>
            <w:r w:rsidRPr="004E36AE">
              <w:rPr>
                <w:sz w:val="18"/>
                <w:szCs w:val="18"/>
                <w:lang w:val="ru-RU"/>
              </w:rPr>
              <w:t>Марки И.А.,</w:t>
            </w:r>
          </w:p>
          <w:p w:rsidR="004E36AE" w:rsidRPr="004E36AE" w:rsidRDefault="004E36AE" w:rsidP="004E36AE">
            <w:pPr>
              <w:ind w:right="-1"/>
              <w:jc w:val="center"/>
              <w:rPr>
                <w:sz w:val="18"/>
                <w:szCs w:val="18"/>
              </w:rPr>
            </w:pPr>
            <w:r w:rsidRPr="004E36AE">
              <w:rPr>
                <w:sz w:val="18"/>
                <w:szCs w:val="18"/>
              </w:rPr>
              <w:t>Бурабаева Н.М.</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8</w:t>
            </w:r>
          </w:p>
        </w:tc>
        <w:tc>
          <w:tcPr>
            <w:tcW w:w="4536" w:type="dxa"/>
            <w:vAlign w:val="center"/>
          </w:tcPr>
          <w:p w:rsidR="004E36AE" w:rsidRPr="004E36AE" w:rsidRDefault="004E36AE" w:rsidP="004E36AE">
            <w:pPr>
              <w:rPr>
                <w:sz w:val="18"/>
                <w:szCs w:val="18"/>
                <w:lang w:val="ru-RU"/>
              </w:rPr>
            </w:pPr>
            <w:r w:rsidRPr="004E36AE">
              <w:rPr>
                <w:sz w:val="18"/>
                <w:szCs w:val="18"/>
                <w:lang w:val="ru-RU"/>
              </w:rPr>
              <w:t>Извлечение селена из селенсодержащих концентратов ОАО «Красцветмет» с получением обогащенных драгметаллами остатками</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 xml:space="preserve">Сборник докладов </w:t>
            </w:r>
            <w:r w:rsidRPr="004E36AE">
              <w:rPr>
                <w:sz w:val="18"/>
                <w:szCs w:val="18"/>
              </w:rPr>
              <w:t>VII</w:t>
            </w:r>
            <w:r w:rsidRPr="004E36AE">
              <w:rPr>
                <w:sz w:val="18"/>
                <w:szCs w:val="18"/>
                <w:lang w:val="ru-RU"/>
              </w:rPr>
              <w:t xml:space="preserve"> Международного конгресса «Цветные металлы и минералы», 14-17 сентября 2015, г. Красноярск (Россия). – С. 867-873</w:t>
            </w:r>
          </w:p>
        </w:tc>
        <w:tc>
          <w:tcPr>
            <w:tcW w:w="1417" w:type="dxa"/>
            <w:vAlign w:val="center"/>
          </w:tcPr>
          <w:p w:rsidR="004E36AE" w:rsidRPr="004E36AE" w:rsidRDefault="004E36AE" w:rsidP="004E36AE">
            <w:pPr>
              <w:ind w:right="-1"/>
              <w:jc w:val="center"/>
              <w:rPr>
                <w:sz w:val="18"/>
                <w:szCs w:val="18"/>
              </w:rPr>
            </w:pPr>
            <w:r w:rsidRPr="004E36AE">
              <w:rPr>
                <w:sz w:val="18"/>
                <w:szCs w:val="18"/>
              </w:rPr>
              <w:t>7</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lang w:val="ru-RU"/>
              </w:rPr>
            </w:pPr>
            <w:proofErr w:type="spellStart"/>
            <w:r w:rsidRPr="004E36AE">
              <w:rPr>
                <w:sz w:val="18"/>
                <w:szCs w:val="18"/>
                <w:lang w:val="ru-RU"/>
              </w:rPr>
              <w:t>Тулеутай</w:t>
            </w:r>
            <w:proofErr w:type="spellEnd"/>
            <w:r w:rsidRPr="004E36AE">
              <w:rPr>
                <w:sz w:val="18"/>
                <w:szCs w:val="18"/>
                <w:lang w:val="ru-RU"/>
              </w:rPr>
              <w:t xml:space="preserve"> Ф.Х.,</w:t>
            </w:r>
          </w:p>
          <w:p w:rsidR="004E36AE" w:rsidRPr="00593501" w:rsidRDefault="00593501" w:rsidP="00593501">
            <w:pPr>
              <w:ind w:right="-1"/>
              <w:jc w:val="center"/>
              <w:rPr>
                <w:sz w:val="18"/>
                <w:szCs w:val="18"/>
                <w:u w:val="single"/>
                <w:lang w:val="ru-RU"/>
              </w:rPr>
            </w:pPr>
            <w:r>
              <w:rPr>
                <w:sz w:val="18"/>
                <w:szCs w:val="18"/>
                <w:u w:val="single"/>
                <w:lang w:val="ru-RU"/>
              </w:rPr>
              <w:t>Ниценко А.В.</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9</w:t>
            </w:r>
          </w:p>
        </w:tc>
        <w:tc>
          <w:tcPr>
            <w:tcW w:w="4536" w:type="dxa"/>
            <w:vAlign w:val="center"/>
          </w:tcPr>
          <w:p w:rsidR="004E36AE" w:rsidRPr="004E36AE" w:rsidRDefault="004E36AE" w:rsidP="004E36AE">
            <w:pPr>
              <w:rPr>
                <w:sz w:val="18"/>
                <w:szCs w:val="18"/>
                <w:lang w:val="ru-RU"/>
              </w:rPr>
            </w:pPr>
            <w:r w:rsidRPr="004E36AE">
              <w:rPr>
                <w:sz w:val="18"/>
                <w:szCs w:val="18"/>
                <w:lang w:val="ru-RU"/>
              </w:rPr>
              <w:t>Извлечение селена из селенсодержащих концентратов ОАО «Красцветмет» с получением обогащенных драгметаллами остатками</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 xml:space="preserve">Сборник тезисов докладов </w:t>
            </w:r>
            <w:r w:rsidRPr="004E36AE">
              <w:rPr>
                <w:sz w:val="18"/>
                <w:szCs w:val="18"/>
              </w:rPr>
              <w:t>VII</w:t>
            </w:r>
            <w:r w:rsidRPr="004E36AE">
              <w:rPr>
                <w:sz w:val="18"/>
                <w:szCs w:val="18"/>
                <w:lang w:val="ru-RU"/>
              </w:rPr>
              <w:t xml:space="preserve"> Международного конгресса «Цветные металлы и минералы», 14-17 сентября 2015, г. Красноярск (Россия). – С. 302</w:t>
            </w:r>
            <w:r w:rsidR="00493161">
              <w:rPr>
                <w:sz w:val="18"/>
                <w:szCs w:val="18"/>
                <w:lang w:val="ru-RU"/>
              </w:rPr>
              <w:t>-303</w:t>
            </w:r>
          </w:p>
        </w:tc>
        <w:tc>
          <w:tcPr>
            <w:tcW w:w="1417" w:type="dxa"/>
            <w:vAlign w:val="center"/>
          </w:tcPr>
          <w:p w:rsidR="004E36AE" w:rsidRPr="00493161" w:rsidRDefault="00493161" w:rsidP="004E36AE">
            <w:pPr>
              <w:ind w:right="-1"/>
              <w:jc w:val="center"/>
              <w:rPr>
                <w:sz w:val="18"/>
                <w:szCs w:val="18"/>
                <w:lang w:val="ru-RU"/>
              </w:rPr>
            </w:pPr>
            <w:r>
              <w:rPr>
                <w:sz w:val="18"/>
                <w:szCs w:val="18"/>
                <w:lang w:val="ru-RU"/>
              </w:rPr>
              <w:t>2</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lang w:val="ru-RU"/>
              </w:rPr>
            </w:pPr>
            <w:proofErr w:type="spellStart"/>
            <w:r w:rsidRPr="004E36AE">
              <w:rPr>
                <w:sz w:val="18"/>
                <w:szCs w:val="18"/>
                <w:lang w:val="ru-RU"/>
              </w:rPr>
              <w:t>Тулеутай</w:t>
            </w:r>
            <w:proofErr w:type="spellEnd"/>
            <w:r w:rsidRPr="004E36AE">
              <w:rPr>
                <w:sz w:val="18"/>
                <w:szCs w:val="18"/>
                <w:lang w:val="ru-RU"/>
              </w:rPr>
              <w:t xml:space="preserve"> Ф.Х.,</w:t>
            </w:r>
          </w:p>
          <w:p w:rsidR="004E36AE" w:rsidRPr="00593501" w:rsidRDefault="00593501" w:rsidP="00593501">
            <w:pPr>
              <w:ind w:right="-1"/>
              <w:jc w:val="center"/>
              <w:rPr>
                <w:sz w:val="18"/>
                <w:szCs w:val="18"/>
                <w:u w:val="single"/>
                <w:lang w:val="ru-RU"/>
              </w:rPr>
            </w:pPr>
            <w:r>
              <w:rPr>
                <w:sz w:val="18"/>
                <w:szCs w:val="18"/>
                <w:u w:val="single"/>
                <w:lang w:val="ru-RU"/>
              </w:rPr>
              <w:t>Ниценко А.В.</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10</w:t>
            </w:r>
          </w:p>
        </w:tc>
        <w:tc>
          <w:tcPr>
            <w:tcW w:w="4536" w:type="dxa"/>
            <w:vAlign w:val="center"/>
          </w:tcPr>
          <w:p w:rsidR="004E36AE" w:rsidRPr="004E36AE" w:rsidRDefault="004E36AE" w:rsidP="00134651">
            <w:pPr>
              <w:rPr>
                <w:sz w:val="18"/>
                <w:szCs w:val="18"/>
                <w:lang w:val="ru-RU"/>
              </w:rPr>
            </w:pPr>
            <w:r w:rsidRPr="004E36AE">
              <w:rPr>
                <w:sz w:val="18"/>
                <w:szCs w:val="18"/>
                <w:lang w:val="ru-RU"/>
              </w:rPr>
              <w:t xml:space="preserve">Вакуумтермическая </w:t>
            </w:r>
            <w:proofErr w:type="spellStart"/>
            <w:r w:rsidRPr="004E36AE">
              <w:rPr>
                <w:sz w:val="18"/>
                <w:szCs w:val="18"/>
                <w:lang w:val="ru-RU"/>
              </w:rPr>
              <w:t>демеркуризация</w:t>
            </w:r>
            <w:proofErr w:type="spellEnd"/>
            <w:r w:rsidRPr="004E36AE">
              <w:rPr>
                <w:sz w:val="18"/>
                <w:szCs w:val="18"/>
                <w:lang w:val="ru-RU"/>
              </w:rPr>
              <w:t xml:space="preserve"> отработанных угольных сорбентов </w:t>
            </w:r>
            <w:proofErr w:type="spellStart"/>
            <w:r w:rsidRPr="004E36AE">
              <w:rPr>
                <w:sz w:val="18"/>
                <w:szCs w:val="18"/>
                <w:lang w:val="ru-RU"/>
              </w:rPr>
              <w:t>золотоизвлекательных</w:t>
            </w:r>
            <w:proofErr w:type="spellEnd"/>
            <w:r w:rsidRPr="004E36AE">
              <w:rPr>
                <w:sz w:val="18"/>
                <w:szCs w:val="18"/>
                <w:lang w:val="ru-RU"/>
              </w:rPr>
              <w:t xml:space="preserve"> фабрик</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Материалы Международной научной конференции «Ресурсосберегающие технологии в обогащении руд и металлургии цветных металлов», 14-17 сентября 2015, г. Алматы. – С. 233-236</w:t>
            </w:r>
          </w:p>
        </w:tc>
        <w:tc>
          <w:tcPr>
            <w:tcW w:w="1417" w:type="dxa"/>
            <w:vAlign w:val="center"/>
          </w:tcPr>
          <w:p w:rsidR="004E36AE" w:rsidRPr="004E36AE" w:rsidRDefault="004E36AE" w:rsidP="004E36AE">
            <w:pPr>
              <w:ind w:right="-1"/>
              <w:jc w:val="center"/>
              <w:rPr>
                <w:sz w:val="18"/>
                <w:szCs w:val="18"/>
              </w:rPr>
            </w:pPr>
            <w:r w:rsidRPr="004E36AE">
              <w:rPr>
                <w:sz w:val="18"/>
                <w:szCs w:val="18"/>
              </w:rPr>
              <w:t>4</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rPr>
            </w:pPr>
            <w:r w:rsidRPr="004E36AE">
              <w:rPr>
                <w:sz w:val="18"/>
                <w:szCs w:val="18"/>
              </w:rPr>
              <w:t>Касымжанова А.К.</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11</w:t>
            </w:r>
          </w:p>
        </w:tc>
        <w:tc>
          <w:tcPr>
            <w:tcW w:w="4536" w:type="dxa"/>
            <w:vAlign w:val="center"/>
          </w:tcPr>
          <w:p w:rsidR="004E36AE" w:rsidRPr="004E36AE" w:rsidRDefault="004E36AE" w:rsidP="004E36AE">
            <w:pPr>
              <w:rPr>
                <w:sz w:val="18"/>
                <w:szCs w:val="18"/>
                <w:lang w:val="ru-RU"/>
              </w:rPr>
            </w:pPr>
            <w:r w:rsidRPr="004E36AE">
              <w:rPr>
                <w:sz w:val="18"/>
                <w:szCs w:val="18"/>
                <w:lang w:val="ru-RU"/>
              </w:rPr>
              <w:t>К вопросу переработки мышьяксодержащего природного и техногенного сырья</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Материалы Международной научной конференции «Ресурсосберегающие технологии в обогащении руд и металлургии цветных металлов», 14-17 сентября 2015, г. Алматы. – С. 239-241</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r w:rsidRPr="004E36AE">
              <w:rPr>
                <w:sz w:val="18"/>
                <w:szCs w:val="18"/>
                <w:lang w:val="ru-RU"/>
              </w:rPr>
              <w:t>Исакова Р.А.,</w:t>
            </w:r>
          </w:p>
          <w:p w:rsidR="004E36AE" w:rsidRPr="004E36AE" w:rsidRDefault="004E36AE" w:rsidP="004E36AE">
            <w:pPr>
              <w:ind w:right="-1"/>
              <w:jc w:val="center"/>
              <w:rPr>
                <w:sz w:val="18"/>
                <w:szCs w:val="18"/>
                <w:lang w:val="ru-RU"/>
              </w:rPr>
            </w:pPr>
            <w:proofErr w:type="spellStart"/>
            <w:r w:rsidRPr="004E36AE">
              <w:rPr>
                <w:sz w:val="18"/>
                <w:szCs w:val="18"/>
                <w:lang w:val="ru-RU"/>
              </w:rPr>
              <w:t>Шендяпин</w:t>
            </w:r>
            <w:proofErr w:type="spellEnd"/>
            <w:r w:rsidRPr="004E36AE">
              <w:rPr>
                <w:sz w:val="18"/>
                <w:szCs w:val="18"/>
                <w:lang w:val="ru-RU"/>
              </w:rPr>
              <w:t xml:space="preserve"> А.С.</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12</w:t>
            </w:r>
          </w:p>
        </w:tc>
        <w:tc>
          <w:tcPr>
            <w:tcW w:w="4536" w:type="dxa"/>
            <w:vAlign w:val="center"/>
          </w:tcPr>
          <w:p w:rsidR="004E36AE" w:rsidRPr="004E36AE" w:rsidRDefault="004E36AE" w:rsidP="004E36AE">
            <w:pPr>
              <w:rPr>
                <w:sz w:val="18"/>
                <w:szCs w:val="18"/>
                <w:lang w:val="ru-RU"/>
              </w:rPr>
            </w:pPr>
            <w:r w:rsidRPr="004E36AE">
              <w:rPr>
                <w:sz w:val="18"/>
                <w:szCs w:val="18"/>
                <w:lang w:val="ru-RU"/>
              </w:rPr>
              <w:t>Вакуумтермическая переработка флотационных концентратов обогатительной фабрики рудника Бестобе</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Тезисы докладов Международного совещания «Современные процессы комплексной и глубокой переработки труднообогатимого минерального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2015), 21-25 сентября 2015, г. Иркутск. – С. 237-239</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r w:rsidRPr="004E36AE">
              <w:rPr>
                <w:sz w:val="18"/>
                <w:szCs w:val="18"/>
                <w:lang w:val="ru-RU"/>
              </w:rPr>
              <w:t>Марки И.А.,</w:t>
            </w:r>
          </w:p>
          <w:p w:rsidR="004E36AE" w:rsidRPr="004E36AE" w:rsidRDefault="004E36AE" w:rsidP="004E36AE">
            <w:pPr>
              <w:ind w:right="-1"/>
              <w:jc w:val="center"/>
              <w:rPr>
                <w:sz w:val="18"/>
                <w:szCs w:val="18"/>
                <w:lang w:val="ru-RU"/>
              </w:rPr>
            </w:pPr>
            <w:r w:rsidRPr="004E36AE">
              <w:rPr>
                <w:sz w:val="18"/>
                <w:szCs w:val="18"/>
                <w:lang w:val="ru-RU"/>
              </w:rPr>
              <w:t>Требухов А.А.</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bl>
    <w:p w:rsidR="00C53829" w:rsidRDefault="00C53829"/>
    <w:p w:rsidR="00C53829" w:rsidRDefault="00C53829"/>
    <w:p w:rsidR="00C53829" w:rsidRDefault="00C53829"/>
    <w:p w:rsidR="00C53829" w:rsidRDefault="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rsidTr="00E430B7">
        <w:tc>
          <w:tcPr>
            <w:tcW w:w="426" w:type="dxa"/>
          </w:tcPr>
          <w:p w:rsidR="00C53829" w:rsidRPr="004E36AE" w:rsidRDefault="00C53829" w:rsidP="00E430B7">
            <w:pPr>
              <w:jc w:val="center"/>
              <w:rPr>
                <w:color w:val="000000" w:themeColor="text1"/>
                <w:sz w:val="18"/>
                <w:szCs w:val="18"/>
                <w:lang w:val="ru-RU"/>
              </w:rPr>
            </w:pPr>
            <w:r w:rsidRPr="004E36AE">
              <w:rPr>
                <w:color w:val="000000" w:themeColor="text1"/>
                <w:sz w:val="18"/>
                <w:szCs w:val="18"/>
                <w:lang w:val="ru-RU"/>
              </w:rPr>
              <w:t>1</w:t>
            </w:r>
          </w:p>
        </w:tc>
        <w:tc>
          <w:tcPr>
            <w:tcW w:w="4536" w:type="dxa"/>
          </w:tcPr>
          <w:p w:rsidR="00C53829" w:rsidRPr="004E36AE" w:rsidRDefault="00C53829" w:rsidP="00E430B7">
            <w:pPr>
              <w:pStyle w:val="2"/>
              <w:rPr>
                <w:b w:val="0"/>
                <w:color w:val="000000" w:themeColor="text1"/>
                <w:sz w:val="18"/>
                <w:szCs w:val="18"/>
              </w:rPr>
            </w:pPr>
            <w:r w:rsidRPr="004E36AE">
              <w:rPr>
                <w:b w:val="0"/>
                <w:color w:val="000000" w:themeColor="text1"/>
                <w:sz w:val="18"/>
                <w:szCs w:val="18"/>
              </w:rPr>
              <w:t>2</w:t>
            </w:r>
          </w:p>
        </w:tc>
        <w:tc>
          <w:tcPr>
            <w:tcW w:w="1275" w:type="dxa"/>
          </w:tcPr>
          <w:p w:rsidR="00C53829" w:rsidRPr="004E36AE" w:rsidRDefault="00C53829" w:rsidP="00E430B7">
            <w:pPr>
              <w:jc w:val="center"/>
              <w:rPr>
                <w:color w:val="000000" w:themeColor="text1"/>
                <w:sz w:val="18"/>
                <w:szCs w:val="18"/>
                <w:lang w:val="ru-RU"/>
              </w:rPr>
            </w:pPr>
            <w:r w:rsidRPr="004E36AE">
              <w:rPr>
                <w:color w:val="000000" w:themeColor="text1"/>
                <w:sz w:val="18"/>
                <w:szCs w:val="18"/>
                <w:lang w:val="ru-RU"/>
              </w:rPr>
              <w:t>3</w:t>
            </w:r>
          </w:p>
        </w:tc>
        <w:tc>
          <w:tcPr>
            <w:tcW w:w="4536" w:type="dxa"/>
          </w:tcPr>
          <w:p w:rsidR="00C53829" w:rsidRPr="004E36AE" w:rsidRDefault="00C53829" w:rsidP="00E430B7">
            <w:pPr>
              <w:jc w:val="center"/>
              <w:rPr>
                <w:color w:val="000000" w:themeColor="text1"/>
                <w:sz w:val="18"/>
                <w:szCs w:val="18"/>
                <w:lang w:val="ru-RU"/>
              </w:rPr>
            </w:pPr>
            <w:r w:rsidRPr="004E36AE">
              <w:rPr>
                <w:color w:val="000000" w:themeColor="text1"/>
                <w:sz w:val="18"/>
                <w:szCs w:val="18"/>
                <w:lang w:val="ru-RU"/>
              </w:rPr>
              <w:t>4</w:t>
            </w:r>
          </w:p>
        </w:tc>
        <w:tc>
          <w:tcPr>
            <w:tcW w:w="1417" w:type="dxa"/>
          </w:tcPr>
          <w:p w:rsidR="00C53829" w:rsidRPr="004E36AE" w:rsidRDefault="00C53829" w:rsidP="00E430B7">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rsidR="00C53829" w:rsidRPr="004E36AE" w:rsidRDefault="00C53829" w:rsidP="00E430B7">
            <w:pPr>
              <w:jc w:val="center"/>
              <w:rPr>
                <w:color w:val="000000" w:themeColor="text1"/>
                <w:sz w:val="18"/>
                <w:szCs w:val="18"/>
                <w:lang w:val="ru-RU"/>
              </w:rPr>
            </w:pPr>
            <w:r w:rsidRPr="004E36AE">
              <w:rPr>
                <w:color w:val="000000" w:themeColor="text1"/>
                <w:sz w:val="18"/>
                <w:szCs w:val="18"/>
                <w:lang w:val="ru-RU"/>
              </w:rPr>
              <w:t>6</w:t>
            </w:r>
          </w:p>
        </w:tc>
        <w:tc>
          <w:tcPr>
            <w:tcW w:w="1701" w:type="dxa"/>
          </w:tcPr>
          <w:p w:rsidR="00C53829" w:rsidRPr="004E36AE" w:rsidRDefault="00C53829" w:rsidP="00E430B7">
            <w:pPr>
              <w:jc w:val="center"/>
              <w:rPr>
                <w:color w:val="000000" w:themeColor="text1"/>
                <w:sz w:val="18"/>
                <w:szCs w:val="18"/>
                <w:lang w:val="ru-RU"/>
              </w:rPr>
            </w:pPr>
            <w:r w:rsidRPr="004E36AE">
              <w:rPr>
                <w:color w:val="000000" w:themeColor="text1"/>
                <w:sz w:val="18"/>
                <w:szCs w:val="18"/>
                <w:lang w:val="ru-RU"/>
              </w:rPr>
              <w:t>7</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13</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Организация участка по демеркуризации отработанных энергосберегающих источников света экологически чистым </w:t>
            </w:r>
            <w:proofErr w:type="spellStart"/>
            <w:r w:rsidRPr="004E36AE">
              <w:rPr>
                <w:sz w:val="18"/>
                <w:szCs w:val="18"/>
                <w:lang w:val="ru-RU"/>
              </w:rPr>
              <w:t>вакуумтермическим</w:t>
            </w:r>
            <w:proofErr w:type="spellEnd"/>
            <w:r w:rsidRPr="004E36AE">
              <w:rPr>
                <w:sz w:val="18"/>
                <w:szCs w:val="18"/>
                <w:lang w:val="ru-RU"/>
              </w:rPr>
              <w:t xml:space="preserve"> способом</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Материалы Форума инновационных бизнес-лидеров Российской Федерации и Республики Казахстан «Инновации для бизнеса России и Казахстана», 18-19 ноября 2015, г. Екатеринбург. – С. 20-24</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Бурабаева Н.М.,</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14</w:t>
            </w:r>
          </w:p>
        </w:tc>
        <w:tc>
          <w:tcPr>
            <w:tcW w:w="4536" w:type="dxa"/>
            <w:vAlign w:val="center"/>
          </w:tcPr>
          <w:p w:rsidR="004E36AE" w:rsidRPr="004E36AE" w:rsidRDefault="004E36AE" w:rsidP="004E36AE">
            <w:pPr>
              <w:rPr>
                <w:sz w:val="18"/>
                <w:szCs w:val="18"/>
                <w:lang w:val="ru-RU"/>
              </w:rPr>
            </w:pPr>
            <w:r w:rsidRPr="004E36AE">
              <w:rPr>
                <w:sz w:val="18"/>
                <w:szCs w:val="18"/>
                <w:lang w:val="ru-RU"/>
              </w:rPr>
              <w:t>Технология рафинирования чернового селена с получением марочного металла</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93161">
            <w:pPr>
              <w:ind w:right="-1"/>
              <w:jc w:val="center"/>
              <w:rPr>
                <w:sz w:val="18"/>
                <w:szCs w:val="18"/>
                <w:lang w:val="ru-RU"/>
              </w:rPr>
            </w:pPr>
            <w:r w:rsidRPr="004E36AE">
              <w:rPr>
                <w:sz w:val="18"/>
                <w:szCs w:val="18"/>
                <w:lang w:val="ru-RU"/>
              </w:rPr>
              <w:t>Материалы Форума инновационных бизнес-лидеров Российской Федерации и Республики Казахстан «Инновации для бизнеса России и Казахстана», 18-19 ноября 2015, г. Екатеринбург. – С. 82-86</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lang w:val="ru-RU"/>
              </w:rPr>
            </w:pPr>
            <w:r w:rsidRPr="004E36AE">
              <w:rPr>
                <w:sz w:val="18"/>
                <w:szCs w:val="18"/>
                <w:lang w:val="ru-RU"/>
              </w:rPr>
              <w:t>Марки И.А.,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15</w:t>
            </w:r>
          </w:p>
        </w:tc>
        <w:tc>
          <w:tcPr>
            <w:tcW w:w="4536" w:type="dxa"/>
            <w:vAlign w:val="center"/>
          </w:tcPr>
          <w:p w:rsidR="004E36AE" w:rsidRPr="004E36AE" w:rsidRDefault="004E36AE" w:rsidP="004E36AE">
            <w:pPr>
              <w:rPr>
                <w:sz w:val="18"/>
                <w:szCs w:val="18"/>
                <w:lang w:val="ru-RU"/>
              </w:rPr>
            </w:pPr>
            <w:r w:rsidRPr="004E36AE">
              <w:rPr>
                <w:sz w:val="18"/>
                <w:szCs w:val="18"/>
                <w:lang w:val="ru-RU"/>
              </w:rPr>
              <w:t>Вакуум-дистилляционное извлечение селена из селенсодержащих промпродуктов и материалов</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 xml:space="preserve">Сборник тезисов докладов </w:t>
            </w:r>
            <w:r w:rsidRPr="004E36AE">
              <w:rPr>
                <w:sz w:val="18"/>
                <w:szCs w:val="18"/>
              </w:rPr>
              <w:t>V</w:t>
            </w:r>
            <w:r w:rsidRPr="004E36AE">
              <w:rPr>
                <w:sz w:val="18"/>
                <w:szCs w:val="18"/>
                <w:lang w:val="kk-KZ"/>
              </w:rPr>
              <w:t>II</w:t>
            </w:r>
            <w:r w:rsidRPr="004E36AE">
              <w:rPr>
                <w:sz w:val="18"/>
                <w:szCs w:val="18"/>
              </w:rPr>
              <w:t>I</w:t>
            </w:r>
            <w:r w:rsidRPr="004E36AE">
              <w:rPr>
                <w:sz w:val="18"/>
                <w:szCs w:val="18"/>
                <w:lang w:val="ru-RU"/>
              </w:rPr>
              <w:t xml:space="preserve"> Международного конгресса «Цветные металлы и минералы-2016», 13-16 сентября 2016, г. Красноярск (Россия). – С. 422</w:t>
            </w:r>
          </w:p>
        </w:tc>
        <w:tc>
          <w:tcPr>
            <w:tcW w:w="1417" w:type="dxa"/>
            <w:vAlign w:val="center"/>
          </w:tcPr>
          <w:p w:rsidR="004E36AE" w:rsidRPr="004E36AE" w:rsidRDefault="004E36AE" w:rsidP="004E36AE">
            <w:pPr>
              <w:ind w:right="-1"/>
              <w:jc w:val="center"/>
              <w:rPr>
                <w:sz w:val="18"/>
                <w:szCs w:val="18"/>
              </w:rPr>
            </w:pPr>
            <w:r w:rsidRPr="004E36AE">
              <w:rPr>
                <w:sz w:val="18"/>
                <w:szCs w:val="18"/>
              </w:rPr>
              <w:t>1</w:t>
            </w:r>
          </w:p>
        </w:tc>
        <w:tc>
          <w:tcPr>
            <w:tcW w:w="1844" w:type="dxa"/>
            <w:vAlign w:val="center"/>
          </w:tcPr>
          <w:p w:rsidR="004E36AE" w:rsidRPr="004E36AE" w:rsidRDefault="004E36AE" w:rsidP="004E36AE">
            <w:pPr>
              <w:jc w:val="center"/>
              <w:rPr>
                <w:sz w:val="18"/>
                <w:szCs w:val="18"/>
                <w:lang w:val="ru-RU"/>
              </w:rPr>
            </w:pPr>
            <w:r w:rsidRPr="004E36AE">
              <w:rPr>
                <w:sz w:val="18"/>
                <w:szCs w:val="18"/>
                <w:lang w:val="ru-RU"/>
              </w:rPr>
              <w:t>Требухов С. А.,</w:t>
            </w:r>
          </w:p>
          <w:p w:rsidR="004E36AE" w:rsidRPr="004E36AE" w:rsidRDefault="004E36AE" w:rsidP="004E36AE">
            <w:pPr>
              <w:jc w:val="center"/>
              <w:rPr>
                <w:sz w:val="18"/>
                <w:szCs w:val="18"/>
                <w:lang w:val="ru-RU"/>
              </w:rPr>
            </w:pPr>
            <w:r w:rsidRPr="004E36AE">
              <w:rPr>
                <w:sz w:val="18"/>
                <w:szCs w:val="18"/>
                <w:lang w:val="ru-RU"/>
              </w:rPr>
              <w:t>Володин В.Н.,</w:t>
            </w:r>
          </w:p>
          <w:p w:rsidR="004E36AE" w:rsidRPr="004E36AE" w:rsidRDefault="004E36AE" w:rsidP="004E36AE">
            <w:pPr>
              <w:jc w:val="center"/>
              <w:rPr>
                <w:sz w:val="18"/>
                <w:szCs w:val="18"/>
                <w:lang w:val="ru-RU"/>
              </w:rPr>
            </w:pPr>
            <w:r w:rsidRPr="004E36AE">
              <w:rPr>
                <w:sz w:val="18"/>
                <w:szCs w:val="18"/>
                <w:lang w:val="ru-RU"/>
              </w:rPr>
              <w:t>Требухов А. А.</w:t>
            </w:r>
          </w:p>
          <w:p w:rsidR="004E36AE" w:rsidRPr="004E36AE" w:rsidRDefault="004E36AE" w:rsidP="004E36AE">
            <w:pPr>
              <w:jc w:val="center"/>
              <w:rPr>
                <w:sz w:val="18"/>
                <w:szCs w:val="18"/>
                <w:lang w:val="ru-RU"/>
              </w:rPr>
            </w:pPr>
            <w:r w:rsidRPr="004E36AE">
              <w:rPr>
                <w:sz w:val="18"/>
                <w:szCs w:val="18"/>
                <w:lang w:val="ru-RU"/>
              </w:rPr>
              <w:t>Бурабаева Н. М.,</w:t>
            </w:r>
          </w:p>
          <w:p w:rsidR="004E36AE" w:rsidRPr="00593501" w:rsidRDefault="00593501" w:rsidP="00593501">
            <w:pPr>
              <w:ind w:right="-1"/>
              <w:jc w:val="center"/>
              <w:rPr>
                <w:sz w:val="18"/>
                <w:szCs w:val="18"/>
                <w:u w:val="single"/>
                <w:lang w:val="ru-RU"/>
              </w:rPr>
            </w:pPr>
            <w:r>
              <w:rPr>
                <w:sz w:val="18"/>
                <w:szCs w:val="18"/>
                <w:u w:val="single"/>
                <w:lang w:val="ru-RU"/>
              </w:rPr>
              <w:t>Ниценко А.В.</w:t>
            </w:r>
          </w:p>
        </w:tc>
        <w:tc>
          <w:tcPr>
            <w:tcW w:w="1701" w:type="dxa"/>
            <w:vAlign w:val="center"/>
          </w:tcPr>
          <w:p w:rsidR="004E36AE" w:rsidRPr="004E36AE" w:rsidRDefault="004E36AE" w:rsidP="004E36AE">
            <w:pPr>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16</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Вакуумтермическая </w:t>
            </w:r>
            <w:proofErr w:type="spellStart"/>
            <w:r w:rsidRPr="004E36AE">
              <w:rPr>
                <w:sz w:val="18"/>
                <w:szCs w:val="18"/>
                <w:lang w:val="ru-RU"/>
              </w:rPr>
              <w:t>демеркуризация</w:t>
            </w:r>
            <w:proofErr w:type="spellEnd"/>
            <w:r w:rsidRPr="004E36AE">
              <w:rPr>
                <w:sz w:val="18"/>
                <w:szCs w:val="18"/>
                <w:lang w:val="ru-RU"/>
              </w:rPr>
              <w:t xml:space="preserve"> отработанных угольных сорбентов зол</w:t>
            </w:r>
            <w:r w:rsidR="00493161">
              <w:rPr>
                <w:sz w:val="18"/>
                <w:szCs w:val="18"/>
                <w:lang w:val="ru-RU"/>
              </w:rPr>
              <w:t>ото-</w:t>
            </w:r>
            <w:proofErr w:type="spellStart"/>
            <w:r w:rsidR="00493161">
              <w:rPr>
                <w:sz w:val="18"/>
                <w:szCs w:val="18"/>
                <w:lang w:val="ru-RU"/>
              </w:rPr>
              <w:t>извлекательных</w:t>
            </w:r>
            <w:proofErr w:type="spellEnd"/>
            <w:r w:rsidR="00493161">
              <w:rPr>
                <w:sz w:val="18"/>
                <w:szCs w:val="18"/>
                <w:lang w:val="ru-RU"/>
              </w:rPr>
              <w:t xml:space="preserve"> предприятий </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Цветные металлы. – 2016. – № 9. – С. 45-51</w:t>
            </w:r>
          </w:p>
          <w:p w:rsidR="004E36AE" w:rsidRPr="004E36AE" w:rsidRDefault="004E36AE" w:rsidP="004E36AE">
            <w:pPr>
              <w:ind w:right="-1"/>
              <w:jc w:val="center"/>
              <w:rPr>
                <w:sz w:val="18"/>
                <w:szCs w:val="18"/>
                <w:lang w:val="ru-RU"/>
              </w:rPr>
            </w:pPr>
          </w:p>
          <w:p w:rsidR="004E36AE" w:rsidRPr="001B6C49" w:rsidRDefault="00D3650D" w:rsidP="004E36AE">
            <w:pPr>
              <w:ind w:right="-1"/>
              <w:jc w:val="center"/>
              <w:rPr>
                <w:sz w:val="18"/>
                <w:szCs w:val="18"/>
                <w:lang w:val="ru-RU"/>
              </w:rPr>
            </w:pPr>
            <w:hyperlink r:id="rId75" w:history="1">
              <w:r w:rsidR="001B6C49" w:rsidRPr="001B6C49">
                <w:rPr>
                  <w:rStyle w:val="a3"/>
                  <w:rFonts w:eastAsiaTheme="minorHAnsi"/>
                  <w:iCs/>
                  <w:sz w:val="18"/>
                  <w:szCs w:val="18"/>
                  <w:lang w:val="ru-RU"/>
                </w:rPr>
                <w:t>http://dx.doi.org/10.17580/tsm.2016.09.06</w:t>
              </w:r>
            </w:hyperlink>
            <w:r w:rsidR="001B6C49">
              <w:rPr>
                <w:rFonts w:eastAsiaTheme="minorHAnsi"/>
                <w:iCs/>
                <w:sz w:val="18"/>
                <w:szCs w:val="18"/>
                <w:lang w:val="ru-RU"/>
              </w:rPr>
              <w:t xml:space="preserve"> </w:t>
            </w:r>
          </w:p>
        </w:tc>
        <w:tc>
          <w:tcPr>
            <w:tcW w:w="1417" w:type="dxa"/>
            <w:vAlign w:val="center"/>
          </w:tcPr>
          <w:p w:rsidR="004E36AE" w:rsidRPr="004E36AE" w:rsidRDefault="004E36AE" w:rsidP="004E36AE">
            <w:pPr>
              <w:ind w:right="-1"/>
              <w:jc w:val="center"/>
              <w:rPr>
                <w:sz w:val="18"/>
                <w:szCs w:val="18"/>
              </w:rPr>
            </w:pPr>
            <w:r w:rsidRPr="004E36AE">
              <w:rPr>
                <w:sz w:val="18"/>
                <w:szCs w:val="18"/>
              </w:rPr>
              <w:t>7</w:t>
            </w:r>
          </w:p>
        </w:tc>
        <w:tc>
          <w:tcPr>
            <w:tcW w:w="1844" w:type="dxa"/>
            <w:vAlign w:val="center"/>
          </w:tcPr>
          <w:p w:rsidR="004E36AE" w:rsidRPr="004E36AE" w:rsidRDefault="004E36AE" w:rsidP="004E36AE">
            <w:pPr>
              <w:jc w:val="center"/>
              <w:rPr>
                <w:sz w:val="18"/>
                <w:szCs w:val="18"/>
                <w:lang w:val="ru-RU"/>
              </w:rPr>
            </w:pPr>
            <w:r w:rsidRPr="004E36AE">
              <w:rPr>
                <w:sz w:val="18"/>
                <w:szCs w:val="18"/>
                <w:lang w:val="ru-RU"/>
              </w:rPr>
              <w:t>Требухов С.А.,</w:t>
            </w:r>
            <w:r w:rsidRPr="004E36AE">
              <w:rPr>
                <w:sz w:val="18"/>
                <w:szCs w:val="18"/>
                <w:lang w:val="ru-RU"/>
              </w:rPr>
              <w:br/>
              <w:t xml:space="preserve"> Марки И.А.,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jc w:val="center"/>
              <w:rPr>
                <w:sz w:val="18"/>
                <w:szCs w:val="18"/>
                <w:lang w:val="ru-RU"/>
              </w:rPr>
            </w:pPr>
            <w:r w:rsidRPr="004E36AE">
              <w:rPr>
                <w:sz w:val="18"/>
                <w:szCs w:val="18"/>
                <w:lang w:val="ru-RU"/>
              </w:rPr>
              <w:t>Требухов А.А.</w:t>
            </w:r>
          </w:p>
        </w:tc>
        <w:tc>
          <w:tcPr>
            <w:tcW w:w="1701" w:type="dxa"/>
            <w:vAlign w:val="center"/>
          </w:tcPr>
          <w:p w:rsidR="004E36AE" w:rsidRPr="004E36AE" w:rsidRDefault="004E36AE" w:rsidP="004E36AE">
            <w:pPr>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17</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Изучение поведения </w:t>
            </w:r>
            <w:proofErr w:type="spellStart"/>
            <w:r w:rsidRPr="004E36AE">
              <w:rPr>
                <w:sz w:val="18"/>
                <w:szCs w:val="18"/>
                <w:lang w:val="ru-RU"/>
              </w:rPr>
              <w:t>тиоарсенитов</w:t>
            </w:r>
            <w:proofErr w:type="spellEnd"/>
            <w:r w:rsidRPr="004E36AE">
              <w:rPr>
                <w:sz w:val="18"/>
                <w:szCs w:val="18"/>
                <w:lang w:val="ru-RU"/>
              </w:rPr>
              <w:t xml:space="preserve"> свинца при нагревании в вакууме</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Тезисы докладов Международного совещания «Ресурсосбережение и охрана окружающей среды при обогащении и переработке минерального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2016), 26-30 сентября 2016, г. Санкт-Петербург. – С. 639-642</w:t>
            </w:r>
          </w:p>
        </w:tc>
        <w:tc>
          <w:tcPr>
            <w:tcW w:w="1417" w:type="dxa"/>
            <w:vAlign w:val="center"/>
          </w:tcPr>
          <w:p w:rsidR="004E36AE" w:rsidRPr="004E36AE" w:rsidRDefault="004E36AE" w:rsidP="004E36AE">
            <w:pPr>
              <w:ind w:right="-1"/>
              <w:jc w:val="center"/>
              <w:rPr>
                <w:sz w:val="18"/>
                <w:szCs w:val="18"/>
              </w:rPr>
            </w:pPr>
            <w:r w:rsidRPr="004E36AE">
              <w:rPr>
                <w:sz w:val="18"/>
                <w:szCs w:val="18"/>
              </w:rPr>
              <w:t>4</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 xml:space="preserve">Требухов С.А., </w:t>
            </w:r>
            <w:proofErr w:type="spellStart"/>
            <w:r w:rsidRPr="004E36AE">
              <w:rPr>
                <w:sz w:val="18"/>
                <w:szCs w:val="18"/>
                <w:lang w:val="ru-RU"/>
              </w:rPr>
              <w:t>Шендяпин</w:t>
            </w:r>
            <w:proofErr w:type="spellEnd"/>
            <w:r w:rsidRPr="004E36AE">
              <w:rPr>
                <w:sz w:val="18"/>
                <w:szCs w:val="18"/>
                <w:lang w:val="ru-RU"/>
              </w:rPr>
              <w:t xml:space="preserve"> А.С., Касымжанова А.К.</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rPr>
            </w:pPr>
            <w:r>
              <w:rPr>
                <w:color w:val="000000" w:themeColor="text1"/>
                <w:sz w:val="18"/>
                <w:szCs w:val="18"/>
              </w:rPr>
              <w:t>18</w:t>
            </w:r>
          </w:p>
        </w:tc>
        <w:tc>
          <w:tcPr>
            <w:tcW w:w="4536" w:type="dxa"/>
            <w:vAlign w:val="center"/>
          </w:tcPr>
          <w:p w:rsidR="004E36AE" w:rsidRPr="004E36AE" w:rsidRDefault="004E36AE" w:rsidP="004E36AE">
            <w:pPr>
              <w:rPr>
                <w:sz w:val="18"/>
                <w:szCs w:val="18"/>
                <w:lang w:val="ru-RU"/>
              </w:rPr>
            </w:pPr>
            <w:r w:rsidRPr="004E36AE">
              <w:rPr>
                <w:sz w:val="18"/>
                <w:szCs w:val="18"/>
                <w:lang w:val="ru-RU"/>
              </w:rPr>
              <w:t>Определение коэффициента диффузии мышьяка при пониженном давлении</w:t>
            </w:r>
          </w:p>
        </w:tc>
        <w:tc>
          <w:tcPr>
            <w:tcW w:w="1275" w:type="dxa"/>
            <w:vAlign w:val="center"/>
          </w:tcPr>
          <w:p w:rsidR="004E36AE" w:rsidRDefault="00493161" w:rsidP="004E36AE">
            <w:pPr>
              <w:jc w:val="center"/>
            </w:pPr>
            <w:r>
              <w:rPr>
                <w:sz w:val="18"/>
                <w:szCs w:val="18"/>
                <w:lang w:val="ru-RU"/>
              </w:rPr>
              <w:t>статья</w:t>
            </w:r>
          </w:p>
        </w:tc>
        <w:tc>
          <w:tcPr>
            <w:tcW w:w="4536" w:type="dxa"/>
            <w:vAlign w:val="center"/>
          </w:tcPr>
          <w:p w:rsidR="004E36AE" w:rsidRPr="004E36AE" w:rsidRDefault="004E36AE" w:rsidP="004E36AE">
            <w:pPr>
              <w:ind w:right="-1"/>
              <w:jc w:val="center"/>
              <w:rPr>
                <w:sz w:val="18"/>
                <w:szCs w:val="18"/>
              </w:rPr>
            </w:pPr>
            <w:proofErr w:type="spellStart"/>
            <w:r w:rsidRPr="004E36AE">
              <w:rPr>
                <w:sz w:val="18"/>
                <w:szCs w:val="18"/>
              </w:rPr>
              <w:t>Доклады</w:t>
            </w:r>
            <w:proofErr w:type="spellEnd"/>
            <w:r w:rsidRPr="004E36AE">
              <w:rPr>
                <w:sz w:val="18"/>
                <w:szCs w:val="18"/>
              </w:rPr>
              <w:t xml:space="preserve"> НАН РК. – 2016. – № 5. – С. 245-251</w:t>
            </w:r>
          </w:p>
        </w:tc>
        <w:tc>
          <w:tcPr>
            <w:tcW w:w="1417" w:type="dxa"/>
            <w:vAlign w:val="center"/>
          </w:tcPr>
          <w:p w:rsidR="004E36AE" w:rsidRPr="004E36AE" w:rsidRDefault="004E36AE" w:rsidP="004E36AE">
            <w:pPr>
              <w:ind w:right="-1"/>
              <w:jc w:val="center"/>
              <w:rPr>
                <w:sz w:val="18"/>
                <w:szCs w:val="18"/>
              </w:rPr>
            </w:pPr>
            <w:r w:rsidRPr="004E36AE">
              <w:rPr>
                <w:sz w:val="18"/>
                <w:szCs w:val="18"/>
              </w:rPr>
              <w:t>7</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Требухов С.А., Касымжанова А.К.,</w:t>
            </w:r>
          </w:p>
          <w:p w:rsidR="004E36AE" w:rsidRPr="004E36AE" w:rsidRDefault="004E36AE" w:rsidP="004E36AE">
            <w:pPr>
              <w:ind w:right="-1"/>
              <w:jc w:val="center"/>
              <w:rPr>
                <w:sz w:val="18"/>
                <w:szCs w:val="18"/>
              </w:rPr>
            </w:pPr>
            <w:proofErr w:type="spellStart"/>
            <w:r w:rsidRPr="004E36AE">
              <w:rPr>
                <w:sz w:val="18"/>
                <w:szCs w:val="18"/>
              </w:rPr>
              <w:t>Шендяпин</w:t>
            </w:r>
            <w:proofErr w:type="spellEnd"/>
            <w:r w:rsidRPr="004E36AE">
              <w:rPr>
                <w:sz w:val="18"/>
                <w:szCs w:val="18"/>
              </w:rPr>
              <w:t xml:space="preserve"> А.С.</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19</w:t>
            </w:r>
          </w:p>
        </w:tc>
        <w:tc>
          <w:tcPr>
            <w:tcW w:w="4536" w:type="dxa"/>
            <w:vAlign w:val="center"/>
          </w:tcPr>
          <w:p w:rsidR="004E36AE" w:rsidRPr="004E36AE" w:rsidRDefault="004E36AE" w:rsidP="004E36AE">
            <w:pPr>
              <w:rPr>
                <w:sz w:val="18"/>
                <w:szCs w:val="18"/>
                <w:lang w:val="ru-RU"/>
              </w:rPr>
            </w:pPr>
            <w:r w:rsidRPr="004E36AE">
              <w:rPr>
                <w:sz w:val="18"/>
                <w:szCs w:val="18"/>
                <w:lang w:val="ru-RU"/>
              </w:rPr>
              <w:t>Экологически безопасная вакуумтермическая технология и непрерывно действующая аппаратура демеркуризации отработанных энергосберегающих источников света (люминесцентных ламп)</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93161">
            <w:pPr>
              <w:ind w:right="-1"/>
              <w:jc w:val="center"/>
              <w:rPr>
                <w:sz w:val="18"/>
                <w:szCs w:val="18"/>
                <w:lang w:val="ru-RU"/>
              </w:rPr>
            </w:pPr>
            <w:r w:rsidRPr="004E36AE">
              <w:rPr>
                <w:sz w:val="18"/>
                <w:szCs w:val="18"/>
                <w:lang w:val="ru-RU"/>
              </w:rPr>
              <w:t xml:space="preserve">Материалы Всемирного Конгресса инженеров и ученых </w:t>
            </w:r>
            <w:r w:rsidRPr="004E36AE">
              <w:rPr>
                <w:sz w:val="18"/>
                <w:szCs w:val="18"/>
              </w:rPr>
              <w:t>WSEC</w:t>
            </w:r>
            <w:r w:rsidRPr="004E36AE">
              <w:rPr>
                <w:sz w:val="18"/>
                <w:szCs w:val="18"/>
                <w:lang w:val="ru-RU"/>
              </w:rPr>
              <w:t>-2017, 19-21 июня 2017, г. Астана. –</w:t>
            </w:r>
            <w:r w:rsidR="00493161">
              <w:rPr>
                <w:sz w:val="18"/>
                <w:szCs w:val="18"/>
                <w:lang w:val="ru-RU"/>
              </w:rPr>
              <w:t xml:space="preserve"> Т. 2. – </w:t>
            </w:r>
            <w:r w:rsidRPr="004E36AE">
              <w:rPr>
                <w:sz w:val="18"/>
                <w:szCs w:val="18"/>
                <w:lang w:val="ru-RU"/>
              </w:rPr>
              <w:t>С. 290-294</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rsidR="004E36AE" w:rsidRPr="004E36AE" w:rsidRDefault="004E36AE" w:rsidP="004E36AE">
            <w:pPr>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20</w:t>
            </w:r>
          </w:p>
        </w:tc>
        <w:tc>
          <w:tcPr>
            <w:tcW w:w="4536" w:type="dxa"/>
            <w:vAlign w:val="center"/>
          </w:tcPr>
          <w:p w:rsidR="004E36AE" w:rsidRPr="004E36AE" w:rsidRDefault="004E36AE" w:rsidP="004E36AE">
            <w:pPr>
              <w:ind w:right="-1"/>
              <w:rPr>
                <w:sz w:val="18"/>
                <w:szCs w:val="18"/>
                <w:lang w:val="ru-RU"/>
              </w:rPr>
            </w:pPr>
            <w:proofErr w:type="spellStart"/>
            <w:r w:rsidRPr="004E36AE">
              <w:rPr>
                <w:sz w:val="18"/>
                <w:szCs w:val="18"/>
                <w:lang w:val="ru-RU"/>
              </w:rPr>
              <w:t>Демеркуризация</w:t>
            </w:r>
            <w:proofErr w:type="spellEnd"/>
            <w:r w:rsidRPr="004E36AE">
              <w:rPr>
                <w:sz w:val="18"/>
                <w:szCs w:val="18"/>
                <w:lang w:val="ru-RU"/>
              </w:rPr>
              <w:t xml:space="preserve"> отработанных угольных сорбентов ТОО «</w:t>
            </w:r>
            <w:proofErr w:type="spellStart"/>
            <w:r w:rsidRPr="004E36AE">
              <w:rPr>
                <w:sz w:val="18"/>
                <w:szCs w:val="18"/>
              </w:rPr>
              <w:t>Altyntau</w:t>
            </w:r>
            <w:proofErr w:type="spellEnd"/>
            <w:r w:rsidRPr="004E36AE">
              <w:rPr>
                <w:sz w:val="18"/>
                <w:szCs w:val="18"/>
                <w:lang w:val="ru-RU"/>
              </w:rPr>
              <w:t xml:space="preserve"> </w:t>
            </w:r>
            <w:proofErr w:type="spellStart"/>
            <w:r w:rsidRPr="004E36AE">
              <w:rPr>
                <w:sz w:val="18"/>
                <w:szCs w:val="18"/>
              </w:rPr>
              <w:t>Kokshetau</w:t>
            </w:r>
            <w:proofErr w:type="spellEnd"/>
            <w:r w:rsidRPr="004E36AE">
              <w:rPr>
                <w:sz w:val="18"/>
                <w:szCs w:val="18"/>
                <w:lang w:val="ru-RU"/>
              </w:rPr>
              <w:t xml:space="preserve">» </w:t>
            </w:r>
            <w:proofErr w:type="spellStart"/>
            <w:r w:rsidRPr="004E36AE">
              <w:rPr>
                <w:sz w:val="18"/>
                <w:szCs w:val="18"/>
                <w:lang w:val="ru-RU"/>
              </w:rPr>
              <w:t>вакуумтермическим</w:t>
            </w:r>
            <w:proofErr w:type="spellEnd"/>
            <w:r w:rsidRPr="004E36AE">
              <w:rPr>
                <w:sz w:val="18"/>
                <w:szCs w:val="18"/>
                <w:lang w:val="ru-RU"/>
              </w:rPr>
              <w:t xml:space="preserve"> способом</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kk-KZ"/>
              </w:rPr>
              <w:t>Материалы</w:t>
            </w:r>
            <w:r w:rsidRPr="004E36AE">
              <w:rPr>
                <w:sz w:val="18"/>
                <w:szCs w:val="18"/>
                <w:lang w:val="ru-RU"/>
              </w:rPr>
              <w:t xml:space="preserve"> </w:t>
            </w:r>
            <w:proofErr w:type="spellStart"/>
            <w:r w:rsidRPr="004E36AE">
              <w:rPr>
                <w:sz w:val="18"/>
                <w:szCs w:val="18"/>
                <w:lang w:val="ru-RU"/>
              </w:rPr>
              <w:t>Международн</w:t>
            </w:r>
            <w:proofErr w:type="spellEnd"/>
            <w:r w:rsidRPr="004E36AE">
              <w:rPr>
                <w:sz w:val="18"/>
                <w:szCs w:val="18"/>
                <w:lang w:val="kk-KZ"/>
              </w:rPr>
              <w:t>ой</w:t>
            </w:r>
            <w:r w:rsidRPr="004E36AE">
              <w:rPr>
                <w:sz w:val="18"/>
                <w:szCs w:val="18"/>
                <w:lang w:val="ru-RU"/>
              </w:rPr>
              <w:t xml:space="preserve"> </w:t>
            </w:r>
            <w:r w:rsidRPr="004E36AE">
              <w:rPr>
                <w:sz w:val="18"/>
                <w:szCs w:val="18"/>
                <w:lang w:val="kk-KZ"/>
              </w:rPr>
              <w:t>конференции</w:t>
            </w:r>
            <w:r w:rsidRPr="004E36AE">
              <w:rPr>
                <w:sz w:val="18"/>
                <w:szCs w:val="18"/>
                <w:lang w:val="ru-RU"/>
              </w:rPr>
              <w:t xml:space="preserve"> «Современные проблемы комплексной переработки труднообогатимых руд и техногенного сырья» (</w:t>
            </w:r>
            <w:proofErr w:type="spellStart"/>
            <w:r w:rsidRPr="004E36AE">
              <w:rPr>
                <w:sz w:val="18"/>
                <w:szCs w:val="18"/>
                <w:lang w:val="ru-RU"/>
              </w:rPr>
              <w:t>Плаксинские</w:t>
            </w:r>
            <w:proofErr w:type="spellEnd"/>
            <w:r w:rsidRPr="004E36AE">
              <w:rPr>
                <w:sz w:val="18"/>
                <w:szCs w:val="18"/>
                <w:lang w:val="ru-RU"/>
              </w:rPr>
              <w:t xml:space="preserve"> чтения – 2017), 12-15 сентября 2017, г. Красноярск. – С. 373-376</w:t>
            </w:r>
          </w:p>
        </w:tc>
        <w:tc>
          <w:tcPr>
            <w:tcW w:w="1417" w:type="dxa"/>
            <w:vAlign w:val="center"/>
          </w:tcPr>
          <w:p w:rsidR="004E36AE" w:rsidRPr="004E36AE" w:rsidRDefault="004E36AE" w:rsidP="004E36AE">
            <w:pPr>
              <w:ind w:right="-1"/>
              <w:jc w:val="center"/>
              <w:rPr>
                <w:sz w:val="18"/>
                <w:szCs w:val="18"/>
              </w:rPr>
            </w:pPr>
            <w:r w:rsidRPr="004E36AE">
              <w:rPr>
                <w:sz w:val="18"/>
                <w:szCs w:val="18"/>
              </w:rPr>
              <w:t>4</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rsidR="004E36AE" w:rsidRPr="00493161" w:rsidRDefault="00493161" w:rsidP="004E36AE">
            <w:pPr>
              <w:ind w:right="-1"/>
              <w:jc w:val="center"/>
              <w:rPr>
                <w:sz w:val="18"/>
                <w:szCs w:val="18"/>
                <w:lang w:val="ru-RU"/>
              </w:rPr>
            </w:pPr>
            <w:r>
              <w:rPr>
                <w:sz w:val="18"/>
                <w:szCs w:val="18"/>
                <w:lang w:val="ru-RU"/>
              </w:rPr>
              <w:t>автор для корреспонденции</w:t>
            </w:r>
          </w:p>
        </w:tc>
      </w:tr>
    </w:tbl>
    <w:p w:rsidR="00C53829" w:rsidRDefault="00C53829"/>
    <w:p w:rsidR="00C53829" w:rsidRDefault="00C53829"/>
    <w:p w:rsidR="00C53829" w:rsidRDefault="00C53829" w:rsidP="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rsidTr="00E71CB1">
        <w:tc>
          <w:tcPr>
            <w:tcW w:w="426" w:type="dxa"/>
          </w:tcPr>
          <w:p w:rsidR="00C53829" w:rsidRPr="004E36AE" w:rsidRDefault="00C53829" w:rsidP="00E71CB1">
            <w:pPr>
              <w:jc w:val="center"/>
              <w:rPr>
                <w:color w:val="000000" w:themeColor="text1"/>
                <w:sz w:val="18"/>
                <w:szCs w:val="18"/>
                <w:lang w:val="ru-RU"/>
              </w:rPr>
            </w:pPr>
            <w:r w:rsidRPr="004E36AE">
              <w:rPr>
                <w:color w:val="000000" w:themeColor="text1"/>
                <w:sz w:val="18"/>
                <w:szCs w:val="18"/>
                <w:lang w:val="ru-RU"/>
              </w:rPr>
              <w:t>1</w:t>
            </w:r>
          </w:p>
        </w:tc>
        <w:tc>
          <w:tcPr>
            <w:tcW w:w="4536" w:type="dxa"/>
          </w:tcPr>
          <w:p w:rsidR="00C53829" w:rsidRPr="004E36AE" w:rsidRDefault="00C53829" w:rsidP="00E71CB1">
            <w:pPr>
              <w:pStyle w:val="2"/>
              <w:rPr>
                <w:b w:val="0"/>
                <w:color w:val="000000" w:themeColor="text1"/>
                <w:sz w:val="18"/>
                <w:szCs w:val="18"/>
              </w:rPr>
            </w:pPr>
            <w:r w:rsidRPr="004E36AE">
              <w:rPr>
                <w:b w:val="0"/>
                <w:color w:val="000000" w:themeColor="text1"/>
                <w:sz w:val="18"/>
                <w:szCs w:val="18"/>
              </w:rPr>
              <w:t>2</w:t>
            </w:r>
          </w:p>
        </w:tc>
        <w:tc>
          <w:tcPr>
            <w:tcW w:w="1275" w:type="dxa"/>
          </w:tcPr>
          <w:p w:rsidR="00C53829" w:rsidRPr="004E36AE" w:rsidRDefault="00C53829" w:rsidP="00E71CB1">
            <w:pPr>
              <w:jc w:val="center"/>
              <w:rPr>
                <w:color w:val="000000" w:themeColor="text1"/>
                <w:sz w:val="18"/>
                <w:szCs w:val="18"/>
                <w:lang w:val="ru-RU"/>
              </w:rPr>
            </w:pPr>
            <w:r w:rsidRPr="004E36AE">
              <w:rPr>
                <w:color w:val="000000" w:themeColor="text1"/>
                <w:sz w:val="18"/>
                <w:szCs w:val="18"/>
                <w:lang w:val="ru-RU"/>
              </w:rPr>
              <w:t>3</w:t>
            </w:r>
          </w:p>
        </w:tc>
        <w:tc>
          <w:tcPr>
            <w:tcW w:w="4536" w:type="dxa"/>
          </w:tcPr>
          <w:p w:rsidR="00C53829" w:rsidRPr="004E36AE" w:rsidRDefault="00C53829" w:rsidP="00E71CB1">
            <w:pPr>
              <w:jc w:val="center"/>
              <w:rPr>
                <w:color w:val="000000" w:themeColor="text1"/>
                <w:sz w:val="18"/>
                <w:szCs w:val="18"/>
                <w:lang w:val="ru-RU"/>
              </w:rPr>
            </w:pPr>
            <w:r w:rsidRPr="004E36AE">
              <w:rPr>
                <w:color w:val="000000" w:themeColor="text1"/>
                <w:sz w:val="18"/>
                <w:szCs w:val="18"/>
                <w:lang w:val="ru-RU"/>
              </w:rPr>
              <w:t>4</w:t>
            </w:r>
          </w:p>
        </w:tc>
        <w:tc>
          <w:tcPr>
            <w:tcW w:w="1417" w:type="dxa"/>
          </w:tcPr>
          <w:p w:rsidR="00C53829" w:rsidRPr="004E36AE" w:rsidRDefault="00C53829" w:rsidP="00E71CB1">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rsidR="00C53829" w:rsidRPr="004E36AE" w:rsidRDefault="00C53829" w:rsidP="00E71CB1">
            <w:pPr>
              <w:jc w:val="center"/>
              <w:rPr>
                <w:color w:val="000000" w:themeColor="text1"/>
                <w:sz w:val="18"/>
                <w:szCs w:val="18"/>
                <w:lang w:val="ru-RU"/>
              </w:rPr>
            </w:pPr>
            <w:r w:rsidRPr="004E36AE">
              <w:rPr>
                <w:color w:val="000000" w:themeColor="text1"/>
                <w:sz w:val="18"/>
                <w:szCs w:val="18"/>
                <w:lang w:val="ru-RU"/>
              </w:rPr>
              <w:t>6</w:t>
            </w:r>
          </w:p>
        </w:tc>
        <w:tc>
          <w:tcPr>
            <w:tcW w:w="1701" w:type="dxa"/>
          </w:tcPr>
          <w:p w:rsidR="00C53829" w:rsidRPr="004E36AE" w:rsidRDefault="00C53829" w:rsidP="00E71CB1">
            <w:pPr>
              <w:jc w:val="center"/>
              <w:rPr>
                <w:color w:val="000000" w:themeColor="text1"/>
                <w:sz w:val="18"/>
                <w:szCs w:val="18"/>
                <w:lang w:val="ru-RU"/>
              </w:rPr>
            </w:pPr>
            <w:r w:rsidRPr="004E36AE">
              <w:rPr>
                <w:color w:val="000000" w:themeColor="text1"/>
                <w:sz w:val="18"/>
                <w:szCs w:val="18"/>
                <w:lang w:val="ru-RU"/>
              </w:rPr>
              <w:t>7</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21</w:t>
            </w:r>
          </w:p>
        </w:tc>
        <w:tc>
          <w:tcPr>
            <w:tcW w:w="4536" w:type="dxa"/>
            <w:vAlign w:val="center"/>
          </w:tcPr>
          <w:p w:rsidR="004E36AE" w:rsidRPr="004E36AE" w:rsidRDefault="004E36AE" w:rsidP="004E36AE">
            <w:pPr>
              <w:ind w:right="-1"/>
              <w:rPr>
                <w:sz w:val="18"/>
                <w:szCs w:val="18"/>
                <w:lang w:val="ru-RU"/>
              </w:rPr>
            </w:pPr>
            <w:r w:rsidRPr="004E36AE">
              <w:rPr>
                <w:sz w:val="18"/>
                <w:szCs w:val="18"/>
                <w:lang w:val="ru-RU"/>
              </w:rPr>
              <w:t>Апробация вакуум-дистилляционной технологии рафинирования чернового селена применительно к условиям ТОО «Казахмыс Смэлтинг»</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 xml:space="preserve">Сборник докладов </w:t>
            </w:r>
            <w:r w:rsidRPr="004E36AE">
              <w:rPr>
                <w:sz w:val="18"/>
                <w:szCs w:val="18"/>
                <w:lang w:val="kk-KZ"/>
              </w:rPr>
              <w:t>IХ</w:t>
            </w:r>
            <w:r w:rsidRPr="004E36AE">
              <w:rPr>
                <w:sz w:val="18"/>
                <w:szCs w:val="18"/>
                <w:lang w:val="ru-RU"/>
              </w:rPr>
              <w:t xml:space="preserve"> Международного конгресса «Цветные металлы и минералы-2017», 11-15 сентября 2017, г. Красноярск (Россия). – С. 1203-1211</w:t>
            </w:r>
          </w:p>
        </w:tc>
        <w:tc>
          <w:tcPr>
            <w:tcW w:w="1417" w:type="dxa"/>
            <w:vAlign w:val="center"/>
          </w:tcPr>
          <w:p w:rsidR="004E36AE" w:rsidRPr="00493161" w:rsidRDefault="00493161" w:rsidP="004E36AE">
            <w:pPr>
              <w:ind w:right="-1"/>
              <w:jc w:val="center"/>
              <w:rPr>
                <w:sz w:val="18"/>
                <w:szCs w:val="18"/>
                <w:lang w:val="ru-RU"/>
              </w:rPr>
            </w:pPr>
            <w:r>
              <w:rPr>
                <w:sz w:val="18"/>
                <w:szCs w:val="18"/>
                <w:lang w:val="ru-RU"/>
              </w:rPr>
              <w:t>9</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lang w:val="ru-RU"/>
              </w:rPr>
            </w:pPr>
            <w:r w:rsidRPr="004E36AE">
              <w:rPr>
                <w:sz w:val="18"/>
                <w:szCs w:val="18"/>
                <w:lang w:val="ru-RU"/>
              </w:rPr>
              <w:t>Требухов А.А.,</w:t>
            </w:r>
          </w:p>
          <w:p w:rsidR="004E36AE" w:rsidRPr="004E36AE" w:rsidRDefault="004E36AE" w:rsidP="004E36AE">
            <w:pPr>
              <w:ind w:right="-1"/>
              <w:jc w:val="center"/>
              <w:rPr>
                <w:sz w:val="18"/>
                <w:szCs w:val="18"/>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22</w:t>
            </w:r>
          </w:p>
        </w:tc>
        <w:tc>
          <w:tcPr>
            <w:tcW w:w="4536" w:type="dxa"/>
            <w:vAlign w:val="center"/>
          </w:tcPr>
          <w:p w:rsidR="004E36AE" w:rsidRPr="004E36AE" w:rsidRDefault="004E36AE" w:rsidP="004E36AE">
            <w:pPr>
              <w:rPr>
                <w:sz w:val="18"/>
                <w:szCs w:val="18"/>
              </w:rPr>
            </w:pPr>
            <w:r w:rsidRPr="004E36AE">
              <w:rPr>
                <w:sz w:val="18"/>
                <w:szCs w:val="18"/>
              </w:rPr>
              <w:t xml:space="preserve">Phase </w:t>
            </w:r>
            <w:r w:rsidR="00C53829" w:rsidRPr="004E36AE">
              <w:rPr>
                <w:sz w:val="18"/>
                <w:szCs w:val="18"/>
              </w:rPr>
              <w:t xml:space="preserve">Equilibrium </w:t>
            </w:r>
            <w:r w:rsidRPr="004E36AE">
              <w:rPr>
                <w:sz w:val="18"/>
                <w:szCs w:val="18"/>
              </w:rPr>
              <w:t xml:space="preserve">of the </w:t>
            </w:r>
            <w:r w:rsidR="00C53829" w:rsidRPr="004E36AE">
              <w:rPr>
                <w:sz w:val="18"/>
                <w:szCs w:val="18"/>
              </w:rPr>
              <w:t xml:space="preserve">Melt-Vapor </w:t>
            </w:r>
            <w:r w:rsidRPr="004E36AE">
              <w:rPr>
                <w:sz w:val="18"/>
                <w:szCs w:val="18"/>
              </w:rPr>
              <w:t xml:space="preserve">in the </w:t>
            </w:r>
            <w:r w:rsidR="00C53829" w:rsidRPr="004E36AE">
              <w:rPr>
                <w:sz w:val="18"/>
                <w:szCs w:val="18"/>
              </w:rPr>
              <w:t>Tellurium-Sulfur System</w:t>
            </w:r>
          </w:p>
        </w:tc>
        <w:tc>
          <w:tcPr>
            <w:tcW w:w="1275" w:type="dxa"/>
            <w:vAlign w:val="center"/>
          </w:tcPr>
          <w:p w:rsidR="004E36AE" w:rsidRDefault="004E36AE" w:rsidP="004E36AE">
            <w:pPr>
              <w:jc w:val="center"/>
            </w:pPr>
            <w:r>
              <w:rPr>
                <w:sz w:val="18"/>
                <w:szCs w:val="18"/>
                <w:lang w:val="ru-RU"/>
              </w:rPr>
              <w:t>статья</w:t>
            </w:r>
          </w:p>
        </w:tc>
        <w:tc>
          <w:tcPr>
            <w:tcW w:w="4536" w:type="dxa"/>
            <w:vAlign w:val="center"/>
          </w:tcPr>
          <w:p w:rsidR="004E36AE" w:rsidRPr="008401DF" w:rsidRDefault="004E36AE" w:rsidP="004E36AE">
            <w:pPr>
              <w:ind w:right="-1"/>
              <w:jc w:val="center"/>
              <w:rPr>
                <w:sz w:val="18"/>
                <w:szCs w:val="18"/>
              </w:rPr>
            </w:pPr>
            <w:r w:rsidRPr="008401DF">
              <w:rPr>
                <w:sz w:val="18"/>
                <w:szCs w:val="18"/>
              </w:rPr>
              <w:t xml:space="preserve">Journal of Physical Chemistry &amp; Biophysics. – 2017. – Vol. 7, </w:t>
            </w:r>
            <w:r w:rsidR="003B4A11" w:rsidRPr="008401DF">
              <w:rPr>
                <w:sz w:val="18"/>
                <w:szCs w:val="18"/>
              </w:rPr>
              <w:t>№</w:t>
            </w:r>
            <w:r w:rsidRPr="008401DF">
              <w:rPr>
                <w:sz w:val="18"/>
                <w:szCs w:val="18"/>
              </w:rPr>
              <w:t xml:space="preserve"> 4. – P. 85</w:t>
            </w:r>
          </w:p>
          <w:p w:rsidR="004E36AE" w:rsidRPr="008401DF" w:rsidRDefault="004E36AE" w:rsidP="004E36AE">
            <w:pPr>
              <w:ind w:right="-1"/>
              <w:jc w:val="center"/>
              <w:rPr>
                <w:sz w:val="18"/>
                <w:szCs w:val="18"/>
              </w:rPr>
            </w:pPr>
          </w:p>
          <w:p w:rsidR="004E36AE" w:rsidRPr="008401DF" w:rsidRDefault="004E36AE" w:rsidP="004E36AE">
            <w:pPr>
              <w:ind w:right="-1"/>
              <w:jc w:val="center"/>
              <w:rPr>
                <w:sz w:val="18"/>
                <w:szCs w:val="18"/>
              </w:rPr>
            </w:pPr>
            <w:r w:rsidRPr="008401DF">
              <w:rPr>
                <w:sz w:val="18"/>
                <w:szCs w:val="18"/>
              </w:rPr>
              <w:t xml:space="preserve">DOI: </w:t>
            </w:r>
            <w:r w:rsidRPr="008401DF">
              <w:rPr>
                <w:rStyle w:val="a3"/>
                <w:sz w:val="18"/>
                <w:szCs w:val="18"/>
              </w:rPr>
              <w:t>10.4172/2161-0398-C1-025</w:t>
            </w:r>
          </w:p>
        </w:tc>
        <w:tc>
          <w:tcPr>
            <w:tcW w:w="1417" w:type="dxa"/>
            <w:vAlign w:val="center"/>
          </w:tcPr>
          <w:p w:rsidR="004E36AE" w:rsidRPr="004E36AE" w:rsidRDefault="004E36AE" w:rsidP="004E36AE">
            <w:pPr>
              <w:ind w:right="-1"/>
              <w:jc w:val="center"/>
              <w:rPr>
                <w:sz w:val="18"/>
                <w:szCs w:val="18"/>
              </w:rPr>
            </w:pPr>
            <w:r w:rsidRPr="004E36AE">
              <w:rPr>
                <w:sz w:val="18"/>
                <w:szCs w:val="18"/>
              </w:rPr>
              <w:t>1</w:t>
            </w:r>
          </w:p>
        </w:tc>
        <w:tc>
          <w:tcPr>
            <w:tcW w:w="1844" w:type="dxa"/>
            <w:vAlign w:val="center"/>
          </w:tcPr>
          <w:p w:rsidR="004E36AE" w:rsidRPr="004E36AE" w:rsidRDefault="004E36AE" w:rsidP="004E36AE">
            <w:pPr>
              <w:ind w:right="-1"/>
              <w:jc w:val="center"/>
              <w:rPr>
                <w:sz w:val="18"/>
                <w:szCs w:val="18"/>
              </w:rPr>
            </w:pPr>
            <w:r w:rsidRPr="004E36AE">
              <w:rPr>
                <w:sz w:val="18"/>
                <w:szCs w:val="18"/>
              </w:rPr>
              <w:t>Volodin V.N.,</w:t>
            </w:r>
          </w:p>
          <w:p w:rsidR="004E36AE" w:rsidRPr="004E36AE" w:rsidRDefault="004E36AE" w:rsidP="004E36AE">
            <w:pPr>
              <w:ind w:right="-1"/>
              <w:jc w:val="center"/>
              <w:rPr>
                <w:sz w:val="18"/>
                <w:szCs w:val="18"/>
              </w:rPr>
            </w:pPr>
            <w:r w:rsidRPr="004E36AE">
              <w:rPr>
                <w:sz w:val="18"/>
                <w:szCs w:val="18"/>
              </w:rPr>
              <w:t>Trebukhov S.A.,</w:t>
            </w:r>
          </w:p>
          <w:p w:rsidR="004E36AE" w:rsidRPr="004E36AE" w:rsidRDefault="004E36AE" w:rsidP="004E36AE">
            <w:pPr>
              <w:ind w:right="-1"/>
              <w:jc w:val="center"/>
              <w:rPr>
                <w:sz w:val="18"/>
                <w:szCs w:val="18"/>
              </w:rPr>
            </w:pPr>
            <w:proofErr w:type="spellStart"/>
            <w:r w:rsidRPr="004E36AE">
              <w:rPr>
                <w:sz w:val="18"/>
                <w:szCs w:val="18"/>
              </w:rPr>
              <w:t>Burabaeva</w:t>
            </w:r>
            <w:proofErr w:type="spellEnd"/>
            <w:r w:rsidRPr="004E36AE">
              <w:rPr>
                <w:sz w:val="18"/>
                <w:szCs w:val="18"/>
              </w:rPr>
              <w:t xml:space="preserve"> N.M.,</w:t>
            </w:r>
          </w:p>
          <w:p w:rsidR="004E36AE" w:rsidRPr="00593501" w:rsidRDefault="004E36AE" w:rsidP="004E36AE">
            <w:pPr>
              <w:ind w:right="-1"/>
              <w:jc w:val="center"/>
              <w:rPr>
                <w:sz w:val="18"/>
                <w:szCs w:val="18"/>
                <w:u w:val="single"/>
              </w:rPr>
            </w:pPr>
            <w:r w:rsidRPr="00593501">
              <w:rPr>
                <w:sz w:val="18"/>
                <w:szCs w:val="18"/>
                <w:u w:val="single"/>
              </w:rPr>
              <w:t>Nitsenko A.V.</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23</w:t>
            </w:r>
          </w:p>
        </w:tc>
        <w:tc>
          <w:tcPr>
            <w:tcW w:w="4536" w:type="dxa"/>
            <w:vAlign w:val="center"/>
          </w:tcPr>
          <w:p w:rsidR="004E36AE" w:rsidRPr="004E36AE" w:rsidRDefault="004E36AE" w:rsidP="004E36AE">
            <w:pPr>
              <w:rPr>
                <w:sz w:val="18"/>
                <w:szCs w:val="18"/>
                <w:lang w:val="ru-RU"/>
              </w:rPr>
            </w:pPr>
            <w:r w:rsidRPr="004E36AE">
              <w:rPr>
                <w:sz w:val="18"/>
                <w:szCs w:val="18"/>
                <w:lang w:val="ru-RU"/>
              </w:rPr>
              <w:t>Термическое разложение синтетического сульфоарсенида меди (</w:t>
            </w:r>
            <w:r w:rsidRPr="004E36AE">
              <w:rPr>
                <w:sz w:val="18"/>
                <w:szCs w:val="18"/>
              </w:rPr>
              <w:t>CuAsS</w:t>
            </w:r>
            <w:r w:rsidRPr="004E36AE">
              <w:rPr>
                <w:sz w:val="18"/>
                <w:szCs w:val="18"/>
                <w:lang w:val="ru-RU"/>
              </w:rPr>
              <w:t>)</w:t>
            </w:r>
          </w:p>
        </w:tc>
        <w:tc>
          <w:tcPr>
            <w:tcW w:w="1275" w:type="dxa"/>
            <w:vAlign w:val="center"/>
          </w:tcPr>
          <w:p w:rsidR="004E36AE" w:rsidRPr="004E36AE" w:rsidRDefault="004E36AE" w:rsidP="004E36AE">
            <w:pPr>
              <w:jc w:val="center"/>
            </w:pPr>
            <w:r>
              <w:rPr>
                <w:sz w:val="18"/>
                <w:szCs w:val="18"/>
                <w:lang w:val="ru-RU"/>
              </w:rPr>
              <w:t>доклад на конференции</w:t>
            </w:r>
          </w:p>
        </w:tc>
        <w:tc>
          <w:tcPr>
            <w:tcW w:w="4536" w:type="dxa"/>
            <w:vAlign w:val="center"/>
          </w:tcPr>
          <w:p w:rsidR="004E36AE" w:rsidRPr="008401DF" w:rsidRDefault="004E36AE" w:rsidP="004E36AE">
            <w:pPr>
              <w:ind w:right="-1"/>
              <w:jc w:val="center"/>
              <w:rPr>
                <w:sz w:val="18"/>
                <w:szCs w:val="18"/>
                <w:lang w:val="ru-RU"/>
              </w:rPr>
            </w:pPr>
            <w:r w:rsidRPr="008401DF">
              <w:rPr>
                <w:sz w:val="18"/>
                <w:szCs w:val="18"/>
                <w:lang w:val="ru-RU"/>
              </w:rPr>
              <w:t xml:space="preserve">Труды конференции </w:t>
            </w:r>
            <w:proofErr w:type="spellStart"/>
            <w:r w:rsidRPr="008401DF">
              <w:rPr>
                <w:sz w:val="18"/>
                <w:szCs w:val="18"/>
                <w:lang w:val="ru-RU"/>
              </w:rPr>
              <w:t>Сатпаевские</w:t>
            </w:r>
            <w:proofErr w:type="spellEnd"/>
            <w:r w:rsidRPr="008401DF">
              <w:rPr>
                <w:sz w:val="18"/>
                <w:szCs w:val="18"/>
                <w:lang w:val="ru-RU"/>
              </w:rPr>
              <w:t xml:space="preserve"> чтения «Инновационные решения традиционных проблем: инженерия и технологии», 12 апреля 2018, г. Алматы. – С. 520-524</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Касымжанова А.К.,</w:t>
            </w:r>
          </w:p>
          <w:p w:rsidR="004E36AE" w:rsidRPr="004E36AE" w:rsidRDefault="004E36AE" w:rsidP="004E36AE">
            <w:pPr>
              <w:ind w:right="-1"/>
              <w:jc w:val="center"/>
              <w:rPr>
                <w:sz w:val="18"/>
                <w:szCs w:val="18"/>
              </w:rPr>
            </w:pPr>
            <w:r w:rsidRPr="004E36AE">
              <w:rPr>
                <w:sz w:val="18"/>
                <w:szCs w:val="18"/>
              </w:rPr>
              <w:t>Болатбеков Б.Б.</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24</w:t>
            </w:r>
          </w:p>
        </w:tc>
        <w:tc>
          <w:tcPr>
            <w:tcW w:w="4536" w:type="dxa"/>
            <w:vAlign w:val="center"/>
          </w:tcPr>
          <w:p w:rsidR="004E36AE" w:rsidRPr="004E36AE" w:rsidRDefault="004E36AE" w:rsidP="004E36AE">
            <w:pPr>
              <w:rPr>
                <w:sz w:val="18"/>
                <w:szCs w:val="18"/>
                <w:lang w:val="ru-RU"/>
              </w:rPr>
            </w:pPr>
            <w:r w:rsidRPr="004E36AE">
              <w:rPr>
                <w:sz w:val="18"/>
                <w:szCs w:val="18"/>
                <w:lang w:val="ru-RU"/>
              </w:rPr>
              <w:t>Технологическая схема рафинирования чернового переплавленного кадмия физическими методами с получением ассортимента марок металла</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8401DF" w:rsidRDefault="004E36AE" w:rsidP="004E36AE">
            <w:pPr>
              <w:ind w:right="-1"/>
              <w:jc w:val="center"/>
              <w:rPr>
                <w:sz w:val="18"/>
                <w:szCs w:val="18"/>
                <w:lang w:val="ru-RU"/>
              </w:rPr>
            </w:pPr>
            <w:r w:rsidRPr="008401DF">
              <w:rPr>
                <w:sz w:val="18"/>
                <w:szCs w:val="18"/>
                <w:lang w:val="ru-RU"/>
              </w:rPr>
              <w:t>Сборник докладов Х Международного конгресса «Цветные металлы и минералы-2018», 10-14 сентября 2018, г. Красноярск (Россия). – С. 1447-1458</w:t>
            </w:r>
          </w:p>
        </w:tc>
        <w:tc>
          <w:tcPr>
            <w:tcW w:w="1417" w:type="dxa"/>
            <w:vAlign w:val="center"/>
          </w:tcPr>
          <w:p w:rsidR="004E36AE" w:rsidRPr="00493161" w:rsidRDefault="00493161" w:rsidP="004E36AE">
            <w:pPr>
              <w:ind w:right="-1"/>
              <w:jc w:val="center"/>
              <w:rPr>
                <w:sz w:val="18"/>
                <w:szCs w:val="18"/>
                <w:lang w:val="ru-RU"/>
              </w:rPr>
            </w:pPr>
            <w:r>
              <w:rPr>
                <w:sz w:val="18"/>
                <w:szCs w:val="18"/>
                <w:lang w:val="ru-RU"/>
              </w:rPr>
              <w:t>12</w:t>
            </w:r>
          </w:p>
        </w:tc>
        <w:tc>
          <w:tcPr>
            <w:tcW w:w="1844" w:type="dxa"/>
            <w:vAlign w:val="center"/>
          </w:tcPr>
          <w:p w:rsidR="004E36AE" w:rsidRPr="004E36AE" w:rsidRDefault="004E36AE" w:rsidP="004E36AE">
            <w:pPr>
              <w:jc w:val="center"/>
              <w:rPr>
                <w:sz w:val="18"/>
                <w:szCs w:val="18"/>
                <w:lang w:val="ru-RU"/>
              </w:rPr>
            </w:pPr>
            <w:r w:rsidRPr="004E36AE">
              <w:rPr>
                <w:sz w:val="18"/>
                <w:szCs w:val="18"/>
                <w:lang w:val="ru-RU"/>
              </w:rPr>
              <w:t>Володин В.Н.,</w:t>
            </w:r>
          </w:p>
          <w:p w:rsidR="004E36AE" w:rsidRPr="004E36AE" w:rsidRDefault="004E36AE" w:rsidP="004E36AE">
            <w:pPr>
              <w:jc w:val="center"/>
              <w:rPr>
                <w:sz w:val="18"/>
                <w:szCs w:val="18"/>
                <w:lang w:val="ru-RU"/>
              </w:rPr>
            </w:pPr>
            <w:r w:rsidRPr="004E36AE">
              <w:rPr>
                <w:sz w:val="18"/>
                <w:szCs w:val="18"/>
                <w:lang w:val="ru-RU"/>
              </w:rPr>
              <w:t>Требухов С. 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jc w:val="center"/>
              <w:rPr>
                <w:sz w:val="18"/>
                <w:szCs w:val="18"/>
                <w:lang w:val="ru-RU"/>
              </w:rPr>
            </w:pPr>
            <w:r w:rsidRPr="004E36AE">
              <w:rPr>
                <w:sz w:val="18"/>
                <w:szCs w:val="18"/>
                <w:lang w:val="ru-RU"/>
              </w:rPr>
              <w:t>Бурабаева Н. М.,</w:t>
            </w:r>
          </w:p>
          <w:p w:rsidR="004E36AE" w:rsidRPr="004E36AE" w:rsidRDefault="004E36AE" w:rsidP="004E36AE">
            <w:pPr>
              <w:jc w:val="center"/>
              <w:rPr>
                <w:sz w:val="18"/>
                <w:szCs w:val="18"/>
              </w:rPr>
            </w:pPr>
            <w:proofErr w:type="spellStart"/>
            <w:r w:rsidRPr="004E36AE">
              <w:rPr>
                <w:sz w:val="18"/>
                <w:szCs w:val="18"/>
              </w:rPr>
              <w:t>Тулеутай</w:t>
            </w:r>
            <w:proofErr w:type="spellEnd"/>
            <w:r w:rsidRPr="004E36AE">
              <w:rPr>
                <w:sz w:val="18"/>
                <w:szCs w:val="18"/>
              </w:rPr>
              <w:t xml:space="preserve"> Ф. Х.</w:t>
            </w:r>
          </w:p>
        </w:tc>
        <w:tc>
          <w:tcPr>
            <w:tcW w:w="1701" w:type="dxa"/>
            <w:vAlign w:val="center"/>
          </w:tcPr>
          <w:p w:rsidR="004E36AE" w:rsidRPr="004E36AE" w:rsidRDefault="004E36AE" w:rsidP="004E36AE">
            <w:pPr>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25</w:t>
            </w:r>
          </w:p>
        </w:tc>
        <w:tc>
          <w:tcPr>
            <w:tcW w:w="4536" w:type="dxa"/>
            <w:vAlign w:val="center"/>
          </w:tcPr>
          <w:p w:rsidR="004E36AE" w:rsidRPr="004E36AE" w:rsidRDefault="004E36AE" w:rsidP="004E36AE">
            <w:pPr>
              <w:rPr>
                <w:sz w:val="18"/>
                <w:szCs w:val="18"/>
                <w:lang w:val="ru-RU"/>
              </w:rPr>
            </w:pPr>
            <w:r w:rsidRPr="004E36AE">
              <w:rPr>
                <w:sz w:val="18"/>
                <w:szCs w:val="18"/>
                <w:lang w:val="ru-RU"/>
              </w:rPr>
              <w:t>Перспективы развития титанового производства в Казахстане</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8401DF" w:rsidRDefault="004E36AE" w:rsidP="004E36AE">
            <w:pPr>
              <w:ind w:right="-1"/>
              <w:jc w:val="center"/>
              <w:rPr>
                <w:sz w:val="18"/>
                <w:szCs w:val="18"/>
                <w:lang w:val="ru-RU"/>
              </w:rPr>
            </w:pPr>
            <w:r w:rsidRPr="008401DF">
              <w:rPr>
                <w:sz w:val="18"/>
                <w:szCs w:val="18"/>
                <w:lang w:val="ru-RU"/>
              </w:rPr>
              <w:t>Материалы Международной научно-практической конференции «Эффективные технологии производства цветных, редких и благородных металлов», 27-28 сентября 2018, г. Алматы. – С. 159-163</w:t>
            </w:r>
          </w:p>
          <w:p w:rsidR="003B4A11" w:rsidRPr="008401DF" w:rsidRDefault="003B4A11" w:rsidP="004E36AE">
            <w:pPr>
              <w:ind w:right="-1"/>
              <w:jc w:val="center"/>
              <w:rPr>
                <w:sz w:val="18"/>
                <w:szCs w:val="18"/>
                <w:lang w:val="ru-RU"/>
              </w:rPr>
            </w:pPr>
          </w:p>
          <w:p w:rsidR="003B4A11" w:rsidRPr="008401DF" w:rsidRDefault="00D3650D" w:rsidP="004E36AE">
            <w:pPr>
              <w:ind w:right="-1"/>
              <w:jc w:val="center"/>
              <w:rPr>
                <w:sz w:val="18"/>
                <w:szCs w:val="18"/>
                <w:lang w:val="ru-RU"/>
              </w:rPr>
            </w:pPr>
            <w:hyperlink r:id="rId76" w:history="1">
              <w:r w:rsidR="003B4A11" w:rsidRPr="008401DF">
                <w:rPr>
                  <w:rStyle w:val="a3"/>
                  <w:rFonts w:eastAsiaTheme="minorHAnsi"/>
                  <w:sz w:val="18"/>
                  <w:szCs w:val="18"/>
                  <w:lang w:val="ru-RU"/>
                </w:rPr>
                <w:t>https://doi.org/10.31643/2018-7.42</w:t>
              </w:r>
            </w:hyperlink>
            <w:r w:rsidR="003B4A11" w:rsidRPr="008401DF">
              <w:rPr>
                <w:rFonts w:eastAsiaTheme="minorHAnsi"/>
                <w:sz w:val="18"/>
                <w:szCs w:val="18"/>
                <w:lang w:val="ru-RU"/>
              </w:rPr>
              <w:t xml:space="preserve"> </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593501" w:rsidRPr="00593501" w:rsidRDefault="004E36AE" w:rsidP="00593501">
            <w:pPr>
              <w:ind w:right="-1"/>
              <w:jc w:val="center"/>
              <w:rPr>
                <w:sz w:val="18"/>
                <w:szCs w:val="18"/>
                <w:u w:val="single"/>
                <w:lang w:val="ru-RU"/>
              </w:rPr>
            </w:pPr>
            <w:r w:rsidRPr="004E36AE">
              <w:rPr>
                <w:sz w:val="18"/>
                <w:szCs w:val="18"/>
                <w:lang w:val="ru-RU"/>
              </w:rPr>
              <w:t xml:space="preserve">Требухов С. А., </w:t>
            </w:r>
            <w:r w:rsidRPr="004E36AE">
              <w:rPr>
                <w:sz w:val="18"/>
                <w:szCs w:val="18"/>
                <w:lang w:val="ru-RU"/>
              </w:rPr>
              <w:br/>
              <w:t xml:space="preserve">Ахметова К. Ш., </w:t>
            </w:r>
            <w:r w:rsidR="00593501" w:rsidRPr="00593501">
              <w:rPr>
                <w:sz w:val="18"/>
                <w:szCs w:val="18"/>
                <w:u w:val="single"/>
                <w:lang w:val="ru-RU"/>
              </w:rPr>
              <w:t>Ниценко А.В.,</w:t>
            </w:r>
          </w:p>
          <w:p w:rsidR="004E36AE" w:rsidRPr="004E36AE" w:rsidRDefault="004E36AE" w:rsidP="004E36AE">
            <w:pPr>
              <w:jc w:val="center"/>
              <w:rPr>
                <w:sz w:val="18"/>
                <w:szCs w:val="18"/>
                <w:lang w:val="ru-RU"/>
              </w:rPr>
            </w:pPr>
            <w:proofErr w:type="spellStart"/>
            <w:r w:rsidRPr="004E36AE">
              <w:rPr>
                <w:sz w:val="18"/>
                <w:szCs w:val="18"/>
                <w:lang w:val="ru-RU"/>
              </w:rPr>
              <w:t>Тулеутай</w:t>
            </w:r>
            <w:proofErr w:type="spellEnd"/>
            <w:r w:rsidRPr="004E36AE">
              <w:rPr>
                <w:sz w:val="18"/>
                <w:szCs w:val="18"/>
                <w:lang w:val="ru-RU"/>
              </w:rPr>
              <w:t xml:space="preserve"> Ф. Х., </w:t>
            </w:r>
            <w:r w:rsidRPr="004E36AE">
              <w:rPr>
                <w:sz w:val="18"/>
                <w:szCs w:val="18"/>
                <w:lang w:val="ru-RU"/>
              </w:rPr>
              <w:br/>
              <w:t>Бурабаева Н. М.</w:t>
            </w:r>
          </w:p>
        </w:tc>
        <w:tc>
          <w:tcPr>
            <w:tcW w:w="1701" w:type="dxa"/>
            <w:vAlign w:val="center"/>
          </w:tcPr>
          <w:p w:rsidR="004E36AE" w:rsidRPr="004E36AE" w:rsidRDefault="004E36AE" w:rsidP="004E36AE">
            <w:pPr>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26</w:t>
            </w:r>
          </w:p>
        </w:tc>
        <w:tc>
          <w:tcPr>
            <w:tcW w:w="4536" w:type="dxa"/>
            <w:vAlign w:val="center"/>
          </w:tcPr>
          <w:p w:rsidR="004E36AE" w:rsidRPr="004E36AE" w:rsidRDefault="004E36AE" w:rsidP="004E36AE">
            <w:pPr>
              <w:rPr>
                <w:sz w:val="18"/>
                <w:szCs w:val="18"/>
                <w:lang w:val="ru-RU"/>
              </w:rPr>
            </w:pPr>
            <w:r w:rsidRPr="004E36AE">
              <w:rPr>
                <w:sz w:val="18"/>
                <w:szCs w:val="18"/>
                <w:lang w:val="ru-RU"/>
              </w:rPr>
              <w:t>К вопросу о термическом разложении сульфоарсенидов меди</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8401DF" w:rsidRDefault="004E36AE" w:rsidP="004E36AE">
            <w:pPr>
              <w:ind w:right="-1"/>
              <w:jc w:val="center"/>
              <w:rPr>
                <w:sz w:val="18"/>
                <w:szCs w:val="18"/>
                <w:lang w:val="ru-RU"/>
              </w:rPr>
            </w:pPr>
            <w:r w:rsidRPr="008401DF">
              <w:rPr>
                <w:sz w:val="18"/>
                <w:szCs w:val="18"/>
                <w:lang w:val="ru-RU"/>
              </w:rPr>
              <w:t>Материалы Международной научно-практической конференции «Эффективные технологии производства цветных, редких и благородных металлов», 27-28 сентября 2018, г. Алматы. – С. 200-202</w:t>
            </w:r>
          </w:p>
        </w:tc>
        <w:tc>
          <w:tcPr>
            <w:tcW w:w="1417" w:type="dxa"/>
            <w:vAlign w:val="center"/>
          </w:tcPr>
          <w:p w:rsidR="004E36AE" w:rsidRPr="004E36AE" w:rsidRDefault="004E36AE" w:rsidP="004E36AE">
            <w:pPr>
              <w:ind w:right="-1"/>
              <w:jc w:val="center"/>
              <w:rPr>
                <w:sz w:val="18"/>
                <w:szCs w:val="18"/>
              </w:rPr>
            </w:pPr>
            <w:r w:rsidRPr="004E36AE">
              <w:rPr>
                <w:sz w:val="18"/>
                <w:szCs w:val="18"/>
              </w:rPr>
              <w:t>3</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jc w:val="center"/>
              <w:rPr>
                <w:sz w:val="18"/>
                <w:szCs w:val="18"/>
                <w:lang w:val="ru-RU"/>
              </w:rPr>
            </w:pPr>
            <w:proofErr w:type="spellStart"/>
            <w:r w:rsidRPr="004E36AE">
              <w:rPr>
                <w:sz w:val="18"/>
                <w:szCs w:val="18"/>
                <w:lang w:val="ru-RU"/>
              </w:rPr>
              <w:t>Касымажнова</w:t>
            </w:r>
            <w:proofErr w:type="spellEnd"/>
            <w:r w:rsidRPr="004E36AE">
              <w:rPr>
                <w:sz w:val="18"/>
                <w:szCs w:val="18"/>
                <w:lang w:val="ru-RU"/>
              </w:rPr>
              <w:t xml:space="preserve"> А. К., Требухов С. А., </w:t>
            </w:r>
            <w:r w:rsidRPr="004E36AE">
              <w:rPr>
                <w:sz w:val="18"/>
                <w:szCs w:val="18"/>
                <w:lang w:val="ru-RU"/>
              </w:rPr>
              <w:br/>
              <w:t>Болатбеков Б. Б., Бурабаева Н. М.</w:t>
            </w:r>
          </w:p>
        </w:tc>
        <w:tc>
          <w:tcPr>
            <w:tcW w:w="1701" w:type="dxa"/>
            <w:vAlign w:val="center"/>
          </w:tcPr>
          <w:p w:rsidR="004E36AE" w:rsidRPr="004E36AE" w:rsidRDefault="004E36AE" w:rsidP="004E36AE">
            <w:pPr>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27</w:t>
            </w:r>
          </w:p>
        </w:tc>
        <w:tc>
          <w:tcPr>
            <w:tcW w:w="4536" w:type="dxa"/>
            <w:vAlign w:val="center"/>
          </w:tcPr>
          <w:p w:rsidR="004E36AE" w:rsidRPr="004E36AE" w:rsidRDefault="004E36AE" w:rsidP="004E36AE">
            <w:pPr>
              <w:rPr>
                <w:sz w:val="18"/>
                <w:szCs w:val="18"/>
                <w:lang w:val="ru-RU"/>
              </w:rPr>
            </w:pPr>
            <w:r w:rsidRPr="004E36AE">
              <w:rPr>
                <w:sz w:val="18"/>
                <w:szCs w:val="18"/>
                <w:lang w:val="ru-RU"/>
              </w:rPr>
              <w:t>Термическая устойчивость селенидов примесных элементов в условиях дистилляции селена</w:t>
            </w:r>
          </w:p>
        </w:tc>
        <w:tc>
          <w:tcPr>
            <w:tcW w:w="1275" w:type="dxa"/>
            <w:vAlign w:val="center"/>
          </w:tcPr>
          <w:p w:rsidR="004E36AE" w:rsidRDefault="00493161" w:rsidP="004E36AE">
            <w:pPr>
              <w:jc w:val="center"/>
            </w:pPr>
            <w:r>
              <w:rPr>
                <w:sz w:val="18"/>
                <w:szCs w:val="18"/>
                <w:lang w:val="ru-RU"/>
              </w:rPr>
              <w:t>статья</w:t>
            </w:r>
          </w:p>
        </w:tc>
        <w:tc>
          <w:tcPr>
            <w:tcW w:w="4536" w:type="dxa"/>
            <w:vAlign w:val="center"/>
          </w:tcPr>
          <w:p w:rsidR="004E36AE" w:rsidRPr="008401DF" w:rsidRDefault="004E36AE" w:rsidP="004E36AE">
            <w:pPr>
              <w:ind w:right="-1"/>
              <w:jc w:val="center"/>
              <w:rPr>
                <w:sz w:val="18"/>
                <w:szCs w:val="18"/>
                <w:lang w:val="ru-RU"/>
              </w:rPr>
            </w:pPr>
            <w:r w:rsidRPr="008401DF">
              <w:rPr>
                <w:sz w:val="18"/>
                <w:szCs w:val="18"/>
                <w:lang w:val="ru-RU"/>
              </w:rPr>
              <w:t xml:space="preserve">Труды Кольского научного центра РАН. Химия и материаловедение. – 2019. – </w:t>
            </w:r>
            <w:proofErr w:type="spellStart"/>
            <w:r w:rsidRPr="008401DF">
              <w:rPr>
                <w:sz w:val="18"/>
                <w:szCs w:val="18"/>
                <w:lang w:val="ru-RU"/>
              </w:rPr>
              <w:t>Вып</w:t>
            </w:r>
            <w:proofErr w:type="spellEnd"/>
            <w:r w:rsidRPr="008401DF">
              <w:rPr>
                <w:sz w:val="18"/>
                <w:szCs w:val="18"/>
                <w:lang w:val="ru-RU"/>
              </w:rPr>
              <w:t>. 3. – С. 237-24</w:t>
            </w:r>
            <w:r w:rsidR="00493161">
              <w:rPr>
                <w:sz w:val="18"/>
                <w:szCs w:val="18"/>
                <w:lang w:val="ru-RU"/>
              </w:rPr>
              <w:t>2</w:t>
            </w:r>
          </w:p>
          <w:p w:rsidR="008401DF" w:rsidRPr="008401DF" w:rsidRDefault="008401DF" w:rsidP="004E36AE">
            <w:pPr>
              <w:ind w:right="-1"/>
              <w:jc w:val="center"/>
              <w:rPr>
                <w:sz w:val="18"/>
                <w:szCs w:val="18"/>
                <w:lang w:val="ru-RU"/>
              </w:rPr>
            </w:pPr>
          </w:p>
          <w:p w:rsidR="008401DF" w:rsidRPr="008401DF" w:rsidRDefault="008401DF" w:rsidP="004E36AE">
            <w:pPr>
              <w:ind w:right="-1"/>
              <w:jc w:val="center"/>
              <w:rPr>
                <w:sz w:val="18"/>
                <w:szCs w:val="18"/>
                <w:lang w:val="ru-RU"/>
              </w:rPr>
            </w:pPr>
            <w:r w:rsidRPr="008401DF">
              <w:rPr>
                <w:sz w:val="18"/>
                <w:szCs w:val="18"/>
              </w:rPr>
              <w:t xml:space="preserve">DOI: </w:t>
            </w:r>
            <w:r w:rsidRPr="008401DF">
              <w:rPr>
                <w:rStyle w:val="a3"/>
                <w:sz w:val="18"/>
                <w:szCs w:val="18"/>
              </w:rPr>
              <w:t xml:space="preserve">10.25702/KSC.2307-5252.2019.10.1.237-243 </w:t>
            </w:r>
          </w:p>
        </w:tc>
        <w:tc>
          <w:tcPr>
            <w:tcW w:w="1417" w:type="dxa"/>
            <w:vAlign w:val="center"/>
          </w:tcPr>
          <w:p w:rsidR="004E36AE" w:rsidRPr="00493161" w:rsidRDefault="00493161" w:rsidP="004E36AE">
            <w:pPr>
              <w:ind w:right="-1"/>
              <w:jc w:val="center"/>
              <w:rPr>
                <w:sz w:val="18"/>
                <w:szCs w:val="18"/>
                <w:lang w:val="ru-RU"/>
              </w:rPr>
            </w:pPr>
            <w:r>
              <w:rPr>
                <w:sz w:val="18"/>
                <w:szCs w:val="18"/>
                <w:lang w:val="ru-RU"/>
              </w:rPr>
              <w:t>6</w:t>
            </w:r>
          </w:p>
        </w:tc>
        <w:tc>
          <w:tcPr>
            <w:tcW w:w="1844" w:type="dxa"/>
            <w:vAlign w:val="center"/>
          </w:tcPr>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rPr>
            </w:pPr>
            <w:proofErr w:type="spellStart"/>
            <w:r w:rsidRPr="004E36AE">
              <w:rPr>
                <w:sz w:val="18"/>
                <w:szCs w:val="18"/>
              </w:rPr>
              <w:t>Тулеутай</w:t>
            </w:r>
            <w:proofErr w:type="spellEnd"/>
            <w:r w:rsidRPr="004E36AE">
              <w:rPr>
                <w:sz w:val="18"/>
                <w:szCs w:val="18"/>
              </w:rPr>
              <w:t xml:space="preserve"> Ф.Х.</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28</w:t>
            </w:r>
          </w:p>
        </w:tc>
        <w:tc>
          <w:tcPr>
            <w:tcW w:w="4536" w:type="dxa"/>
            <w:vAlign w:val="center"/>
          </w:tcPr>
          <w:p w:rsidR="004E36AE" w:rsidRPr="004E36AE" w:rsidRDefault="004E36AE" w:rsidP="004E36AE">
            <w:pPr>
              <w:rPr>
                <w:sz w:val="18"/>
                <w:szCs w:val="18"/>
                <w:lang w:val="ru-RU"/>
              </w:rPr>
            </w:pPr>
            <w:proofErr w:type="spellStart"/>
            <w:r w:rsidRPr="004E36AE">
              <w:rPr>
                <w:sz w:val="18"/>
                <w:szCs w:val="18"/>
                <w:lang w:val="ru-RU"/>
              </w:rPr>
              <w:t>Редкометально</w:t>
            </w:r>
            <w:proofErr w:type="spellEnd"/>
            <w:r w:rsidRPr="004E36AE">
              <w:rPr>
                <w:sz w:val="18"/>
                <w:szCs w:val="18"/>
                <w:lang w:val="ru-RU"/>
              </w:rPr>
              <w:t xml:space="preserve">-редкоземельная минерализация </w:t>
            </w:r>
            <w:proofErr w:type="spellStart"/>
            <w:r w:rsidRPr="004E36AE">
              <w:rPr>
                <w:sz w:val="18"/>
                <w:szCs w:val="18"/>
                <w:lang w:val="ru-RU"/>
              </w:rPr>
              <w:t>гипергенного</w:t>
            </w:r>
            <w:proofErr w:type="spellEnd"/>
            <w:r w:rsidRPr="004E36AE">
              <w:rPr>
                <w:sz w:val="18"/>
                <w:szCs w:val="18"/>
                <w:lang w:val="ru-RU"/>
              </w:rPr>
              <w:t xml:space="preserve"> ильменита</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8401DF" w:rsidRDefault="004E36AE" w:rsidP="004E36AE">
            <w:pPr>
              <w:ind w:right="-1"/>
              <w:jc w:val="center"/>
              <w:rPr>
                <w:sz w:val="18"/>
                <w:szCs w:val="18"/>
              </w:rPr>
            </w:pPr>
            <w:r w:rsidRPr="008401DF">
              <w:rPr>
                <w:sz w:val="18"/>
                <w:szCs w:val="18"/>
              </w:rPr>
              <w:t>Modern Science. – 2019. – № 5. – С. 212-222</w:t>
            </w:r>
          </w:p>
        </w:tc>
        <w:tc>
          <w:tcPr>
            <w:tcW w:w="1417" w:type="dxa"/>
            <w:vAlign w:val="center"/>
          </w:tcPr>
          <w:p w:rsidR="004E36AE" w:rsidRPr="00493161" w:rsidRDefault="00493161" w:rsidP="004E36AE">
            <w:pPr>
              <w:ind w:right="-1"/>
              <w:jc w:val="center"/>
              <w:rPr>
                <w:sz w:val="18"/>
                <w:szCs w:val="18"/>
                <w:lang w:val="ru-RU"/>
              </w:rPr>
            </w:pPr>
            <w:r>
              <w:rPr>
                <w:sz w:val="18"/>
                <w:szCs w:val="18"/>
                <w:lang w:val="ru-RU"/>
              </w:rPr>
              <w:t>9</w:t>
            </w:r>
          </w:p>
        </w:tc>
        <w:tc>
          <w:tcPr>
            <w:tcW w:w="1844" w:type="dxa"/>
            <w:vAlign w:val="center"/>
          </w:tcPr>
          <w:p w:rsidR="004E36AE" w:rsidRPr="004E36AE" w:rsidRDefault="004E36AE" w:rsidP="004E36AE">
            <w:pPr>
              <w:ind w:right="-1"/>
              <w:jc w:val="center"/>
              <w:rPr>
                <w:sz w:val="18"/>
                <w:szCs w:val="18"/>
                <w:lang w:val="ru-RU"/>
              </w:rPr>
            </w:pPr>
            <w:proofErr w:type="spellStart"/>
            <w:r w:rsidRPr="004E36AE">
              <w:rPr>
                <w:sz w:val="18"/>
                <w:szCs w:val="18"/>
                <w:lang w:val="ru-RU"/>
              </w:rPr>
              <w:t>Тулеутай</w:t>
            </w:r>
            <w:proofErr w:type="spellEnd"/>
            <w:r w:rsidRPr="004E36AE">
              <w:rPr>
                <w:sz w:val="18"/>
                <w:szCs w:val="18"/>
                <w:lang w:val="ru-RU"/>
              </w:rPr>
              <w:t xml:space="preserve"> Ф.Х.,</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4E36AE" w:rsidRPr="004E36AE" w:rsidRDefault="004E36AE" w:rsidP="004E36AE">
            <w:pPr>
              <w:ind w:right="-1"/>
              <w:jc w:val="center"/>
              <w:rPr>
                <w:sz w:val="18"/>
                <w:szCs w:val="18"/>
              </w:rPr>
            </w:pPr>
            <w:proofErr w:type="spellStart"/>
            <w:r w:rsidRPr="004E36AE">
              <w:rPr>
                <w:sz w:val="18"/>
                <w:szCs w:val="18"/>
              </w:rPr>
              <w:t>Ахметова</w:t>
            </w:r>
            <w:proofErr w:type="spellEnd"/>
            <w:r w:rsidRPr="004E36AE">
              <w:rPr>
                <w:sz w:val="18"/>
                <w:szCs w:val="18"/>
              </w:rPr>
              <w:t xml:space="preserve"> К.Ш.</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bl>
    <w:p w:rsidR="00C53829" w:rsidRDefault="00C53829"/>
    <w:p w:rsidR="00C53829" w:rsidRDefault="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rsidTr="00503CE5">
        <w:tc>
          <w:tcPr>
            <w:tcW w:w="426" w:type="dxa"/>
          </w:tcPr>
          <w:p w:rsidR="00C53829" w:rsidRPr="004E36AE" w:rsidRDefault="00C53829" w:rsidP="00503CE5">
            <w:pPr>
              <w:jc w:val="center"/>
              <w:rPr>
                <w:color w:val="000000" w:themeColor="text1"/>
                <w:sz w:val="18"/>
                <w:szCs w:val="18"/>
                <w:lang w:val="ru-RU"/>
              </w:rPr>
            </w:pPr>
            <w:r w:rsidRPr="004E36AE">
              <w:rPr>
                <w:color w:val="000000" w:themeColor="text1"/>
                <w:sz w:val="18"/>
                <w:szCs w:val="18"/>
                <w:lang w:val="ru-RU"/>
              </w:rPr>
              <w:t>1</w:t>
            </w:r>
          </w:p>
        </w:tc>
        <w:tc>
          <w:tcPr>
            <w:tcW w:w="4536" w:type="dxa"/>
          </w:tcPr>
          <w:p w:rsidR="00C53829" w:rsidRPr="004E36AE" w:rsidRDefault="00C53829" w:rsidP="00503CE5">
            <w:pPr>
              <w:pStyle w:val="2"/>
              <w:rPr>
                <w:b w:val="0"/>
                <w:color w:val="000000" w:themeColor="text1"/>
                <w:sz w:val="18"/>
                <w:szCs w:val="18"/>
              </w:rPr>
            </w:pPr>
            <w:r w:rsidRPr="004E36AE">
              <w:rPr>
                <w:b w:val="0"/>
                <w:color w:val="000000" w:themeColor="text1"/>
                <w:sz w:val="18"/>
                <w:szCs w:val="18"/>
              </w:rPr>
              <w:t>2</w:t>
            </w:r>
          </w:p>
        </w:tc>
        <w:tc>
          <w:tcPr>
            <w:tcW w:w="1275" w:type="dxa"/>
          </w:tcPr>
          <w:p w:rsidR="00C53829" w:rsidRPr="004E36AE" w:rsidRDefault="00C53829" w:rsidP="00503CE5">
            <w:pPr>
              <w:jc w:val="center"/>
              <w:rPr>
                <w:color w:val="000000" w:themeColor="text1"/>
                <w:sz w:val="18"/>
                <w:szCs w:val="18"/>
                <w:lang w:val="ru-RU"/>
              </w:rPr>
            </w:pPr>
            <w:r w:rsidRPr="004E36AE">
              <w:rPr>
                <w:color w:val="000000" w:themeColor="text1"/>
                <w:sz w:val="18"/>
                <w:szCs w:val="18"/>
                <w:lang w:val="ru-RU"/>
              </w:rPr>
              <w:t>3</w:t>
            </w:r>
          </w:p>
        </w:tc>
        <w:tc>
          <w:tcPr>
            <w:tcW w:w="4536" w:type="dxa"/>
          </w:tcPr>
          <w:p w:rsidR="00C53829" w:rsidRPr="004E36AE" w:rsidRDefault="00C53829" w:rsidP="00503CE5">
            <w:pPr>
              <w:jc w:val="center"/>
              <w:rPr>
                <w:color w:val="000000" w:themeColor="text1"/>
                <w:sz w:val="18"/>
                <w:szCs w:val="18"/>
                <w:lang w:val="ru-RU"/>
              </w:rPr>
            </w:pPr>
            <w:r w:rsidRPr="004E36AE">
              <w:rPr>
                <w:color w:val="000000" w:themeColor="text1"/>
                <w:sz w:val="18"/>
                <w:szCs w:val="18"/>
                <w:lang w:val="ru-RU"/>
              </w:rPr>
              <w:t>4</w:t>
            </w:r>
          </w:p>
        </w:tc>
        <w:tc>
          <w:tcPr>
            <w:tcW w:w="1417" w:type="dxa"/>
          </w:tcPr>
          <w:p w:rsidR="00C53829" w:rsidRPr="004E36AE" w:rsidRDefault="00C53829" w:rsidP="00503CE5">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rsidR="00C53829" w:rsidRPr="004E36AE" w:rsidRDefault="00C53829" w:rsidP="00503CE5">
            <w:pPr>
              <w:jc w:val="center"/>
              <w:rPr>
                <w:color w:val="000000" w:themeColor="text1"/>
                <w:sz w:val="18"/>
                <w:szCs w:val="18"/>
                <w:lang w:val="ru-RU"/>
              </w:rPr>
            </w:pPr>
            <w:r w:rsidRPr="004E36AE">
              <w:rPr>
                <w:color w:val="000000" w:themeColor="text1"/>
                <w:sz w:val="18"/>
                <w:szCs w:val="18"/>
                <w:lang w:val="ru-RU"/>
              </w:rPr>
              <w:t>6</w:t>
            </w:r>
          </w:p>
        </w:tc>
        <w:tc>
          <w:tcPr>
            <w:tcW w:w="1701" w:type="dxa"/>
          </w:tcPr>
          <w:p w:rsidR="00C53829" w:rsidRPr="004E36AE" w:rsidRDefault="00C53829" w:rsidP="00503CE5">
            <w:pPr>
              <w:jc w:val="center"/>
              <w:rPr>
                <w:color w:val="000000" w:themeColor="text1"/>
                <w:sz w:val="18"/>
                <w:szCs w:val="18"/>
                <w:lang w:val="ru-RU"/>
              </w:rPr>
            </w:pPr>
            <w:r w:rsidRPr="004E36AE">
              <w:rPr>
                <w:color w:val="000000" w:themeColor="text1"/>
                <w:sz w:val="18"/>
                <w:szCs w:val="18"/>
                <w:lang w:val="ru-RU"/>
              </w:rPr>
              <w:t>7</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29</w:t>
            </w:r>
          </w:p>
        </w:tc>
        <w:tc>
          <w:tcPr>
            <w:tcW w:w="4536" w:type="dxa"/>
            <w:vAlign w:val="center"/>
          </w:tcPr>
          <w:p w:rsidR="004E36AE" w:rsidRPr="004E36AE" w:rsidRDefault="004E36AE" w:rsidP="004E36AE">
            <w:pPr>
              <w:rPr>
                <w:sz w:val="18"/>
                <w:szCs w:val="18"/>
                <w:lang w:val="ru-RU"/>
              </w:rPr>
            </w:pPr>
            <w:r w:rsidRPr="004E36AE">
              <w:rPr>
                <w:sz w:val="18"/>
                <w:szCs w:val="18"/>
                <w:lang w:val="ru-RU"/>
              </w:rPr>
              <w:t>Определение технологических параметров извлечения селена из промпродуктов металлургического производства на вакуум-дистилляционной установке</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4E36AE" w:rsidRDefault="004E36AE" w:rsidP="004E36AE">
            <w:pPr>
              <w:ind w:right="-1"/>
              <w:jc w:val="center"/>
              <w:rPr>
                <w:sz w:val="18"/>
                <w:szCs w:val="18"/>
              </w:rPr>
            </w:pPr>
            <w:r w:rsidRPr="004E36AE">
              <w:rPr>
                <w:sz w:val="18"/>
                <w:szCs w:val="18"/>
              </w:rPr>
              <w:t>Modern Science. – 2019. – № 7. – С. 289-295</w:t>
            </w:r>
          </w:p>
        </w:tc>
        <w:tc>
          <w:tcPr>
            <w:tcW w:w="1417" w:type="dxa"/>
            <w:vAlign w:val="center"/>
          </w:tcPr>
          <w:p w:rsidR="004E36AE" w:rsidRPr="004E36AE" w:rsidRDefault="004E36AE" w:rsidP="004E36AE">
            <w:pPr>
              <w:ind w:right="-1"/>
              <w:jc w:val="center"/>
              <w:rPr>
                <w:sz w:val="18"/>
                <w:szCs w:val="18"/>
              </w:rPr>
            </w:pPr>
            <w:r w:rsidRPr="004E36AE">
              <w:rPr>
                <w:sz w:val="18"/>
                <w:szCs w:val="18"/>
              </w:rPr>
              <w:t>7</w:t>
            </w:r>
          </w:p>
        </w:tc>
        <w:tc>
          <w:tcPr>
            <w:tcW w:w="1844" w:type="dxa"/>
            <w:vAlign w:val="center"/>
          </w:tcPr>
          <w:p w:rsidR="004E36AE" w:rsidRPr="004E36AE" w:rsidRDefault="004E36AE" w:rsidP="004E36AE">
            <w:pPr>
              <w:ind w:right="-1"/>
              <w:jc w:val="center"/>
              <w:rPr>
                <w:sz w:val="18"/>
                <w:szCs w:val="18"/>
                <w:lang w:val="ru-RU"/>
              </w:rPr>
            </w:pPr>
            <w:r w:rsidRPr="004E36AE">
              <w:rPr>
                <w:sz w:val="18"/>
                <w:szCs w:val="18"/>
                <w:lang w:val="ru-RU"/>
              </w:rPr>
              <w:t>Кенжалиев Б.К.,</w:t>
            </w:r>
          </w:p>
          <w:p w:rsidR="004E36AE" w:rsidRPr="004E36AE" w:rsidRDefault="004E36AE" w:rsidP="004E36AE">
            <w:pPr>
              <w:ind w:right="-1"/>
              <w:jc w:val="center"/>
              <w:rPr>
                <w:sz w:val="18"/>
                <w:szCs w:val="18"/>
                <w:lang w:val="ru-RU"/>
              </w:rPr>
            </w:pPr>
            <w:r w:rsidRPr="004E36AE">
              <w:rPr>
                <w:sz w:val="18"/>
                <w:szCs w:val="18"/>
                <w:lang w:val="ru-RU"/>
              </w:rPr>
              <w:t>Требухов С.А.,</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ru-RU"/>
              </w:rPr>
            </w:pPr>
            <w:r w:rsidRPr="004E36AE">
              <w:rPr>
                <w:sz w:val="18"/>
                <w:szCs w:val="18"/>
                <w:lang w:val="ru-RU"/>
              </w:rPr>
              <w:t>Бурабаева Н.М.,</w:t>
            </w:r>
          </w:p>
          <w:p w:rsidR="004E36AE" w:rsidRPr="004E36AE" w:rsidRDefault="004E36AE" w:rsidP="004E36AE">
            <w:pPr>
              <w:ind w:right="-1"/>
              <w:jc w:val="center"/>
              <w:rPr>
                <w:sz w:val="18"/>
                <w:szCs w:val="18"/>
              </w:rPr>
            </w:pPr>
            <w:r w:rsidRPr="004E36AE">
              <w:rPr>
                <w:sz w:val="18"/>
                <w:szCs w:val="18"/>
              </w:rPr>
              <w:t>Требухов А.А.</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30</w:t>
            </w:r>
          </w:p>
        </w:tc>
        <w:tc>
          <w:tcPr>
            <w:tcW w:w="4536" w:type="dxa"/>
            <w:vAlign w:val="center"/>
          </w:tcPr>
          <w:p w:rsidR="004E36AE" w:rsidRPr="004E36AE" w:rsidRDefault="004E36AE" w:rsidP="004E36AE">
            <w:pPr>
              <w:rPr>
                <w:sz w:val="18"/>
                <w:szCs w:val="18"/>
                <w:lang w:val="ru-RU"/>
              </w:rPr>
            </w:pPr>
            <w:r w:rsidRPr="004E36AE">
              <w:rPr>
                <w:sz w:val="18"/>
                <w:szCs w:val="18"/>
                <w:lang w:val="ru-RU"/>
              </w:rPr>
              <w:t xml:space="preserve">Получение двойных сплавов кадмия с тугоплавкими металлами осаждением </w:t>
            </w:r>
            <w:proofErr w:type="spellStart"/>
            <w:r w:rsidRPr="004E36AE">
              <w:rPr>
                <w:sz w:val="18"/>
                <w:szCs w:val="18"/>
                <w:lang w:val="ru-RU"/>
              </w:rPr>
              <w:t>наночастиц</w:t>
            </w:r>
            <w:proofErr w:type="spellEnd"/>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Сборник докладов Х</w:t>
            </w:r>
            <w:r w:rsidRPr="004E36AE">
              <w:rPr>
                <w:sz w:val="18"/>
                <w:szCs w:val="18"/>
              </w:rPr>
              <w:t>I</w:t>
            </w:r>
            <w:r w:rsidRPr="004E36AE">
              <w:rPr>
                <w:sz w:val="18"/>
                <w:szCs w:val="18"/>
                <w:lang w:val="ru-RU"/>
              </w:rPr>
              <w:t xml:space="preserve"> Международного конгресса «Цветные металлы и минералы-2019», 16-20 сентября 2019, г. Красноярск (Россия). – С. 1019-1028</w:t>
            </w:r>
          </w:p>
          <w:p w:rsidR="004E36AE" w:rsidRPr="004E36AE" w:rsidRDefault="004E36AE" w:rsidP="004E36AE">
            <w:pPr>
              <w:ind w:right="-1"/>
              <w:jc w:val="center"/>
              <w:rPr>
                <w:sz w:val="18"/>
                <w:szCs w:val="18"/>
                <w:lang w:val="ru-RU"/>
              </w:rPr>
            </w:pPr>
          </w:p>
          <w:p w:rsidR="004E36AE" w:rsidRPr="004E36AE" w:rsidRDefault="00D3650D" w:rsidP="004E36AE">
            <w:pPr>
              <w:ind w:right="-1"/>
              <w:jc w:val="center"/>
              <w:rPr>
                <w:sz w:val="18"/>
                <w:szCs w:val="18"/>
                <w:lang w:val="ru-RU"/>
              </w:rPr>
            </w:pPr>
            <w:hyperlink r:id="rId77" w:history="1">
              <w:r w:rsidR="004E36AE" w:rsidRPr="004E36AE">
                <w:rPr>
                  <w:rStyle w:val="a3"/>
                  <w:sz w:val="18"/>
                  <w:szCs w:val="18"/>
                </w:rPr>
                <w:t>https</w:t>
              </w:r>
              <w:r w:rsidR="004E36AE" w:rsidRPr="004E36AE">
                <w:rPr>
                  <w:rStyle w:val="a3"/>
                  <w:sz w:val="18"/>
                  <w:szCs w:val="18"/>
                  <w:lang w:val="ru-RU"/>
                </w:rPr>
                <w:t>://</w:t>
              </w:r>
              <w:r w:rsidR="004E36AE" w:rsidRPr="004E36AE">
                <w:rPr>
                  <w:rStyle w:val="a3"/>
                  <w:sz w:val="18"/>
                  <w:szCs w:val="18"/>
                </w:rPr>
                <w:t>www</w:t>
              </w:r>
              <w:r w:rsidR="004E36AE" w:rsidRPr="004E36AE">
                <w:rPr>
                  <w:rStyle w:val="a3"/>
                  <w:sz w:val="18"/>
                  <w:szCs w:val="18"/>
                  <w:lang w:val="ru-RU"/>
                </w:rPr>
                <w:t>.</w:t>
              </w:r>
              <w:proofErr w:type="spellStart"/>
              <w:r w:rsidR="004E36AE" w:rsidRPr="004E36AE">
                <w:rPr>
                  <w:rStyle w:val="a3"/>
                  <w:sz w:val="18"/>
                  <w:szCs w:val="18"/>
                </w:rPr>
                <w:t>elibrary</w:t>
              </w:r>
              <w:proofErr w:type="spellEnd"/>
              <w:r w:rsidR="004E36AE" w:rsidRPr="004E36AE">
                <w:rPr>
                  <w:rStyle w:val="a3"/>
                  <w:sz w:val="18"/>
                  <w:szCs w:val="18"/>
                  <w:lang w:val="ru-RU"/>
                </w:rPr>
                <w:t>.</w:t>
              </w:r>
              <w:proofErr w:type="spellStart"/>
              <w:r w:rsidR="004E36AE" w:rsidRPr="004E36AE">
                <w:rPr>
                  <w:rStyle w:val="a3"/>
                  <w:sz w:val="18"/>
                  <w:szCs w:val="18"/>
                </w:rPr>
                <w:t>ru</w:t>
              </w:r>
              <w:proofErr w:type="spellEnd"/>
              <w:r w:rsidR="004E36AE" w:rsidRPr="004E36AE">
                <w:rPr>
                  <w:rStyle w:val="a3"/>
                  <w:sz w:val="18"/>
                  <w:szCs w:val="18"/>
                  <w:lang w:val="ru-RU"/>
                </w:rPr>
                <w:t>/</w:t>
              </w:r>
              <w:r w:rsidR="004E36AE" w:rsidRPr="004E36AE">
                <w:rPr>
                  <w:rStyle w:val="a3"/>
                  <w:sz w:val="18"/>
                  <w:szCs w:val="18"/>
                </w:rPr>
                <w:t>download</w:t>
              </w:r>
              <w:r w:rsidR="004E36AE" w:rsidRPr="004E36AE">
                <w:rPr>
                  <w:rStyle w:val="a3"/>
                  <w:sz w:val="18"/>
                  <w:szCs w:val="18"/>
                  <w:lang w:val="ru-RU"/>
                </w:rPr>
                <w:t>/</w:t>
              </w:r>
              <w:proofErr w:type="spellStart"/>
              <w:r w:rsidR="004E36AE" w:rsidRPr="004E36AE">
                <w:rPr>
                  <w:rStyle w:val="a3"/>
                  <w:sz w:val="18"/>
                  <w:szCs w:val="18"/>
                </w:rPr>
                <w:t>elibrary</w:t>
              </w:r>
              <w:proofErr w:type="spellEnd"/>
              <w:r w:rsidR="004E36AE" w:rsidRPr="004E36AE">
                <w:rPr>
                  <w:rStyle w:val="a3"/>
                  <w:sz w:val="18"/>
                  <w:szCs w:val="18"/>
                  <w:lang w:val="ru-RU"/>
                </w:rPr>
                <w:t>_42503909_52755715.</w:t>
              </w:r>
              <w:r w:rsidR="004E36AE" w:rsidRPr="004E36AE">
                <w:rPr>
                  <w:rStyle w:val="a3"/>
                  <w:sz w:val="18"/>
                  <w:szCs w:val="18"/>
                </w:rPr>
                <w:t>pdf</w:t>
              </w:r>
            </w:hyperlink>
            <w:r w:rsidR="004E36AE" w:rsidRPr="004E36AE">
              <w:rPr>
                <w:sz w:val="18"/>
                <w:szCs w:val="18"/>
                <w:lang w:val="ru-RU"/>
              </w:rPr>
              <w:t xml:space="preserve"> </w:t>
            </w:r>
          </w:p>
        </w:tc>
        <w:tc>
          <w:tcPr>
            <w:tcW w:w="1417" w:type="dxa"/>
            <w:vAlign w:val="center"/>
          </w:tcPr>
          <w:p w:rsidR="004E36AE" w:rsidRPr="004E36AE" w:rsidRDefault="004E36AE" w:rsidP="004E36AE">
            <w:pPr>
              <w:ind w:right="-1"/>
              <w:jc w:val="center"/>
              <w:rPr>
                <w:sz w:val="18"/>
                <w:szCs w:val="18"/>
              </w:rPr>
            </w:pPr>
            <w:r w:rsidRPr="004E36AE">
              <w:rPr>
                <w:sz w:val="18"/>
                <w:szCs w:val="18"/>
              </w:rPr>
              <w:t>10</w:t>
            </w:r>
          </w:p>
        </w:tc>
        <w:tc>
          <w:tcPr>
            <w:tcW w:w="1844" w:type="dxa"/>
            <w:vAlign w:val="center"/>
          </w:tcPr>
          <w:p w:rsidR="004E36AE" w:rsidRPr="004E36AE" w:rsidRDefault="004E36AE" w:rsidP="004E36AE">
            <w:pPr>
              <w:jc w:val="center"/>
              <w:rPr>
                <w:sz w:val="18"/>
                <w:szCs w:val="18"/>
                <w:lang w:val="ru-RU"/>
              </w:rPr>
            </w:pPr>
            <w:r w:rsidRPr="004E36AE">
              <w:rPr>
                <w:sz w:val="18"/>
                <w:szCs w:val="18"/>
                <w:lang w:val="ru-RU"/>
              </w:rPr>
              <w:t>Володин В.Н.,</w:t>
            </w:r>
          </w:p>
          <w:p w:rsidR="00593501" w:rsidRPr="00593501" w:rsidRDefault="00593501" w:rsidP="0059350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jc w:val="center"/>
              <w:rPr>
                <w:sz w:val="18"/>
                <w:szCs w:val="18"/>
                <w:lang w:val="ru-RU"/>
              </w:rPr>
            </w:pPr>
            <w:r w:rsidRPr="004E36AE">
              <w:rPr>
                <w:sz w:val="18"/>
                <w:szCs w:val="18"/>
                <w:lang w:val="ru-RU"/>
              </w:rPr>
              <w:t>Требухов С.А.,</w:t>
            </w:r>
          </w:p>
          <w:p w:rsidR="004E36AE" w:rsidRPr="004E36AE" w:rsidRDefault="004E36AE" w:rsidP="004E36AE">
            <w:pPr>
              <w:jc w:val="center"/>
              <w:rPr>
                <w:sz w:val="18"/>
                <w:szCs w:val="18"/>
                <w:lang w:val="ru-RU"/>
              </w:rPr>
            </w:pPr>
            <w:r w:rsidRPr="004E36AE">
              <w:rPr>
                <w:sz w:val="18"/>
                <w:szCs w:val="18"/>
                <w:lang w:val="ru-RU"/>
              </w:rPr>
              <w:t>Бурабаева Н.М.,</w:t>
            </w:r>
          </w:p>
          <w:p w:rsidR="004E36AE" w:rsidRPr="00493161" w:rsidRDefault="00493161" w:rsidP="004E36AE">
            <w:pPr>
              <w:jc w:val="center"/>
              <w:rPr>
                <w:sz w:val="18"/>
                <w:szCs w:val="18"/>
                <w:lang w:val="ru-RU"/>
              </w:rPr>
            </w:pPr>
            <w:proofErr w:type="spellStart"/>
            <w:r>
              <w:rPr>
                <w:sz w:val="18"/>
                <w:szCs w:val="18"/>
                <w:lang w:val="ru-RU"/>
              </w:rPr>
              <w:t>Тулеушев</w:t>
            </w:r>
            <w:proofErr w:type="spellEnd"/>
            <w:r>
              <w:rPr>
                <w:sz w:val="18"/>
                <w:szCs w:val="18"/>
                <w:lang w:val="ru-RU"/>
              </w:rPr>
              <w:t xml:space="preserve"> Ю.Ж.</w:t>
            </w:r>
          </w:p>
        </w:tc>
        <w:tc>
          <w:tcPr>
            <w:tcW w:w="1701" w:type="dxa"/>
            <w:vAlign w:val="center"/>
          </w:tcPr>
          <w:p w:rsidR="004E36AE" w:rsidRPr="004E36AE" w:rsidRDefault="004E36AE" w:rsidP="004E36AE">
            <w:pPr>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31</w:t>
            </w:r>
          </w:p>
        </w:tc>
        <w:tc>
          <w:tcPr>
            <w:tcW w:w="4536" w:type="dxa"/>
            <w:vAlign w:val="center"/>
          </w:tcPr>
          <w:p w:rsidR="004E36AE" w:rsidRPr="004E36AE" w:rsidRDefault="004E36AE" w:rsidP="004E36AE">
            <w:pPr>
              <w:rPr>
                <w:sz w:val="18"/>
                <w:szCs w:val="18"/>
              </w:rPr>
            </w:pPr>
            <w:r w:rsidRPr="004E36AE">
              <w:rPr>
                <w:sz w:val="18"/>
                <w:szCs w:val="18"/>
              </w:rPr>
              <w:t xml:space="preserve">Determination of </w:t>
            </w:r>
            <w:r w:rsidR="00C53829" w:rsidRPr="004E36AE">
              <w:rPr>
                <w:sz w:val="18"/>
                <w:szCs w:val="18"/>
              </w:rPr>
              <w:t xml:space="preserve">Technological Parameters </w:t>
            </w:r>
            <w:r w:rsidRPr="004E36AE">
              <w:rPr>
                <w:sz w:val="18"/>
                <w:szCs w:val="18"/>
              </w:rPr>
              <w:t xml:space="preserve">of </w:t>
            </w:r>
            <w:r w:rsidR="00C53829" w:rsidRPr="004E36AE">
              <w:rPr>
                <w:sz w:val="18"/>
                <w:szCs w:val="18"/>
              </w:rPr>
              <w:t>Selenium Recovery</w:t>
            </w:r>
            <w:r w:rsidRPr="004E36AE">
              <w:rPr>
                <w:sz w:val="18"/>
                <w:szCs w:val="18"/>
              </w:rPr>
              <w:t xml:space="preserve"> from </w:t>
            </w:r>
            <w:r w:rsidR="00C53829" w:rsidRPr="004E36AE">
              <w:rPr>
                <w:sz w:val="18"/>
                <w:szCs w:val="18"/>
              </w:rPr>
              <w:t xml:space="preserve">Metallurgical Production </w:t>
            </w:r>
            <w:proofErr w:type="spellStart"/>
            <w:r w:rsidR="00C53829" w:rsidRPr="004E36AE">
              <w:rPr>
                <w:sz w:val="18"/>
                <w:szCs w:val="18"/>
              </w:rPr>
              <w:t>Middlings</w:t>
            </w:r>
            <w:proofErr w:type="spellEnd"/>
            <w:r w:rsidR="00C53829" w:rsidRPr="004E36AE">
              <w:rPr>
                <w:sz w:val="18"/>
                <w:szCs w:val="18"/>
              </w:rPr>
              <w:t xml:space="preserve"> </w:t>
            </w:r>
            <w:r w:rsidRPr="004E36AE">
              <w:rPr>
                <w:sz w:val="18"/>
                <w:szCs w:val="18"/>
              </w:rPr>
              <w:t xml:space="preserve">in a </w:t>
            </w:r>
            <w:r w:rsidR="00C53829" w:rsidRPr="004E36AE">
              <w:rPr>
                <w:sz w:val="18"/>
                <w:szCs w:val="18"/>
              </w:rPr>
              <w:t>Vacuum-Distillation Unit</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B20669" w:rsidRDefault="004E36AE" w:rsidP="00B20669">
            <w:pPr>
              <w:ind w:right="-1"/>
              <w:jc w:val="center"/>
              <w:rPr>
                <w:sz w:val="18"/>
                <w:szCs w:val="18"/>
              </w:rPr>
            </w:pPr>
            <w:r w:rsidRPr="004E36AE">
              <w:rPr>
                <w:sz w:val="18"/>
                <w:szCs w:val="18"/>
              </w:rPr>
              <w:t xml:space="preserve">International Journal of Mechanical and Production Engineering Research and Development. – 2019. – Vol. 9, </w:t>
            </w:r>
            <w:proofErr w:type="spellStart"/>
            <w:r w:rsidR="00B20669">
              <w:rPr>
                <w:sz w:val="18"/>
                <w:szCs w:val="18"/>
              </w:rPr>
              <w:t>Iss</w:t>
            </w:r>
            <w:proofErr w:type="spellEnd"/>
            <w:r w:rsidR="00B20669">
              <w:rPr>
                <w:sz w:val="18"/>
                <w:szCs w:val="18"/>
              </w:rPr>
              <w:t>. 6. – P. 87-98</w:t>
            </w:r>
          </w:p>
        </w:tc>
        <w:tc>
          <w:tcPr>
            <w:tcW w:w="1417" w:type="dxa"/>
            <w:vAlign w:val="center"/>
          </w:tcPr>
          <w:p w:rsidR="004E36AE" w:rsidRPr="004E36AE" w:rsidRDefault="004E36AE" w:rsidP="004E36AE">
            <w:pPr>
              <w:ind w:right="-1"/>
              <w:jc w:val="center"/>
              <w:rPr>
                <w:sz w:val="18"/>
                <w:szCs w:val="18"/>
              </w:rPr>
            </w:pPr>
            <w:r w:rsidRPr="004E36AE">
              <w:rPr>
                <w:sz w:val="18"/>
                <w:szCs w:val="18"/>
              </w:rPr>
              <w:t>12</w:t>
            </w:r>
          </w:p>
        </w:tc>
        <w:tc>
          <w:tcPr>
            <w:tcW w:w="1844" w:type="dxa"/>
            <w:vAlign w:val="center"/>
          </w:tcPr>
          <w:p w:rsidR="004E36AE" w:rsidRPr="004E36AE" w:rsidRDefault="004E36AE" w:rsidP="004E36AE">
            <w:pPr>
              <w:ind w:right="-1"/>
              <w:jc w:val="center"/>
              <w:rPr>
                <w:sz w:val="18"/>
                <w:szCs w:val="18"/>
              </w:rPr>
            </w:pPr>
            <w:r w:rsidRPr="004E36AE">
              <w:rPr>
                <w:sz w:val="18"/>
                <w:szCs w:val="18"/>
              </w:rPr>
              <w:t>Kenzhaliyev B.K.,</w:t>
            </w:r>
          </w:p>
          <w:p w:rsidR="004E36AE" w:rsidRPr="004E36AE" w:rsidRDefault="004E36AE" w:rsidP="004E36AE">
            <w:pPr>
              <w:ind w:right="-1"/>
              <w:jc w:val="center"/>
              <w:rPr>
                <w:sz w:val="18"/>
                <w:szCs w:val="18"/>
              </w:rPr>
            </w:pPr>
            <w:r w:rsidRPr="004E36AE">
              <w:rPr>
                <w:sz w:val="18"/>
                <w:szCs w:val="18"/>
              </w:rPr>
              <w:t>Trebukhov S.A.,</w:t>
            </w:r>
          </w:p>
          <w:p w:rsidR="004E36AE" w:rsidRPr="00593501" w:rsidRDefault="004E36AE" w:rsidP="004E36AE">
            <w:pPr>
              <w:ind w:right="-1"/>
              <w:jc w:val="center"/>
              <w:rPr>
                <w:sz w:val="18"/>
                <w:szCs w:val="18"/>
                <w:u w:val="single"/>
              </w:rPr>
            </w:pPr>
            <w:r w:rsidRPr="00593501">
              <w:rPr>
                <w:sz w:val="18"/>
                <w:szCs w:val="18"/>
                <w:u w:val="single"/>
              </w:rPr>
              <w:t>Nitsenko A.V.,</w:t>
            </w:r>
          </w:p>
          <w:p w:rsidR="004E36AE" w:rsidRPr="004E36AE" w:rsidRDefault="004E36AE" w:rsidP="004E36AE">
            <w:pPr>
              <w:ind w:right="-1"/>
              <w:jc w:val="center"/>
              <w:rPr>
                <w:sz w:val="18"/>
                <w:szCs w:val="18"/>
              </w:rPr>
            </w:pPr>
            <w:proofErr w:type="spellStart"/>
            <w:r w:rsidRPr="004E36AE">
              <w:rPr>
                <w:sz w:val="18"/>
                <w:szCs w:val="18"/>
              </w:rPr>
              <w:t>Burabayeva</w:t>
            </w:r>
            <w:proofErr w:type="spellEnd"/>
            <w:r w:rsidRPr="004E36AE">
              <w:rPr>
                <w:sz w:val="18"/>
                <w:szCs w:val="18"/>
              </w:rPr>
              <w:t xml:space="preserve"> N.M.,</w:t>
            </w:r>
          </w:p>
          <w:p w:rsidR="004E36AE" w:rsidRPr="004E36AE" w:rsidRDefault="004E36AE" w:rsidP="004E36AE">
            <w:pPr>
              <w:ind w:right="-1"/>
              <w:jc w:val="center"/>
              <w:rPr>
                <w:sz w:val="18"/>
                <w:szCs w:val="18"/>
              </w:rPr>
            </w:pPr>
            <w:r w:rsidRPr="004E36AE">
              <w:rPr>
                <w:sz w:val="18"/>
                <w:szCs w:val="18"/>
              </w:rPr>
              <w:t>Trebukhov A.A.</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32</w:t>
            </w:r>
          </w:p>
        </w:tc>
        <w:tc>
          <w:tcPr>
            <w:tcW w:w="4536" w:type="dxa"/>
            <w:vAlign w:val="center"/>
          </w:tcPr>
          <w:p w:rsidR="004E36AE" w:rsidRPr="004E36AE" w:rsidRDefault="004E36AE" w:rsidP="004E36AE">
            <w:pPr>
              <w:rPr>
                <w:sz w:val="18"/>
                <w:szCs w:val="18"/>
              </w:rPr>
            </w:pPr>
            <w:r w:rsidRPr="004E36AE">
              <w:rPr>
                <w:sz w:val="18"/>
                <w:szCs w:val="18"/>
              </w:rPr>
              <w:t xml:space="preserve">Extraction of </w:t>
            </w:r>
            <w:r w:rsidR="00C53829" w:rsidRPr="004E36AE">
              <w:rPr>
                <w:sz w:val="18"/>
                <w:szCs w:val="18"/>
              </w:rPr>
              <w:t xml:space="preserve">Selenium </w:t>
            </w:r>
            <w:r w:rsidRPr="004E36AE">
              <w:rPr>
                <w:sz w:val="18"/>
                <w:szCs w:val="18"/>
              </w:rPr>
              <w:t xml:space="preserve">from the </w:t>
            </w:r>
            <w:r w:rsidR="00C53829" w:rsidRPr="004E36AE">
              <w:rPr>
                <w:sz w:val="18"/>
                <w:szCs w:val="18"/>
              </w:rPr>
              <w:t xml:space="preserve">Dust </w:t>
            </w:r>
            <w:r w:rsidRPr="004E36AE">
              <w:rPr>
                <w:sz w:val="18"/>
                <w:szCs w:val="18"/>
              </w:rPr>
              <w:t xml:space="preserve">of </w:t>
            </w:r>
            <w:r w:rsidR="00C53829" w:rsidRPr="004E36AE">
              <w:rPr>
                <w:sz w:val="18"/>
                <w:szCs w:val="18"/>
              </w:rPr>
              <w:t xml:space="preserve">Bag Dust Filters </w:t>
            </w:r>
            <w:r w:rsidRPr="004E36AE">
              <w:rPr>
                <w:sz w:val="18"/>
                <w:szCs w:val="18"/>
              </w:rPr>
              <w:t xml:space="preserve">of the </w:t>
            </w:r>
            <w:proofErr w:type="spellStart"/>
            <w:r w:rsidRPr="004E36AE">
              <w:rPr>
                <w:sz w:val="18"/>
                <w:szCs w:val="18"/>
              </w:rPr>
              <w:t>Kaldo</w:t>
            </w:r>
            <w:proofErr w:type="spellEnd"/>
            <w:r w:rsidRPr="004E36AE">
              <w:rPr>
                <w:sz w:val="18"/>
                <w:szCs w:val="18"/>
              </w:rPr>
              <w:t xml:space="preserve"> </w:t>
            </w:r>
            <w:r w:rsidR="00C53829" w:rsidRPr="004E36AE">
              <w:rPr>
                <w:sz w:val="18"/>
                <w:szCs w:val="18"/>
              </w:rPr>
              <w:t>Furnace</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0153CC" w:rsidRDefault="004E36AE" w:rsidP="000153CC">
            <w:pPr>
              <w:ind w:right="-1"/>
              <w:jc w:val="center"/>
              <w:rPr>
                <w:sz w:val="18"/>
                <w:szCs w:val="18"/>
              </w:rPr>
            </w:pPr>
            <w:r w:rsidRPr="004E36AE">
              <w:rPr>
                <w:sz w:val="18"/>
                <w:szCs w:val="18"/>
              </w:rPr>
              <w:t xml:space="preserve">International Journal of Mechanical and Production Engineering Research and Development. – 2020. </w:t>
            </w:r>
            <w:r w:rsidR="000153CC">
              <w:rPr>
                <w:sz w:val="18"/>
                <w:szCs w:val="18"/>
              </w:rPr>
              <w:t xml:space="preserve">– Vol. 10, </w:t>
            </w:r>
            <w:proofErr w:type="spellStart"/>
            <w:r w:rsidR="000153CC">
              <w:rPr>
                <w:sz w:val="18"/>
                <w:szCs w:val="18"/>
              </w:rPr>
              <w:t>Iss</w:t>
            </w:r>
            <w:proofErr w:type="spellEnd"/>
            <w:r w:rsidR="000153CC">
              <w:rPr>
                <w:sz w:val="18"/>
                <w:szCs w:val="18"/>
              </w:rPr>
              <w:t>. 3. – P. 547-552</w:t>
            </w:r>
          </w:p>
        </w:tc>
        <w:tc>
          <w:tcPr>
            <w:tcW w:w="1417" w:type="dxa"/>
            <w:vAlign w:val="center"/>
          </w:tcPr>
          <w:p w:rsidR="004E36AE" w:rsidRPr="004E36AE" w:rsidRDefault="004E36AE" w:rsidP="004E36AE">
            <w:pPr>
              <w:ind w:right="-1"/>
              <w:jc w:val="center"/>
              <w:rPr>
                <w:sz w:val="18"/>
                <w:szCs w:val="18"/>
              </w:rPr>
            </w:pPr>
            <w:r w:rsidRPr="004E36AE">
              <w:rPr>
                <w:sz w:val="18"/>
                <w:szCs w:val="18"/>
              </w:rPr>
              <w:t>6</w:t>
            </w:r>
          </w:p>
        </w:tc>
        <w:tc>
          <w:tcPr>
            <w:tcW w:w="1844" w:type="dxa"/>
            <w:vAlign w:val="center"/>
          </w:tcPr>
          <w:p w:rsidR="004E36AE" w:rsidRPr="004E36AE" w:rsidRDefault="004E36AE" w:rsidP="004E36AE">
            <w:pPr>
              <w:ind w:right="-1"/>
              <w:jc w:val="center"/>
              <w:rPr>
                <w:sz w:val="18"/>
                <w:szCs w:val="18"/>
              </w:rPr>
            </w:pPr>
            <w:r w:rsidRPr="004E36AE">
              <w:rPr>
                <w:sz w:val="18"/>
                <w:szCs w:val="18"/>
              </w:rPr>
              <w:t>Kenzhaliyev B.K.,</w:t>
            </w:r>
          </w:p>
          <w:p w:rsidR="004E36AE" w:rsidRPr="004E36AE" w:rsidRDefault="004E36AE" w:rsidP="004E36AE">
            <w:pPr>
              <w:ind w:right="-1"/>
              <w:jc w:val="center"/>
              <w:rPr>
                <w:sz w:val="18"/>
                <w:szCs w:val="18"/>
              </w:rPr>
            </w:pPr>
            <w:r w:rsidRPr="004E36AE">
              <w:rPr>
                <w:sz w:val="18"/>
                <w:szCs w:val="18"/>
              </w:rPr>
              <w:t>Trebukhov S.A.,</w:t>
            </w:r>
          </w:p>
          <w:p w:rsidR="004E36AE" w:rsidRPr="00593501" w:rsidRDefault="004E36AE" w:rsidP="004E36AE">
            <w:pPr>
              <w:ind w:right="-1"/>
              <w:jc w:val="center"/>
              <w:rPr>
                <w:sz w:val="18"/>
                <w:szCs w:val="18"/>
                <w:u w:val="single"/>
              </w:rPr>
            </w:pPr>
            <w:r w:rsidRPr="00593501">
              <w:rPr>
                <w:sz w:val="18"/>
                <w:szCs w:val="18"/>
                <w:u w:val="single"/>
              </w:rPr>
              <w:t>Nitsenko A.V.,</w:t>
            </w:r>
          </w:p>
          <w:p w:rsidR="004E36AE" w:rsidRPr="004E36AE" w:rsidRDefault="004E36AE" w:rsidP="004E36AE">
            <w:pPr>
              <w:ind w:right="-1"/>
              <w:jc w:val="center"/>
              <w:rPr>
                <w:sz w:val="18"/>
                <w:szCs w:val="18"/>
              </w:rPr>
            </w:pPr>
            <w:proofErr w:type="spellStart"/>
            <w:r w:rsidRPr="004E36AE">
              <w:rPr>
                <w:sz w:val="18"/>
                <w:szCs w:val="18"/>
              </w:rPr>
              <w:t>Burabaeva</w:t>
            </w:r>
            <w:proofErr w:type="spellEnd"/>
            <w:r w:rsidRPr="004E36AE">
              <w:rPr>
                <w:sz w:val="18"/>
                <w:szCs w:val="18"/>
              </w:rPr>
              <w:t xml:space="preserve"> N.M.</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33</w:t>
            </w:r>
          </w:p>
        </w:tc>
        <w:tc>
          <w:tcPr>
            <w:tcW w:w="4536" w:type="dxa"/>
            <w:vAlign w:val="center"/>
          </w:tcPr>
          <w:p w:rsidR="004E36AE" w:rsidRPr="004E36AE" w:rsidRDefault="004E36AE" w:rsidP="004E36AE">
            <w:pPr>
              <w:rPr>
                <w:sz w:val="18"/>
                <w:szCs w:val="18"/>
              </w:rPr>
            </w:pPr>
            <w:r w:rsidRPr="004E36AE">
              <w:rPr>
                <w:sz w:val="18"/>
                <w:szCs w:val="18"/>
              </w:rPr>
              <w:t xml:space="preserve">Possibility for </w:t>
            </w:r>
            <w:r w:rsidR="00C53829" w:rsidRPr="00C53829">
              <w:rPr>
                <w:sz w:val="18"/>
                <w:szCs w:val="18"/>
              </w:rPr>
              <w:t xml:space="preserve">Use </w:t>
            </w:r>
            <w:r w:rsidRPr="004E36AE">
              <w:rPr>
                <w:sz w:val="18"/>
                <w:szCs w:val="18"/>
              </w:rPr>
              <w:t xml:space="preserve">of </w:t>
            </w:r>
            <w:r w:rsidR="00C53829" w:rsidRPr="004E36AE">
              <w:rPr>
                <w:sz w:val="18"/>
                <w:szCs w:val="18"/>
              </w:rPr>
              <w:t>Reducing Roasting</w:t>
            </w:r>
            <w:r w:rsidRPr="004E36AE">
              <w:rPr>
                <w:sz w:val="18"/>
                <w:szCs w:val="18"/>
              </w:rPr>
              <w:t xml:space="preserve"> in the </w:t>
            </w:r>
            <w:r w:rsidR="00C53829" w:rsidRPr="004E36AE">
              <w:rPr>
                <w:sz w:val="18"/>
                <w:szCs w:val="18"/>
              </w:rPr>
              <w:t xml:space="preserve">Context </w:t>
            </w:r>
            <w:r w:rsidRPr="004E36AE">
              <w:rPr>
                <w:sz w:val="18"/>
                <w:szCs w:val="18"/>
              </w:rPr>
              <w:t xml:space="preserve">of the </w:t>
            </w:r>
            <w:r w:rsidR="00C53829" w:rsidRPr="004E36AE">
              <w:rPr>
                <w:sz w:val="18"/>
                <w:szCs w:val="18"/>
              </w:rPr>
              <w:t xml:space="preserve">Ilmenite Concentrate </w:t>
            </w:r>
            <w:r w:rsidRPr="004E36AE">
              <w:rPr>
                <w:sz w:val="18"/>
                <w:szCs w:val="18"/>
              </w:rPr>
              <w:t xml:space="preserve">from the </w:t>
            </w:r>
            <w:proofErr w:type="spellStart"/>
            <w:r w:rsidRPr="004E36AE">
              <w:rPr>
                <w:sz w:val="18"/>
                <w:szCs w:val="18"/>
              </w:rPr>
              <w:t>Obukhov</w:t>
            </w:r>
            <w:proofErr w:type="spellEnd"/>
            <w:r w:rsidRPr="004E36AE">
              <w:rPr>
                <w:sz w:val="18"/>
                <w:szCs w:val="18"/>
              </w:rPr>
              <w:t xml:space="preserve"> </w:t>
            </w:r>
            <w:r w:rsidR="00C53829" w:rsidRPr="004E36AE">
              <w:rPr>
                <w:sz w:val="18"/>
                <w:szCs w:val="18"/>
              </w:rPr>
              <w:t>Field</w:t>
            </w:r>
          </w:p>
        </w:tc>
        <w:tc>
          <w:tcPr>
            <w:tcW w:w="1275" w:type="dxa"/>
            <w:vAlign w:val="center"/>
          </w:tcPr>
          <w:p w:rsidR="004E36AE" w:rsidRDefault="004E36AE" w:rsidP="004E36AE">
            <w:pPr>
              <w:jc w:val="center"/>
            </w:pPr>
            <w:r w:rsidRPr="009A786E">
              <w:rPr>
                <w:sz w:val="18"/>
                <w:szCs w:val="18"/>
                <w:lang w:val="ru-RU"/>
              </w:rPr>
              <w:t>статья</w:t>
            </w:r>
          </w:p>
        </w:tc>
        <w:tc>
          <w:tcPr>
            <w:tcW w:w="4536" w:type="dxa"/>
            <w:vAlign w:val="center"/>
          </w:tcPr>
          <w:p w:rsidR="004E36AE" w:rsidRPr="004E36AE" w:rsidRDefault="004E36AE" w:rsidP="004E36AE">
            <w:pPr>
              <w:ind w:right="-1"/>
              <w:jc w:val="center"/>
              <w:rPr>
                <w:sz w:val="18"/>
                <w:szCs w:val="18"/>
              </w:rPr>
            </w:pPr>
            <w:r w:rsidRPr="004E36AE">
              <w:rPr>
                <w:sz w:val="18"/>
                <w:szCs w:val="18"/>
              </w:rPr>
              <w:t xml:space="preserve">International Journal of Advanced Science and Technology. – 2020. – Vol. 29, </w:t>
            </w:r>
            <w:proofErr w:type="spellStart"/>
            <w:r w:rsidRPr="004E36AE">
              <w:rPr>
                <w:sz w:val="18"/>
                <w:szCs w:val="18"/>
              </w:rPr>
              <w:t>Iss</w:t>
            </w:r>
            <w:proofErr w:type="spellEnd"/>
            <w:r w:rsidRPr="004E36AE">
              <w:rPr>
                <w:sz w:val="18"/>
                <w:szCs w:val="18"/>
              </w:rPr>
              <w:t>. 6s. – P. 2807-2814</w:t>
            </w:r>
          </w:p>
          <w:p w:rsidR="004E36AE" w:rsidRPr="004E36AE" w:rsidRDefault="004E36AE" w:rsidP="004E36AE">
            <w:pPr>
              <w:ind w:right="-1"/>
              <w:jc w:val="center"/>
              <w:rPr>
                <w:sz w:val="18"/>
                <w:szCs w:val="18"/>
              </w:rPr>
            </w:pPr>
          </w:p>
          <w:p w:rsidR="004E36AE" w:rsidRPr="004E36AE" w:rsidRDefault="00D3650D" w:rsidP="000153CC">
            <w:pPr>
              <w:ind w:right="-1"/>
              <w:jc w:val="center"/>
              <w:rPr>
                <w:sz w:val="18"/>
                <w:szCs w:val="18"/>
                <w:lang w:val="kk-KZ"/>
              </w:rPr>
            </w:pPr>
            <w:hyperlink r:id="rId78" w:history="1">
              <w:r w:rsidR="004E36AE" w:rsidRPr="004E36AE">
                <w:rPr>
                  <w:rStyle w:val="a3"/>
                  <w:sz w:val="18"/>
                  <w:szCs w:val="18"/>
                  <w:lang w:val="kk-KZ"/>
                </w:rPr>
                <w:t>http://sersc.org/journals/index.php/IJAST/article/view/15790</w:t>
              </w:r>
            </w:hyperlink>
          </w:p>
        </w:tc>
        <w:tc>
          <w:tcPr>
            <w:tcW w:w="1417" w:type="dxa"/>
            <w:vAlign w:val="center"/>
          </w:tcPr>
          <w:p w:rsidR="004E36AE" w:rsidRPr="00593501" w:rsidRDefault="00593501" w:rsidP="004E36AE">
            <w:pPr>
              <w:shd w:val="clear" w:color="auto" w:fill="FFFFFF"/>
              <w:jc w:val="center"/>
              <w:rPr>
                <w:color w:val="000000" w:themeColor="text1"/>
                <w:sz w:val="18"/>
                <w:szCs w:val="18"/>
                <w:lang w:val="ru-RU"/>
              </w:rPr>
            </w:pPr>
            <w:r>
              <w:rPr>
                <w:color w:val="000000" w:themeColor="text1"/>
                <w:sz w:val="18"/>
                <w:szCs w:val="18"/>
                <w:lang w:val="ru-RU"/>
              </w:rPr>
              <w:t>8</w:t>
            </w:r>
          </w:p>
        </w:tc>
        <w:tc>
          <w:tcPr>
            <w:tcW w:w="1844" w:type="dxa"/>
            <w:vAlign w:val="center"/>
          </w:tcPr>
          <w:p w:rsidR="004E36AE" w:rsidRPr="004E36AE" w:rsidRDefault="004E36AE" w:rsidP="004E36AE">
            <w:pPr>
              <w:ind w:right="-1"/>
              <w:jc w:val="center"/>
              <w:rPr>
                <w:sz w:val="18"/>
                <w:szCs w:val="18"/>
              </w:rPr>
            </w:pPr>
            <w:proofErr w:type="spellStart"/>
            <w:r w:rsidRPr="004E36AE">
              <w:rPr>
                <w:sz w:val="18"/>
                <w:szCs w:val="18"/>
              </w:rPr>
              <w:t>Akhmetova</w:t>
            </w:r>
            <w:proofErr w:type="spellEnd"/>
            <w:r w:rsidRPr="004E36AE">
              <w:rPr>
                <w:sz w:val="18"/>
                <w:szCs w:val="18"/>
              </w:rPr>
              <w:t xml:space="preserve"> </w:t>
            </w:r>
            <w:proofErr w:type="spellStart"/>
            <w:r w:rsidRPr="004E36AE">
              <w:rPr>
                <w:sz w:val="18"/>
                <w:szCs w:val="18"/>
              </w:rPr>
              <w:t>K.Sh</w:t>
            </w:r>
            <w:proofErr w:type="spellEnd"/>
            <w:r w:rsidRPr="004E36AE">
              <w:rPr>
                <w:sz w:val="18"/>
                <w:szCs w:val="18"/>
              </w:rPr>
              <w:t>.,</w:t>
            </w:r>
          </w:p>
          <w:p w:rsidR="004E36AE" w:rsidRPr="00593501" w:rsidRDefault="004E36AE" w:rsidP="004E36AE">
            <w:pPr>
              <w:ind w:right="-1"/>
              <w:jc w:val="center"/>
              <w:rPr>
                <w:sz w:val="18"/>
                <w:szCs w:val="18"/>
                <w:u w:val="single"/>
              </w:rPr>
            </w:pPr>
            <w:r w:rsidRPr="00593501">
              <w:rPr>
                <w:sz w:val="18"/>
                <w:szCs w:val="18"/>
                <w:u w:val="single"/>
              </w:rPr>
              <w:t>Nitsenko A.V.,</w:t>
            </w:r>
          </w:p>
          <w:p w:rsidR="004E36AE" w:rsidRPr="004E36AE" w:rsidRDefault="004E36AE" w:rsidP="004E36AE">
            <w:pPr>
              <w:ind w:right="-1"/>
              <w:jc w:val="center"/>
              <w:rPr>
                <w:sz w:val="18"/>
                <w:szCs w:val="18"/>
              </w:rPr>
            </w:pPr>
            <w:r w:rsidRPr="004E36AE">
              <w:rPr>
                <w:sz w:val="18"/>
                <w:szCs w:val="18"/>
              </w:rPr>
              <w:t>Trebukhov S.A.,</w:t>
            </w:r>
          </w:p>
          <w:p w:rsidR="004E36AE" w:rsidRPr="004E36AE" w:rsidRDefault="004E36AE" w:rsidP="004E36AE">
            <w:pPr>
              <w:ind w:right="-1"/>
              <w:jc w:val="center"/>
              <w:rPr>
                <w:sz w:val="18"/>
                <w:szCs w:val="18"/>
              </w:rPr>
            </w:pPr>
            <w:proofErr w:type="spellStart"/>
            <w:r w:rsidRPr="004E36AE">
              <w:rPr>
                <w:sz w:val="18"/>
                <w:szCs w:val="18"/>
              </w:rPr>
              <w:t>Burabaeva</w:t>
            </w:r>
            <w:proofErr w:type="spellEnd"/>
            <w:r w:rsidRPr="004E36AE">
              <w:rPr>
                <w:sz w:val="18"/>
                <w:szCs w:val="18"/>
              </w:rPr>
              <w:t xml:space="preserve"> N.M.,</w:t>
            </w:r>
          </w:p>
          <w:p w:rsidR="004E36AE" w:rsidRPr="004E36AE" w:rsidRDefault="004E36AE" w:rsidP="004E36AE">
            <w:pPr>
              <w:ind w:right="-1"/>
              <w:jc w:val="center"/>
              <w:rPr>
                <w:sz w:val="18"/>
                <w:szCs w:val="18"/>
                <w:lang w:val="kk-KZ"/>
              </w:rPr>
            </w:pPr>
            <w:proofErr w:type="spellStart"/>
            <w:r w:rsidRPr="004E36AE">
              <w:rPr>
                <w:sz w:val="18"/>
                <w:szCs w:val="18"/>
              </w:rPr>
              <w:t>Tuleutai</w:t>
            </w:r>
            <w:proofErr w:type="spellEnd"/>
            <w:r w:rsidRPr="004E36AE">
              <w:rPr>
                <w:sz w:val="18"/>
                <w:szCs w:val="18"/>
              </w:rPr>
              <w:t xml:space="preserve"> </w:t>
            </w:r>
            <w:proofErr w:type="spellStart"/>
            <w:r w:rsidRPr="004E36AE">
              <w:rPr>
                <w:sz w:val="18"/>
                <w:szCs w:val="18"/>
              </w:rPr>
              <w:t>F.Kh</w:t>
            </w:r>
            <w:proofErr w:type="spellEnd"/>
            <w:r w:rsidRPr="004E36AE">
              <w:rPr>
                <w:sz w:val="18"/>
                <w:szCs w:val="18"/>
              </w:rPr>
              <w:t>.</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34</w:t>
            </w:r>
          </w:p>
        </w:tc>
        <w:tc>
          <w:tcPr>
            <w:tcW w:w="4536" w:type="dxa"/>
            <w:vAlign w:val="center"/>
          </w:tcPr>
          <w:p w:rsidR="004E36AE" w:rsidRPr="004E36AE" w:rsidRDefault="004E36AE" w:rsidP="004E36AE">
            <w:pPr>
              <w:rPr>
                <w:sz w:val="18"/>
                <w:szCs w:val="18"/>
              </w:rPr>
            </w:pPr>
            <w:r w:rsidRPr="004E36AE">
              <w:rPr>
                <w:rFonts w:eastAsia="Calibri"/>
                <w:sz w:val="18"/>
                <w:szCs w:val="18"/>
              </w:rPr>
              <w:t xml:space="preserve">Some </w:t>
            </w:r>
            <w:r w:rsidR="00C53829" w:rsidRPr="004E36AE">
              <w:rPr>
                <w:rFonts w:eastAsia="Calibri"/>
                <w:sz w:val="18"/>
                <w:szCs w:val="18"/>
              </w:rPr>
              <w:t xml:space="preserve">Problems </w:t>
            </w:r>
            <w:r w:rsidRPr="004E36AE">
              <w:rPr>
                <w:rFonts w:eastAsia="Calibri"/>
                <w:sz w:val="18"/>
                <w:szCs w:val="18"/>
              </w:rPr>
              <w:t xml:space="preserve">of </w:t>
            </w:r>
            <w:r w:rsidR="00C53829" w:rsidRPr="004E36AE">
              <w:rPr>
                <w:rFonts w:eastAsia="Calibri"/>
                <w:sz w:val="18"/>
                <w:szCs w:val="18"/>
              </w:rPr>
              <w:t xml:space="preserve">Processing Dispersed Arsenic-Containing Raw Materials </w:t>
            </w:r>
            <w:r w:rsidRPr="004E36AE">
              <w:rPr>
                <w:rFonts w:eastAsia="Calibri"/>
                <w:sz w:val="18"/>
                <w:szCs w:val="18"/>
              </w:rPr>
              <w:t xml:space="preserve">by </w:t>
            </w:r>
            <w:r w:rsidR="00C53829" w:rsidRPr="004E36AE">
              <w:rPr>
                <w:rFonts w:eastAsia="Calibri"/>
                <w:sz w:val="18"/>
                <w:szCs w:val="18"/>
              </w:rPr>
              <w:t xml:space="preserve">Sublimation </w:t>
            </w:r>
            <w:r w:rsidRPr="004E36AE">
              <w:rPr>
                <w:rFonts w:eastAsia="Calibri"/>
                <w:sz w:val="18"/>
                <w:szCs w:val="18"/>
              </w:rPr>
              <w:t xml:space="preserve">in </w:t>
            </w:r>
            <w:r w:rsidR="00C53829" w:rsidRPr="004E36AE">
              <w:rPr>
                <w:rFonts w:eastAsia="Calibri"/>
                <w:sz w:val="18"/>
                <w:szCs w:val="18"/>
              </w:rPr>
              <w:t>Vacuum</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rFonts w:eastAsia="Calibri"/>
                <w:sz w:val="18"/>
                <w:szCs w:val="18"/>
              </w:rPr>
            </w:pPr>
            <w:r w:rsidRPr="004E36AE">
              <w:rPr>
                <w:rFonts w:eastAsia="Calibri"/>
                <w:sz w:val="18"/>
                <w:szCs w:val="18"/>
              </w:rPr>
              <w:t xml:space="preserve">Journal of Physics: Conference Series. – 2021. – Vol. 2059. – article 012026 </w:t>
            </w:r>
          </w:p>
          <w:p w:rsidR="004E36AE" w:rsidRPr="004E36AE" w:rsidRDefault="004E36AE" w:rsidP="004E36AE">
            <w:pPr>
              <w:ind w:right="-1"/>
              <w:jc w:val="center"/>
              <w:rPr>
                <w:rFonts w:eastAsia="Calibri"/>
                <w:sz w:val="18"/>
                <w:szCs w:val="18"/>
              </w:rPr>
            </w:pPr>
          </w:p>
          <w:p w:rsidR="004E36AE" w:rsidRPr="004E36AE" w:rsidRDefault="00D3650D" w:rsidP="004E36AE">
            <w:pPr>
              <w:ind w:right="-1"/>
              <w:jc w:val="center"/>
              <w:rPr>
                <w:sz w:val="18"/>
                <w:szCs w:val="18"/>
                <w:lang w:val="kk-KZ"/>
              </w:rPr>
            </w:pPr>
            <w:hyperlink r:id="rId79" w:history="1">
              <w:r w:rsidR="004E36AE" w:rsidRPr="004E36AE">
                <w:rPr>
                  <w:rStyle w:val="a3"/>
                  <w:rFonts w:eastAsia="Calibri"/>
                  <w:sz w:val="18"/>
                  <w:szCs w:val="18"/>
                </w:rPr>
                <w:t>http://dx.doi.org/10.1088/1742-6596/2059/1/012026</w:t>
              </w:r>
            </w:hyperlink>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4E36AE" w:rsidRDefault="004E36AE" w:rsidP="004E36AE">
            <w:pPr>
              <w:ind w:right="-1"/>
              <w:jc w:val="center"/>
              <w:rPr>
                <w:b/>
                <w:sz w:val="18"/>
                <w:szCs w:val="18"/>
              </w:rPr>
            </w:pPr>
            <w:r w:rsidRPr="004E36AE">
              <w:rPr>
                <w:rFonts w:eastAsia="Calibri"/>
                <w:sz w:val="18"/>
                <w:szCs w:val="18"/>
              </w:rPr>
              <w:t xml:space="preserve">Volodin V.N., Trebukhov S.A., </w:t>
            </w:r>
            <w:r w:rsidRPr="00134651">
              <w:rPr>
                <w:rFonts w:eastAsia="Calibri"/>
                <w:sz w:val="18"/>
                <w:szCs w:val="18"/>
                <w:u w:val="single"/>
              </w:rPr>
              <w:t>Nitsenko A.V.,</w:t>
            </w:r>
            <w:r w:rsidRPr="004E36AE">
              <w:rPr>
                <w:rFonts w:eastAsia="Calibri"/>
                <w:sz w:val="18"/>
                <w:szCs w:val="18"/>
              </w:rPr>
              <w:t xml:space="preserve"> Trebukhov A.A., </w:t>
            </w:r>
            <w:proofErr w:type="spellStart"/>
            <w:r w:rsidRPr="004E36AE">
              <w:rPr>
                <w:rFonts w:eastAsia="Calibri"/>
                <w:sz w:val="18"/>
                <w:szCs w:val="18"/>
              </w:rPr>
              <w:t>Tuleutay</w:t>
            </w:r>
            <w:proofErr w:type="spellEnd"/>
            <w:r w:rsidRPr="004E36AE">
              <w:rPr>
                <w:rFonts w:eastAsia="Calibri"/>
                <w:sz w:val="18"/>
                <w:szCs w:val="18"/>
              </w:rPr>
              <w:t xml:space="preserve"> </w:t>
            </w:r>
            <w:proofErr w:type="spellStart"/>
            <w:r w:rsidRPr="004E36AE">
              <w:rPr>
                <w:rFonts w:eastAsia="Calibri"/>
                <w:sz w:val="18"/>
                <w:szCs w:val="18"/>
              </w:rPr>
              <w:t>F.Kh</w:t>
            </w:r>
            <w:proofErr w:type="spellEnd"/>
            <w:r w:rsidRPr="004E36AE">
              <w:rPr>
                <w:rFonts w:eastAsia="Calibri"/>
                <w:sz w:val="18"/>
                <w:szCs w:val="18"/>
              </w:rPr>
              <w:t>.</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0153CC" w:rsidRPr="004E36AE" w:rsidTr="00C53829">
        <w:tblPrEx>
          <w:tblCellMar>
            <w:left w:w="85" w:type="dxa"/>
            <w:right w:w="85" w:type="dxa"/>
          </w:tblCellMar>
        </w:tblPrEx>
        <w:tc>
          <w:tcPr>
            <w:tcW w:w="426" w:type="dxa"/>
            <w:vAlign w:val="center"/>
          </w:tcPr>
          <w:p w:rsidR="000153CC" w:rsidRPr="000153CC" w:rsidRDefault="000153CC" w:rsidP="000153CC">
            <w:pPr>
              <w:jc w:val="center"/>
              <w:rPr>
                <w:color w:val="000000" w:themeColor="text1"/>
                <w:sz w:val="18"/>
                <w:szCs w:val="18"/>
              </w:rPr>
            </w:pPr>
            <w:r>
              <w:rPr>
                <w:color w:val="000000" w:themeColor="text1"/>
                <w:sz w:val="18"/>
                <w:szCs w:val="18"/>
                <w:lang w:val="ru-RU"/>
              </w:rPr>
              <w:t>3</w:t>
            </w:r>
            <w:r>
              <w:rPr>
                <w:color w:val="000000" w:themeColor="text1"/>
                <w:sz w:val="18"/>
                <w:szCs w:val="18"/>
              </w:rPr>
              <w:t>5</w:t>
            </w:r>
          </w:p>
        </w:tc>
        <w:tc>
          <w:tcPr>
            <w:tcW w:w="4536" w:type="dxa"/>
            <w:vAlign w:val="center"/>
          </w:tcPr>
          <w:p w:rsidR="000153CC" w:rsidRPr="004E36AE" w:rsidRDefault="000153CC" w:rsidP="00D3650D">
            <w:pPr>
              <w:rPr>
                <w:sz w:val="18"/>
                <w:szCs w:val="18"/>
                <w:lang w:val="ru-RU"/>
              </w:rPr>
            </w:pPr>
            <w:r w:rsidRPr="004E36AE">
              <w:rPr>
                <w:sz w:val="18"/>
                <w:szCs w:val="18"/>
                <w:lang w:val="ru-RU"/>
              </w:rPr>
              <w:t>Некоторые проблемы переработки дисперсного мышьяксодержащего сырья сублимацией в вакууме</w:t>
            </w:r>
          </w:p>
        </w:tc>
        <w:tc>
          <w:tcPr>
            <w:tcW w:w="1275" w:type="dxa"/>
            <w:vAlign w:val="center"/>
          </w:tcPr>
          <w:p w:rsidR="000153CC" w:rsidRDefault="000153CC" w:rsidP="00D3650D">
            <w:pPr>
              <w:jc w:val="center"/>
            </w:pPr>
            <w:r>
              <w:rPr>
                <w:sz w:val="18"/>
                <w:szCs w:val="18"/>
                <w:lang w:val="ru-RU"/>
              </w:rPr>
              <w:t>доклад на конференции</w:t>
            </w:r>
          </w:p>
        </w:tc>
        <w:tc>
          <w:tcPr>
            <w:tcW w:w="4536" w:type="dxa"/>
            <w:vAlign w:val="center"/>
          </w:tcPr>
          <w:p w:rsidR="000153CC" w:rsidRPr="004E36AE" w:rsidRDefault="000153CC" w:rsidP="00593501">
            <w:pPr>
              <w:ind w:right="-1"/>
              <w:jc w:val="center"/>
              <w:rPr>
                <w:sz w:val="18"/>
                <w:szCs w:val="18"/>
                <w:lang w:val="ru-RU"/>
              </w:rPr>
            </w:pPr>
            <w:r w:rsidRPr="004E36AE">
              <w:rPr>
                <w:sz w:val="18"/>
                <w:szCs w:val="18"/>
                <w:lang w:val="kk-KZ"/>
              </w:rPr>
              <w:t>Труды конференции «Вакуумная техника и технологии – 2022», 2</w:t>
            </w:r>
            <w:r w:rsidR="00593501">
              <w:rPr>
                <w:sz w:val="18"/>
                <w:szCs w:val="18"/>
                <w:lang w:val="kk-KZ"/>
              </w:rPr>
              <w:t>2</w:t>
            </w:r>
            <w:r w:rsidRPr="004E36AE">
              <w:rPr>
                <w:sz w:val="18"/>
                <w:szCs w:val="18"/>
                <w:lang w:val="kk-KZ"/>
              </w:rPr>
              <w:t>-2</w:t>
            </w:r>
            <w:r w:rsidR="00593501">
              <w:rPr>
                <w:sz w:val="18"/>
                <w:szCs w:val="18"/>
                <w:lang w:val="kk-KZ"/>
              </w:rPr>
              <w:t>4 июня 2021</w:t>
            </w:r>
            <w:r w:rsidRPr="004E36AE">
              <w:rPr>
                <w:sz w:val="18"/>
                <w:szCs w:val="18"/>
                <w:lang w:val="kk-KZ"/>
              </w:rPr>
              <w:t xml:space="preserve"> г., Санкт-Петербург, Российская Федерация. </w:t>
            </w:r>
            <w:r w:rsidRPr="004E36AE">
              <w:rPr>
                <w:sz w:val="18"/>
                <w:szCs w:val="18"/>
                <w:lang w:val="ru-RU"/>
              </w:rPr>
              <w:t xml:space="preserve">– </w:t>
            </w:r>
            <w:r w:rsidRPr="004E36AE">
              <w:rPr>
                <w:sz w:val="18"/>
                <w:szCs w:val="18"/>
                <w:lang w:val="kk-KZ"/>
              </w:rPr>
              <w:t>С.</w:t>
            </w:r>
            <w:r w:rsidRPr="004E36AE">
              <w:rPr>
                <w:sz w:val="18"/>
                <w:szCs w:val="18"/>
                <w:lang w:val="ru-RU"/>
              </w:rPr>
              <w:t xml:space="preserve"> </w:t>
            </w:r>
            <w:r w:rsidRPr="004E36AE">
              <w:rPr>
                <w:sz w:val="18"/>
                <w:szCs w:val="18"/>
                <w:lang w:val="kk-KZ"/>
              </w:rPr>
              <w:t>23-26</w:t>
            </w:r>
          </w:p>
        </w:tc>
        <w:tc>
          <w:tcPr>
            <w:tcW w:w="1417" w:type="dxa"/>
            <w:vAlign w:val="center"/>
          </w:tcPr>
          <w:p w:rsidR="000153CC" w:rsidRPr="004E36AE" w:rsidRDefault="000153CC" w:rsidP="00D3650D">
            <w:pPr>
              <w:ind w:right="-1"/>
              <w:jc w:val="center"/>
              <w:rPr>
                <w:sz w:val="18"/>
                <w:szCs w:val="18"/>
              </w:rPr>
            </w:pPr>
            <w:r w:rsidRPr="004E36AE">
              <w:rPr>
                <w:sz w:val="18"/>
                <w:szCs w:val="18"/>
              </w:rPr>
              <w:t>4</w:t>
            </w:r>
          </w:p>
        </w:tc>
        <w:tc>
          <w:tcPr>
            <w:tcW w:w="1844" w:type="dxa"/>
            <w:vAlign w:val="center"/>
          </w:tcPr>
          <w:p w:rsidR="000153CC" w:rsidRPr="004E36AE" w:rsidRDefault="000153CC" w:rsidP="00D3650D">
            <w:pPr>
              <w:ind w:right="-1"/>
              <w:jc w:val="center"/>
              <w:rPr>
                <w:sz w:val="18"/>
                <w:szCs w:val="18"/>
                <w:lang w:val="kk-KZ"/>
              </w:rPr>
            </w:pPr>
            <w:r w:rsidRPr="004E36AE">
              <w:rPr>
                <w:sz w:val="18"/>
                <w:szCs w:val="18"/>
                <w:lang w:val="kk-KZ"/>
              </w:rPr>
              <w:t>Володин В.Н.,</w:t>
            </w:r>
          </w:p>
          <w:p w:rsidR="00134651" w:rsidRPr="00593501" w:rsidRDefault="000153CC" w:rsidP="00134651">
            <w:pPr>
              <w:ind w:right="-1"/>
              <w:jc w:val="center"/>
              <w:rPr>
                <w:sz w:val="18"/>
                <w:szCs w:val="18"/>
                <w:u w:val="single"/>
                <w:lang w:val="ru-RU"/>
              </w:rPr>
            </w:pPr>
            <w:r w:rsidRPr="004E36AE">
              <w:rPr>
                <w:sz w:val="18"/>
                <w:szCs w:val="18"/>
                <w:lang w:val="kk-KZ"/>
              </w:rPr>
              <w:t xml:space="preserve">Требухов С.А., </w:t>
            </w:r>
            <w:r w:rsidR="00134651" w:rsidRPr="00593501">
              <w:rPr>
                <w:sz w:val="18"/>
                <w:szCs w:val="18"/>
                <w:u w:val="single"/>
                <w:lang w:val="ru-RU"/>
              </w:rPr>
              <w:t>Ниценко А.В.,</w:t>
            </w:r>
          </w:p>
          <w:p w:rsidR="000153CC" w:rsidRPr="004E36AE" w:rsidRDefault="000153CC" w:rsidP="00D3650D">
            <w:pPr>
              <w:ind w:right="-1"/>
              <w:jc w:val="center"/>
              <w:rPr>
                <w:b/>
                <w:sz w:val="18"/>
                <w:szCs w:val="18"/>
                <w:lang w:val="kk-KZ"/>
              </w:rPr>
            </w:pPr>
            <w:r w:rsidRPr="004E36AE">
              <w:rPr>
                <w:sz w:val="18"/>
                <w:szCs w:val="18"/>
                <w:lang w:val="kk-KZ"/>
              </w:rPr>
              <w:t>Требухов А.А.,</w:t>
            </w:r>
          </w:p>
          <w:p w:rsidR="000153CC" w:rsidRPr="004E36AE" w:rsidRDefault="000153CC" w:rsidP="00D3650D">
            <w:pPr>
              <w:ind w:right="-1"/>
              <w:jc w:val="center"/>
              <w:rPr>
                <w:sz w:val="18"/>
                <w:szCs w:val="18"/>
                <w:lang w:val="kk-KZ"/>
              </w:rPr>
            </w:pPr>
            <w:r w:rsidRPr="004E36AE">
              <w:rPr>
                <w:sz w:val="18"/>
                <w:szCs w:val="18"/>
                <w:lang w:val="kk-KZ"/>
              </w:rPr>
              <w:t xml:space="preserve"> Тулеутай Ф.Х.</w:t>
            </w:r>
          </w:p>
        </w:tc>
        <w:tc>
          <w:tcPr>
            <w:tcW w:w="1701" w:type="dxa"/>
            <w:vAlign w:val="center"/>
          </w:tcPr>
          <w:p w:rsidR="000153CC" w:rsidRPr="004E36AE" w:rsidRDefault="000153CC" w:rsidP="00D3650D">
            <w:pPr>
              <w:ind w:right="-1"/>
              <w:jc w:val="center"/>
              <w:rPr>
                <w:sz w:val="18"/>
                <w:szCs w:val="18"/>
              </w:rPr>
            </w:pPr>
            <w:r w:rsidRPr="004E36AE">
              <w:rPr>
                <w:sz w:val="18"/>
                <w:szCs w:val="18"/>
              </w:rPr>
              <w:t>соавтор</w:t>
            </w:r>
          </w:p>
        </w:tc>
      </w:tr>
    </w:tbl>
    <w:p w:rsidR="00C53829" w:rsidRDefault="00C53829"/>
    <w:p w:rsidR="00C53829" w:rsidRDefault="00C53829"/>
    <w:p w:rsidR="00C53829" w:rsidRDefault="00C53829" w:rsidP="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rsidTr="00391B36">
        <w:tc>
          <w:tcPr>
            <w:tcW w:w="426" w:type="dxa"/>
          </w:tcPr>
          <w:p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1</w:t>
            </w:r>
          </w:p>
        </w:tc>
        <w:tc>
          <w:tcPr>
            <w:tcW w:w="4536" w:type="dxa"/>
          </w:tcPr>
          <w:p w:rsidR="00C53829" w:rsidRPr="004E36AE" w:rsidRDefault="00C53829" w:rsidP="00391B36">
            <w:pPr>
              <w:pStyle w:val="2"/>
              <w:rPr>
                <w:b w:val="0"/>
                <w:color w:val="000000" w:themeColor="text1"/>
                <w:sz w:val="18"/>
                <w:szCs w:val="18"/>
              </w:rPr>
            </w:pPr>
            <w:r w:rsidRPr="004E36AE">
              <w:rPr>
                <w:b w:val="0"/>
                <w:color w:val="000000" w:themeColor="text1"/>
                <w:sz w:val="18"/>
                <w:szCs w:val="18"/>
              </w:rPr>
              <w:t>2</w:t>
            </w:r>
          </w:p>
        </w:tc>
        <w:tc>
          <w:tcPr>
            <w:tcW w:w="1275" w:type="dxa"/>
          </w:tcPr>
          <w:p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3</w:t>
            </w:r>
          </w:p>
        </w:tc>
        <w:tc>
          <w:tcPr>
            <w:tcW w:w="4536" w:type="dxa"/>
          </w:tcPr>
          <w:p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4</w:t>
            </w:r>
          </w:p>
        </w:tc>
        <w:tc>
          <w:tcPr>
            <w:tcW w:w="1417" w:type="dxa"/>
          </w:tcPr>
          <w:p w:rsidR="00C53829" w:rsidRPr="004E36AE" w:rsidRDefault="00C53829" w:rsidP="00391B36">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6</w:t>
            </w:r>
          </w:p>
        </w:tc>
        <w:tc>
          <w:tcPr>
            <w:tcW w:w="1701" w:type="dxa"/>
          </w:tcPr>
          <w:p w:rsidR="00C53829" w:rsidRPr="004E36AE" w:rsidRDefault="00C53829" w:rsidP="00391B36">
            <w:pPr>
              <w:jc w:val="center"/>
              <w:rPr>
                <w:color w:val="000000" w:themeColor="text1"/>
                <w:sz w:val="18"/>
                <w:szCs w:val="18"/>
                <w:lang w:val="ru-RU"/>
              </w:rPr>
            </w:pPr>
            <w:r w:rsidRPr="004E36AE">
              <w:rPr>
                <w:color w:val="000000" w:themeColor="text1"/>
                <w:sz w:val="18"/>
                <w:szCs w:val="18"/>
                <w:lang w:val="ru-RU"/>
              </w:rPr>
              <w:t>7</w:t>
            </w:r>
          </w:p>
        </w:tc>
      </w:tr>
      <w:tr w:rsidR="004E36AE" w:rsidRPr="004E36AE" w:rsidTr="00C53829">
        <w:tblPrEx>
          <w:tblCellMar>
            <w:left w:w="85" w:type="dxa"/>
            <w:right w:w="85" w:type="dxa"/>
          </w:tblCellMar>
        </w:tblPrEx>
        <w:tc>
          <w:tcPr>
            <w:tcW w:w="426" w:type="dxa"/>
            <w:vAlign w:val="center"/>
          </w:tcPr>
          <w:p w:rsidR="004E36AE" w:rsidRPr="000153CC" w:rsidRDefault="004E36AE" w:rsidP="000153CC">
            <w:pPr>
              <w:jc w:val="center"/>
              <w:rPr>
                <w:color w:val="000000" w:themeColor="text1"/>
                <w:sz w:val="18"/>
                <w:szCs w:val="18"/>
              </w:rPr>
            </w:pPr>
            <w:r>
              <w:rPr>
                <w:color w:val="000000" w:themeColor="text1"/>
                <w:sz w:val="18"/>
                <w:szCs w:val="18"/>
                <w:lang w:val="ru-RU"/>
              </w:rPr>
              <w:t>3</w:t>
            </w:r>
            <w:r w:rsidR="000153CC">
              <w:rPr>
                <w:color w:val="000000" w:themeColor="text1"/>
                <w:sz w:val="18"/>
                <w:szCs w:val="18"/>
              </w:rPr>
              <w:t>6</w:t>
            </w:r>
          </w:p>
        </w:tc>
        <w:tc>
          <w:tcPr>
            <w:tcW w:w="4536" w:type="dxa"/>
            <w:vAlign w:val="center"/>
          </w:tcPr>
          <w:p w:rsidR="004E36AE" w:rsidRPr="004E36AE" w:rsidRDefault="004E36AE" w:rsidP="004E36AE">
            <w:pPr>
              <w:rPr>
                <w:sz w:val="18"/>
                <w:szCs w:val="18"/>
                <w:lang w:val="ru-RU"/>
              </w:rPr>
            </w:pPr>
            <w:r w:rsidRPr="004E36AE">
              <w:rPr>
                <w:sz w:val="18"/>
                <w:szCs w:val="18"/>
                <w:lang w:val="ru-RU"/>
              </w:rPr>
              <w:t>Физико-химическая характеристика теллурсодержащего промпродукта ТОО «Казахмыс Смэлтинг»</w:t>
            </w:r>
          </w:p>
        </w:tc>
        <w:tc>
          <w:tcPr>
            <w:tcW w:w="1275" w:type="dxa"/>
            <w:vAlign w:val="center"/>
          </w:tcPr>
          <w:p w:rsidR="004E36AE" w:rsidRDefault="00593501" w:rsidP="004E36AE">
            <w:pPr>
              <w:jc w:val="center"/>
            </w:pPr>
            <w:r>
              <w:rPr>
                <w:sz w:val="18"/>
                <w:szCs w:val="18"/>
                <w:lang w:val="ru-RU"/>
              </w:rPr>
              <w:t>статья</w:t>
            </w:r>
          </w:p>
        </w:tc>
        <w:tc>
          <w:tcPr>
            <w:tcW w:w="4536" w:type="dxa"/>
            <w:vAlign w:val="center"/>
          </w:tcPr>
          <w:p w:rsidR="004E36AE" w:rsidRPr="004E36AE" w:rsidRDefault="004E36AE" w:rsidP="004E36AE">
            <w:pPr>
              <w:ind w:right="-1"/>
              <w:jc w:val="center"/>
              <w:rPr>
                <w:sz w:val="18"/>
                <w:szCs w:val="18"/>
                <w:lang w:val="kk-KZ"/>
              </w:rPr>
            </w:pPr>
            <w:r w:rsidRPr="004E36AE">
              <w:rPr>
                <w:sz w:val="18"/>
                <w:szCs w:val="18"/>
                <w:lang w:val="kk-KZ"/>
              </w:rPr>
              <w:t>Теория и технология металлургического производства. – 2021. –</w:t>
            </w:r>
            <w:r w:rsidRPr="004E36AE">
              <w:rPr>
                <w:sz w:val="18"/>
                <w:szCs w:val="18"/>
                <w:lang w:val="ru-RU"/>
              </w:rPr>
              <w:t xml:space="preserve"> </w:t>
            </w:r>
            <w:r w:rsidRPr="004E36AE">
              <w:rPr>
                <w:sz w:val="18"/>
                <w:szCs w:val="18"/>
                <w:lang w:val="kk-KZ"/>
              </w:rPr>
              <w:t>№ 3. – С. 10-16</w:t>
            </w:r>
          </w:p>
        </w:tc>
        <w:tc>
          <w:tcPr>
            <w:tcW w:w="1417" w:type="dxa"/>
            <w:vAlign w:val="center"/>
          </w:tcPr>
          <w:p w:rsidR="004E36AE" w:rsidRPr="004E36AE" w:rsidRDefault="004E36AE" w:rsidP="004E36AE">
            <w:pPr>
              <w:ind w:right="-1"/>
              <w:jc w:val="center"/>
              <w:rPr>
                <w:sz w:val="18"/>
                <w:szCs w:val="18"/>
                <w:lang w:val="kk-KZ"/>
              </w:rPr>
            </w:pPr>
            <w:r w:rsidRPr="004E36AE">
              <w:rPr>
                <w:sz w:val="18"/>
                <w:szCs w:val="18"/>
                <w:lang w:val="kk-KZ"/>
              </w:rPr>
              <w:t>7</w:t>
            </w:r>
          </w:p>
        </w:tc>
        <w:tc>
          <w:tcPr>
            <w:tcW w:w="1844" w:type="dxa"/>
            <w:vAlign w:val="center"/>
          </w:tcPr>
          <w:p w:rsidR="00134651" w:rsidRPr="00593501" w:rsidRDefault="00134651" w:rsidP="00134651">
            <w:pPr>
              <w:ind w:right="-1"/>
              <w:jc w:val="center"/>
              <w:rPr>
                <w:sz w:val="18"/>
                <w:szCs w:val="18"/>
                <w:u w:val="single"/>
                <w:lang w:val="ru-RU"/>
              </w:rPr>
            </w:pPr>
            <w:r w:rsidRPr="00593501">
              <w:rPr>
                <w:sz w:val="18"/>
                <w:szCs w:val="18"/>
                <w:u w:val="single"/>
                <w:lang w:val="ru-RU"/>
              </w:rPr>
              <w:t>Ниценко А.В.,</w:t>
            </w:r>
          </w:p>
          <w:p w:rsidR="004E36AE" w:rsidRPr="004E36AE" w:rsidRDefault="004E36AE" w:rsidP="004E36AE">
            <w:pPr>
              <w:ind w:right="-1"/>
              <w:jc w:val="center"/>
              <w:rPr>
                <w:sz w:val="18"/>
                <w:szCs w:val="18"/>
                <w:lang w:val="kk-KZ"/>
              </w:rPr>
            </w:pPr>
            <w:r w:rsidRPr="004E36AE">
              <w:rPr>
                <w:sz w:val="18"/>
                <w:szCs w:val="18"/>
                <w:lang w:val="kk-KZ"/>
              </w:rPr>
              <w:t>Линник К.А.,</w:t>
            </w:r>
          </w:p>
          <w:p w:rsidR="004E36AE" w:rsidRPr="004E36AE" w:rsidRDefault="004E36AE" w:rsidP="004E36AE">
            <w:pPr>
              <w:ind w:right="-1"/>
              <w:jc w:val="center"/>
              <w:rPr>
                <w:sz w:val="18"/>
                <w:szCs w:val="18"/>
                <w:lang w:val="kk-KZ"/>
              </w:rPr>
            </w:pPr>
            <w:r w:rsidRPr="004E36AE">
              <w:rPr>
                <w:sz w:val="18"/>
                <w:szCs w:val="18"/>
                <w:lang w:val="kk-KZ"/>
              </w:rPr>
              <w:t>Тулеутай Ф.Х.,</w:t>
            </w:r>
          </w:p>
          <w:p w:rsidR="004E36AE" w:rsidRPr="004E36AE" w:rsidRDefault="004E36AE" w:rsidP="004E36AE">
            <w:pPr>
              <w:ind w:right="-1"/>
              <w:jc w:val="center"/>
              <w:rPr>
                <w:sz w:val="18"/>
                <w:szCs w:val="18"/>
                <w:lang w:val="kk-KZ"/>
              </w:rPr>
            </w:pPr>
            <w:r w:rsidRPr="004E36AE">
              <w:rPr>
                <w:sz w:val="18"/>
                <w:szCs w:val="18"/>
                <w:lang w:val="kk-KZ"/>
              </w:rPr>
              <w:t>Бурабаева Н.М.,</w:t>
            </w:r>
          </w:p>
          <w:p w:rsidR="004E36AE" w:rsidRPr="004E36AE" w:rsidRDefault="004E36AE" w:rsidP="004E36AE">
            <w:pPr>
              <w:ind w:right="-1"/>
              <w:jc w:val="center"/>
              <w:rPr>
                <w:sz w:val="18"/>
                <w:szCs w:val="18"/>
                <w:lang w:val="kk-KZ"/>
              </w:rPr>
            </w:pPr>
            <w:r w:rsidRPr="004E36AE">
              <w:rPr>
                <w:sz w:val="18"/>
                <w:szCs w:val="18"/>
                <w:lang w:val="kk-KZ"/>
              </w:rPr>
              <w:t>Сейсембаев Р.С.</w:t>
            </w:r>
          </w:p>
        </w:tc>
        <w:tc>
          <w:tcPr>
            <w:tcW w:w="1701" w:type="dxa"/>
            <w:vAlign w:val="center"/>
          </w:tcPr>
          <w:p w:rsidR="004E36AE" w:rsidRPr="004E36AE" w:rsidRDefault="004E36AE" w:rsidP="004E36AE">
            <w:pPr>
              <w:ind w:right="-1"/>
              <w:jc w:val="center"/>
              <w:rPr>
                <w:sz w:val="18"/>
                <w:szCs w:val="18"/>
                <w:lang w:val="kk-KZ"/>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0153CC" w:rsidRDefault="004E36AE" w:rsidP="000153CC">
            <w:pPr>
              <w:jc w:val="center"/>
              <w:rPr>
                <w:color w:val="000000" w:themeColor="text1"/>
                <w:sz w:val="18"/>
                <w:szCs w:val="18"/>
              </w:rPr>
            </w:pPr>
            <w:r>
              <w:rPr>
                <w:color w:val="000000" w:themeColor="text1"/>
                <w:sz w:val="18"/>
                <w:szCs w:val="18"/>
                <w:lang w:val="ru-RU"/>
              </w:rPr>
              <w:t>3</w:t>
            </w:r>
            <w:r w:rsidR="000153CC">
              <w:rPr>
                <w:color w:val="000000" w:themeColor="text1"/>
                <w:sz w:val="18"/>
                <w:szCs w:val="18"/>
              </w:rPr>
              <w:t>7</w:t>
            </w:r>
          </w:p>
        </w:tc>
        <w:tc>
          <w:tcPr>
            <w:tcW w:w="4536" w:type="dxa"/>
            <w:vAlign w:val="center"/>
          </w:tcPr>
          <w:p w:rsidR="004E36AE" w:rsidRPr="004E36AE" w:rsidRDefault="004E36AE" w:rsidP="004E36AE">
            <w:pPr>
              <w:rPr>
                <w:sz w:val="18"/>
                <w:szCs w:val="18"/>
                <w:lang w:val="ru-RU"/>
              </w:rPr>
            </w:pPr>
            <w:r w:rsidRPr="004E36AE">
              <w:rPr>
                <w:sz w:val="18"/>
                <w:szCs w:val="18"/>
                <w:lang w:val="ru-RU"/>
              </w:rPr>
              <w:t>Вакуумная дистилляция цинка из полиметаллического концентрата, полученного при переработке бытовых отходов</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kk-KZ"/>
              </w:rPr>
              <w:t xml:space="preserve">Труды конференции «Вакуумная техника и технологии – 2022», 21-23 июня 2022 г., Санкт-Петербург, Российская Федерация. </w:t>
            </w:r>
            <w:r w:rsidRPr="004E36AE">
              <w:rPr>
                <w:sz w:val="18"/>
                <w:szCs w:val="18"/>
                <w:lang w:val="ru-RU"/>
              </w:rPr>
              <w:t xml:space="preserve">– </w:t>
            </w:r>
            <w:r w:rsidRPr="004E36AE">
              <w:rPr>
                <w:sz w:val="18"/>
                <w:szCs w:val="18"/>
                <w:lang w:val="kk-KZ"/>
              </w:rPr>
              <w:t>С.</w:t>
            </w:r>
            <w:r w:rsidRPr="004E36AE">
              <w:rPr>
                <w:sz w:val="18"/>
                <w:szCs w:val="18"/>
                <w:lang w:val="ru-RU"/>
              </w:rPr>
              <w:t xml:space="preserve"> </w:t>
            </w:r>
            <w:r w:rsidRPr="004E36AE">
              <w:rPr>
                <w:sz w:val="18"/>
                <w:szCs w:val="18"/>
                <w:lang w:val="kk-KZ"/>
              </w:rPr>
              <w:t>286-289</w:t>
            </w:r>
          </w:p>
        </w:tc>
        <w:tc>
          <w:tcPr>
            <w:tcW w:w="1417" w:type="dxa"/>
            <w:vAlign w:val="center"/>
          </w:tcPr>
          <w:p w:rsidR="004E36AE" w:rsidRPr="004E36AE" w:rsidRDefault="004E36AE" w:rsidP="004E36AE">
            <w:pPr>
              <w:ind w:right="-1"/>
              <w:jc w:val="center"/>
              <w:rPr>
                <w:sz w:val="18"/>
                <w:szCs w:val="18"/>
              </w:rPr>
            </w:pPr>
            <w:r w:rsidRPr="004E36AE">
              <w:rPr>
                <w:sz w:val="18"/>
                <w:szCs w:val="18"/>
              </w:rPr>
              <w:t>4</w:t>
            </w:r>
          </w:p>
        </w:tc>
        <w:tc>
          <w:tcPr>
            <w:tcW w:w="1844" w:type="dxa"/>
            <w:vAlign w:val="center"/>
          </w:tcPr>
          <w:p w:rsidR="00134651" w:rsidRPr="00593501" w:rsidRDefault="004E36AE" w:rsidP="00134651">
            <w:pPr>
              <w:ind w:right="-1"/>
              <w:jc w:val="center"/>
              <w:rPr>
                <w:sz w:val="18"/>
                <w:szCs w:val="18"/>
                <w:u w:val="single"/>
                <w:lang w:val="ru-RU"/>
              </w:rPr>
            </w:pPr>
            <w:r w:rsidRPr="004E36AE">
              <w:rPr>
                <w:sz w:val="18"/>
                <w:szCs w:val="18"/>
                <w:lang w:val="kk-KZ"/>
              </w:rPr>
              <w:t xml:space="preserve">Требухов С.А., Володин В.Н., Уланова О.В., </w:t>
            </w:r>
            <w:r w:rsidR="00134651" w:rsidRPr="00593501">
              <w:rPr>
                <w:sz w:val="18"/>
                <w:szCs w:val="18"/>
                <w:u w:val="single"/>
                <w:lang w:val="ru-RU"/>
              </w:rPr>
              <w:t>Ниценко А.В.,</w:t>
            </w:r>
          </w:p>
          <w:p w:rsidR="004E36AE" w:rsidRPr="004E36AE" w:rsidRDefault="004E36AE" w:rsidP="004E36AE">
            <w:pPr>
              <w:ind w:right="-1"/>
              <w:jc w:val="center"/>
              <w:rPr>
                <w:sz w:val="18"/>
                <w:szCs w:val="18"/>
                <w:lang w:val="kk-KZ"/>
              </w:rPr>
            </w:pPr>
            <w:r w:rsidRPr="004E36AE">
              <w:rPr>
                <w:sz w:val="18"/>
                <w:szCs w:val="18"/>
                <w:lang w:val="kk-KZ"/>
              </w:rPr>
              <w:t>Бурабаева Н.М.</w:t>
            </w:r>
          </w:p>
        </w:tc>
        <w:tc>
          <w:tcPr>
            <w:tcW w:w="1701" w:type="dxa"/>
            <w:vAlign w:val="center"/>
          </w:tcPr>
          <w:p w:rsidR="004E36AE" w:rsidRPr="004E36AE" w:rsidRDefault="004E36AE" w:rsidP="004E36AE">
            <w:pPr>
              <w:ind w:right="-1"/>
              <w:jc w:val="center"/>
              <w:rPr>
                <w:sz w:val="18"/>
                <w:szCs w:val="18"/>
                <w:lang w:val="kk-KZ"/>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38</w:t>
            </w:r>
          </w:p>
        </w:tc>
        <w:tc>
          <w:tcPr>
            <w:tcW w:w="4536" w:type="dxa"/>
            <w:vAlign w:val="center"/>
          </w:tcPr>
          <w:p w:rsidR="004E36AE" w:rsidRPr="004E36AE" w:rsidRDefault="004E36AE" w:rsidP="004E36AE">
            <w:pPr>
              <w:rPr>
                <w:sz w:val="18"/>
                <w:szCs w:val="18"/>
              </w:rPr>
            </w:pPr>
            <w:r w:rsidRPr="004E36AE">
              <w:rPr>
                <w:sz w:val="18"/>
                <w:szCs w:val="18"/>
              </w:rPr>
              <w:t>Development of an Oxidizing-Distillation Technology for the Extraction of Tellurium from a Tellurium-Containing Middling</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rPr>
            </w:pPr>
            <w:r w:rsidRPr="004E36AE">
              <w:rPr>
                <w:sz w:val="18"/>
                <w:szCs w:val="18"/>
              </w:rPr>
              <w:t>Proceedings of the 8</w:t>
            </w:r>
            <w:r w:rsidRPr="004E36AE">
              <w:rPr>
                <w:sz w:val="18"/>
                <w:szCs w:val="18"/>
                <w:vertAlign w:val="superscript"/>
              </w:rPr>
              <w:t>th</w:t>
            </w:r>
            <w:r w:rsidRPr="004E36AE">
              <w:rPr>
                <w:sz w:val="18"/>
                <w:szCs w:val="18"/>
              </w:rPr>
              <w:t xml:space="preserve"> World Congress on Mechanical, Chemical, and Material Engineering (MCM’22), </w:t>
            </w:r>
            <w:r w:rsidRPr="004E36AE">
              <w:rPr>
                <w:sz w:val="18"/>
                <w:szCs w:val="18"/>
                <w:lang w:val="kk-KZ"/>
              </w:rPr>
              <w:t xml:space="preserve">31 </w:t>
            </w:r>
            <w:proofErr w:type="spellStart"/>
            <w:r w:rsidRPr="004E36AE">
              <w:rPr>
                <w:sz w:val="18"/>
                <w:szCs w:val="18"/>
              </w:rPr>
              <w:t>июля</w:t>
            </w:r>
            <w:proofErr w:type="spellEnd"/>
            <w:r w:rsidRPr="004E36AE">
              <w:rPr>
                <w:sz w:val="18"/>
                <w:szCs w:val="18"/>
              </w:rPr>
              <w:t xml:space="preserve"> – 2 </w:t>
            </w:r>
            <w:proofErr w:type="spellStart"/>
            <w:r w:rsidRPr="004E36AE">
              <w:rPr>
                <w:sz w:val="18"/>
                <w:szCs w:val="18"/>
              </w:rPr>
              <w:t>августа</w:t>
            </w:r>
            <w:proofErr w:type="spellEnd"/>
            <w:r w:rsidRPr="004E36AE">
              <w:rPr>
                <w:sz w:val="18"/>
                <w:szCs w:val="18"/>
              </w:rPr>
              <w:t xml:space="preserve"> 2022 г., </w:t>
            </w:r>
            <w:proofErr w:type="spellStart"/>
            <w:r w:rsidRPr="004E36AE">
              <w:rPr>
                <w:sz w:val="18"/>
                <w:szCs w:val="18"/>
              </w:rPr>
              <w:t>Прага</w:t>
            </w:r>
            <w:proofErr w:type="spellEnd"/>
            <w:r w:rsidRPr="004E36AE">
              <w:rPr>
                <w:sz w:val="18"/>
                <w:szCs w:val="18"/>
              </w:rPr>
              <w:t>,</w:t>
            </w:r>
            <w:r w:rsidR="00134651">
              <w:rPr>
                <w:sz w:val="18"/>
                <w:szCs w:val="18"/>
              </w:rPr>
              <w:t xml:space="preserve"> </w:t>
            </w:r>
            <w:proofErr w:type="spellStart"/>
            <w:r w:rsidR="00134651">
              <w:rPr>
                <w:sz w:val="18"/>
                <w:szCs w:val="18"/>
              </w:rPr>
              <w:t>Чешская</w:t>
            </w:r>
            <w:proofErr w:type="spellEnd"/>
            <w:r w:rsidR="00134651">
              <w:rPr>
                <w:sz w:val="18"/>
                <w:szCs w:val="18"/>
              </w:rPr>
              <w:t xml:space="preserve"> </w:t>
            </w:r>
            <w:proofErr w:type="spellStart"/>
            <w:r w:rsidR="00134651">
              <w:rPr>
                <w:sz w:val="18"/>
                <w:szCs w:val="18"/>
              </w:rPr>
              <w:t>Республика</w:t>
            </w:r>
            <w:proofErr w:type="spellEnd"/>
            <w:r w:rsidR="00134651">
              <w:rPr>
                <w:sz w:val="18"/>
                <w:szCs w:val="18"/>
              </w:rPr>
              <w:t>. – MMME 128</w:t>
            </w:r>
          </w:p>
          <w:p w:rsidR="004E36AE" w:rsidRPr="004E36AE" w:rsidRDefault="004E36AE" w:rsidP="004E36AE">
            <w:pPr>
              <w:ind w:right="-1"/>
              <w:jc w:val="center"/>
              <w:rPr>
                <w:sz w:val="18"/>
                <w:szCs w:val="18"/>
              </w:rPr>
            </w:pPr>
          </w:p>
          <w:p w:rsidR="004E36AE" w:rsidRPr="00D3650D" w:rsidRDefault="00D3650D" w:rsidP="00D3650D">
            <w:pPr>
              <w:ind w:right="-1"/>
              <w:jc w:val="center"/>
              <w:rPr>
                <w:color w:val="0000FF"/>
                <w:sz w:val="18"/>
                <w:szCs w:val="18"/>
                <w:u w:val="single"/>
              </w:rPr>
            </w:pPr>
            <w:hyperlink r:id="rId80" w:history="1">
              <w:r w:rsidRPr="00133E75">
                <w:rPr>
                  <w:rStyle w:val="a3"/>
                  <w:sz w:val="18"/>
                  <w:szCs w:val="18"/>
                </w:rPr>
                <w:t>http://dx.doi.org/10.11159/mmme22.128</w:t>
              </w:r>
            </w:hyperlink>
            <w:r w:rsidRPr="00D3650D">
              <w:rPr>
                <w:rStyle w:val="a3"/>
                <w:sz w:val="18"/>
                <w:szCs w:val="18"/>
              </w:rPr>
              <w:t xml:space="preserve"> </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134651" w:rsidRDefault="004E36AE" w:rsidP="004E36AE">
            <w:pPr>
              <w:ind w:right="-1"/>
              <w:jc w:val="center"/>
              <w:rPr>
                <w:sz w:val="18"/>
                <w:szCs w:val="18"/>
                <w:u w:val="single"/>
              </w:rPr>
            </w:pPr>
            <w:r w:rsidRPr="00134651">
              <w:rPr>
                <w:sz w:val="18"/>
                <w:szCs w:val="18"/>
                <w:u w:val="single"/>
              </w:rPr>
              <w:t>Nitsenko A.,</w:t>
            </w:r>
          </w:p>
          <w:p w:rsidR="004E36AE" w:rsidRPr="004E36AE" w:rsidRDefault="004E36AE" w:rsidP="004E36AE">
            <w:pPr>
              <w:ind w:right="-1"/>
              <w:jc w:val="center"/>
              <w:rPr>
                <w:sz w:val="18"/>
                <w:szCs w:val="18"/>
              </w:rPr>
            </w:pPr>
            <w:r w:rsidRPr="004E36AE">
              <w:rPr>
                <w:sz w:val="18"/>
                <w:szCs w:val="18"/>
              </w:rPr>
              <w:t>Linnik X.,</w:t>
            </w:r>
          </w:p>
          <w:p w:rsidR="004E36AE" w:rsidRPr="004E36AE" w:rsidRDefault="004E36AE" w:rsidP="004E36AE">
            <w:pPr>
              <w:ind w:right="-1"/>
              <w:jc w:val="center"/>
              <w:rPr>
                <w:sz w:val="18"/>
                <w:szCs w:val="18"/>
              </w:rPr>
            </w:pPr>
            <w:r w:rsidRPr="004E36AE">
              <w:rPr>
                <w:sz w:val="18"/>
                <w:szCs w:val="18"/>
              </w:rPr>
              <w:t>Volodin V.,</w:t>
            </w:r>
          </w:p>
          <w:p w:rsidR="004E36AE" w:rsidRPr="004E36AE" w:rsidRDefault="004E36AE" w:rsidP="004E36AE">
            <w:pPr>
              <w:ind w:right="-1"/>
              <w:jc w:val="center"/>
              <w:rPr>
                <w:sz w:val="18"/>
                <w:szCs w:val="18"/>
              </w:rPr>
            </w:pPr>
            <w:proofErr w:type="spellStart"/>
            <w:r w:rsidRPr="004E36AE">
              <w:rPr>
                <w:sz w:val="18"/>
                <w:szCs w:val="18"/>
              </w:rPr>
              <w:t>Burabaeva</w:t>
            </w:r>
            <w:proofErr w:type="spellEnd"/>
            <w:r w:rsidRPr="004E36AE">
              <w:rPr>
                <w:sz w:val="18"/>
                <w:szCs w:val="18"/>
              </w:rPr>
              <w:t xml:space="preserve"> N.,</w:t>
            </w:r>
          </w:p>
          <w:p w:rsidR="004E36AE" w:rsidRPr="004E36AE" w:rsidRDefault="004E36AE" w:rsidP="004E36AE">
            <w:pPr>
              <w:ind w:right="-1"/>
              <w:jc w:val="center"/>
              <w:rPr>
                <w:sz w:val="18"/>
                <w:szCs w:val="18"/>
              </w:rPr>
            </w:pPr>
            <w:proofErr w:type="spellStart"/>
            <w:r w:rsidRPr="004E36AE">
              <w:rPr>
                <w:sz w:val="18"/>
                <w:szCs w:val="18"/>
              </w:rPr>
              <w:t>Tuleutay</w:t>
            </w:r>
            <w:proofErr w:type="spellEnd"/>
            <w:r w:rsidRPr="004E36AE">
              <w:rPr>
                <w:sz w:val="18"/>
                <w:szCs w:val="18"/>
              </w:rPr>
              <w:t xml:space="preserve"> F.</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39</w:t>
            </w:r>
          </w:p>
        </w:tc>
        <w:tc>
          <w:tcPr>
            <w:tcW w:w="4536" w:type="dxa"/>
            <w:vAlign w:val="center"/>
          </w:tcPr>
          <w:p w:rsidR="004E36AE" w:rsidRPr="004E36AE" w:rsidRDefault="004E36AE" w:rsidP="004E36AE">
            <w:pPr>
              <w:rPr>
                <w:sz w:val="18"/>
                <w:szCs w:val="18"/>
              </w:rPr>
            </w:pPr>
            <w:r w:rsidRPr="004E36AE">
              <w:rPr>
                <w:sz w:val="18"/>
                <w:szCs w:val="18"/>
              </w:rPr>
              <w:t xml:space="preserve">Thermodynamics of Formation and Evaporation of Aluminum and Aluminum Telluride Melts </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rPr>
            </w:pPr>
            <w:r w:rsidRPr="004E36AE">
              <w:rPr>
                <w:sz w:val="18"/>
                <w:szCs w:val="18"/>
              </w:rPr>
              <w:t>Proceedings of the 8</w:t>
            </w:r>
            <w:r w:rsidRPr="004E36AE">
              <w:rPr>
                <w:sz w:val="18"/>
                <w:szCs w:val="18"/>
                <w:vertAlign w:val="superscript"/>
              </w:rPr>
              <w:t>th</w:t>
            </w:r>
            <w:r w:rsidRPr="004E36AE">
              <w:rPr>
                <w:sz w:val="18"/>
                <w:szCs w:val="18"/>
              </w:rPr>
              <w:t xml:space="preserve"> World Congress on Mechanical, Chemical, and Material Engineering (MCM’22), </w:t>
            </w:r>
            <w:r w:rsidRPr="004E36AE">
              <w:rPr>
                <w:sz w:val="18"/>
                <w:szCs w:val="18"/>
                <w:lang w:val="kk-KZ"/>
              </w:rPr>
              <w:t xml:space="preserve">31 </w:t>
            </w:r>
            <w:proofErr w:type="spellStart"/>
            <w:r w:rsidRPr="004E36AE">
              <w:rPr>
                <w:sz w:val="18"/>
                <w:szCs w:val="18"/>
              </w:rPr>
              <w:t>июля</w:t>
            </w:r>
            <w:proofErr w:type="spellEnd"/>
            <w:r w:rsidRPr="004E36AE">
              <w:rPr>
                <w:sz w:val="18"/>
                <w:szCs w:val="18"/>
              </w:rPr>
              <w:t xml:space="preserve"> – 2 </w:t>
            </w:r>
            <w:proofErr w:type="spellStart"/>
            <w:r w:rsidRPr="004E36AE">
              <w:rPr>
                <w:sz w:val="18"/>
                <w:szCs w:val="18"/>
              </w:rPr>
              <w:t>августа</w:t>
            </w:r>
            <w:proofErr w:type="spellEnd"/>
            <w:r w:rsidRPr="004E36AE">
              <w:rPr>
                <w:sz w:val="18"/>
                <w:szCs w:val="18"/>
              </w:rPr>
              <w:t xml:space="preserve"> 2022 г., </w:t>
            </w:r>
            <w:proofErr w:type="spellStart"/>
            <w:r w:rsidRPr="004E36AE">
              <w:rPr>
                <w:sz w:val="18"/>
                <w:szCs w:val="18"/>
              </w:rPr>
              <w:t>Прага</w:t>
            </w:r>
            <w:proofErr w:type="spellEnd"/>
            <w:r w:rsidRPr="004E36AE">
              <w:rPr>
                <w:sz w:val="18"/>
                <w:szCs w:val="18"/>
              </w:rPr>
              <w:t xml:space="preserve">, </w:t>
            </w:r>
            <w:proofErr w:type="spellStart"/>
            <w:r w:rsidRPr="004E36AE">
              <w:rPr>
                <w:sz w:val="18"/>
                <w:szCs w:val="18"/>
              </w:rPr>
              <w:t>Чеш</w:t>
            </w:r>
            <w:r w:rsidR="00134651">
              <w:rPr>
                <w:sz w:val="18"/>
                <w:szCs w:val="18"/>
              </w:rPr>
              <w:t>ская</w:t>
            </w:r>
            <w:proofErr w:type="spellEnd"/>
            <w:r w:rsidR="00134651">
              <w:rPr>
                <w:sz w:val="18"/>
                <w:szCs w:val="18"/>
              </w:rPr>
              <w:t xml:space="preserve"> </w:t>
            </w:r>
            <w:proofErr w:type="spellStart"/>
            <w:r w:rsidR="00134651">
              <w:rPr>
                <w:sz w:val="18"/>
                <w:szCs w:val="18"/>
              </w:rPr>
              <w:t>Республика</w:t>
            </w:r>
            <w:proofErr w:type="spellEnd"/>
            <w:r w:rsidR="00134651">
              <w:rPr>
                <w:sz w:val="18"/>
                <w:szCs w:val="18"/>
              </w:rPr>
              <w:t>. – MMME 129</w:t>
            </w:r>
          </w:p>
          <w:p w:rsidR="004E36AE" w:rsidRPr="004E36AE" w:rsidRDefault="004E36AE" w:rsidP="004E36AE">
            <w:pPr>
              <w:ind w:right="-1"/>
              <w:jc w:val="center"/>
              <w:rPr>
                <w:sz w:val="18"/>
                <w:szCs w:val="18"/>
              </w:rPr>
            </w:pPr>
          </w:p>
          <w:p w:rsidR="004E36AE" w:rsidRPr="004E36AE" w:rsidRDefault="00E63CBA" w:rsidP="00E63CBA">
            <w:pPr>
              <w:ind w:right="-1"/>
              <w:jc w:val="center"/>
              <w:rPr>
                <w:sz w:val="18"/>
                <w:szCs w:val="18"/>
              </w:rPr>
            </w:pPr>
            <w:hyperlink r:id="rId81" w:history="1">
              <w:r w:rsidRPr="00133E75">
                <w:rPr>
                  <w:rStyle w:val="a3"/>
                  <w:sz w:val="18"/>
                  <w:szCs w:val="18"/>
                </w:rPr>
                <w:t>http://dx.doi.org/10.11159/mmme22.129</w:t>
              </w:r>
            </w:hyperlink>
            <w:r w:rsidRPr="00E63CBA">
              <w:rPr>
                <w:sz w:val="18"/>
                <w:szCs w:val="18"/>
              </w:rPr>
              <w:t xml:space="preserve"> </w:t>
            </w:r>
          </w:p>
        </w:tc>
        <w:tc>
          <w:tcPr>
            <w:tcW w:w="1417" w:type="dxa"/>
            <w:vAlign w:val="center"/>
          </w:tcPr>
          <w:p w:rsidR="004E36AE" w:rsidRPr="004E36AE" w:rsidRDefault="004E36AE" w:rsidP="004E36AE">
            <w:pPr>
              <w:ind w:right="-1"/>
              <w:jc w:val="center"/>
              <w:rPr>
                <w:sz w:val="18"/>
                <w:szCs w:val="18"/>
              </w:rPr>
            </w:pPr>
            <w:r w:rsidRPr="004E36AE">
              <w:rPr>
                <w:sz w:val="18"/>
                <w:szCs w:val="18"/>
              </w:rPr>
              <w:t>7</w:t>
            </w:r>
          </w:p>
        </w:tc>
        <w:tc>
          <w:tcPr>
            <w:tcW w:w="1844" w:type="dxa"/>
            <w:vAlign w:val="center"/>
          </w:tcPr>
          <w:p w:rsidR="004E36AE" w:rsidRPr="004E36AE" w:rsidRDefault="004E36AE" w:rsidP="004E36AE">
            <w:pPr>
              <w:ind w:right="-1"/>
              <w:jc w:val="center"/>
              <w:rPr>
                <w:sz w:val="18"/>
                <w:szCs w:val="18"/>
              </w:rPr>
            </w:pPr>
            <w:proofErr w:type="spellStart"/>
            <w:r w:rsidRPr="004E36AE">
              <w:rPr>
                <w:sz w:val="18"/>
                <w:szCs w:val="18"/>
              </w:rPr>
              <w:t>Burabayeva</w:t>
            </w:r>
            <w:proofErr w:type="spellEnd"/>
            <w:r w:rsidRPr="004E36AE">
              <w:rPr>
                <w:sz w:val="18"/>
                <w:szCs w:val="18"/>
              </w:rPr>
              <w:t xml:space="preserve"> N.M.,</w:t>
            </w:r>
          </w:p>
          <w:p w:rsidR="004E36AE" w:rsidRPr="004E36AE" w:rsidRDefault="004E36AE" w:rsidP="004E36AE">
            <w:pPr>
              <w:ind w:right="-1"/>
              <w:jc w:val="center"/>
              <w:rPr>
                <w:sz w:val="18"/>
                <w:szCs w:val="18"/>
              </w:rPr>
            </w:pPr>
            <w:r w:rsidRPr="004E36AE">
              <w:rPr>
                <w:sz w:val="18"/>
                <w:szCs w:val="18"/>
              </w:rPr>
              <w:t>Volodin V.N.,</w:t>
            </w:r>
          </w:p>
          <w:p w:rsidR="004E36AE" w:rsidRPr="004E36AE" w:rsidRDefault="004E36AE" w:rsidP="004E36AE">
            <w:pPr>
              <w:ind w:right="-1"/>
              <w:jc w:val="center"/>
              <w:rPr>
                <w:sz w:val="18"/>
                <w:szCs w:val="18"/>
              </w:rPr>
            </w:pPr>
            <w:r w:rsidRPr="004E36AE">
              <w:rPr>
                <w:sz w:val="18"/>
                <w:szCs w:val="18"/>
              </w:rPr>
              <w:t>Trebukhov S.A.,</w:t>
            </w:r>
          </w:p>
          <w:p w:rsidR="004E36AE" w:rsidRPr="00134651" w:rsidRDefault="004E36AE" w:rsidP="004E36AE">
            <w:pPr>
              <w:ind w:right="-1"/>
              <w:jc w:val="center"/>
              <w:rPr>
                <w:sz w:val="18"/>
                <w:szCs w:val="18"/>
                <w:u w:val="single"/>
              </w:rPr>
            </w:pPr>
            <w:r w:rsidRPr="00134651">
              <w:rPr>
                <w:sz w:val="18"/>
                <w:szCs w:val="18"/>
                <w:u w:val="single"/>
              </w:rPr>
              <w:t>Nitsenko A.V.,</w:t>
            </w:r>
          </w:p>
          <w:p w:rsidR="004E36AE" w:rsidRPr="004E36AE" w:rsidRDefault="004E36AE" w:rsidP="004E36AE">
            <w:pPr>
              <w:ind w:right="-1"/>
              <w:jc w:val="center"/>
              <w:rPr>
                <w:sz w:val="18"/>
                <w:szCs w:val="18"/>
              </w:rPr>
            </w:pPr>
            <w:r w:rsidRPr="004E36AE">
              <w:rPr>
                <w:sz w:val="18"/>
                <w:szCs w:val="18"/>
              </w:rPr>
              <w:t>Linnik K.A.</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40</w:t>
            </w:r>
          </w:p>
        </w:tc>
        <w:tc>
          <w:tcPr>
            <w:tcW w:w="4536" w:type="dxa"/>
            <w:vAlign w:val="center"/>
          </w:tcPr>
          <w:p w:rsidR="004E36AE" w:rsidRPr="004E36AE" w:rsidRDefault="004E36AE" w:rsidP="004E36AE">
            <w:pPr>
              <w:rPr>
                <w:sz w:val="18"/>
                <w:szCs w:val="18"/>
                <w:lang w:val="kk-KZ"/>
              </w:rPr>
            </w:pPr>
            <w:r w:rsidRPr="004E36AE">
              <w:rPr>
                <w:sz w:val="18"/>
                <w:szCs w:val="18"/>
                <w:lang w:val="kk-KZ"/>
              </w:rPr>
              <w:t>Вакуум-дистилляционное рафинирование чернового селена</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Материал</w:t>
            </w:r>
            <w:r w:rsidRPr="004E36AE">
              <w:rPr>
                <w:sz w:val="18"/>
                <w:szCs w:val="18"/>
                <w:lang w:val="kk-KZ"/>
              </w:rPr>
              <w:t>ы</w:t>
            </w:r>
            <w:r w:rsidRPr="004E36AE">
              <w:rPr>
                <w:sz w:val="18"/>
                <w:szCs w:val="18"/>
                <w:lang w:val="ru-RU"/>
              </w:rPr>
              <w:t xml:space="preserve"> </w:t>
            </w:r>
            <w:r w:rsidRPr="004E36AE">
              <w:rPr>
                <w:sz w:val="18"/>
                <w:szCs w:val="18"/>
              </w:rPr>
              <w:t>XXVIII</w:t>
            </w:r>
            <w:r w:rsidRPr="004E36AE">
              <w:rPr>
                <w:sz w:val="18"/>
                <w:szCs w:val="18"/>
                <w:lang w:val="ru-RU"/>
              </w:rPr>
              <w:t xml:space="preserve"> Международной научно-технической конференции «Научные основы и практика переработки руд и техногенного сырья», 06–07 апреля 2023 г., Екатеринбург, Рос</w:t>
            </w:r>
            <w:r w:rsidR="00134651">
              <w:rPr>
                <w:sz w:val="18"/>
                <w:szCs w:val="18"/>
                <w:lang w:val="ru-RU"/>
              </w:rPr>
              <w:t>сийская Федерация. – С. 174–178</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4E36AE" w:rsidRDefault="004E36AE" w:rsidP="004E36AE">
            <w:pPr>
              <w:ind w:right="-1"/>
              <w:jc w:val="center"/>
              <w:rPr>
                <w:sz w:val="18"/>
                <w:szCs w:val="18"/>
                <w:lang w:val="kk-KZ"/>
              </w:rPr>
            </w:pPr>
            <w:r w:rsidRPr="004E36AE">
              <w:rPr>
                <w:sz w:val="18"/>
                <w:szCs w:val="18"/>
                <w:lang w:val="kk-KZ"/>
              </w:rPr>
              <w:t>Оспанов Е.А., Шахалов А.А., Требухов С.А., Исмагулов М.К.,</w:t>
            </w:r>
          </w:p>
          <w:p w:rsidR="004E36AE" w:rsidRPr="00134651" w:rsidRDefault="00134651" w:rsidP="00134651">
            <w:pPr>
              <w:ind w:right="-1"/>
              <w:jc w:val="center"/>
              <w:rPr>
                <w:sz w:val="18"/>
                <w:szCs w:val="18"/>
                <w:u w:val="single"/>
                <w:lang w:val="ru-RU"/>
              </w:rPr>
            </w:pPr>
            <w:r>
              <w:rPr>
                <w:sz w:val="18"/>
                <w:szCs w:val="18"/>
                <w:u w:val="single"/>
                <w:lang w:val="ru-RU"/>
              </w:rPr>
              <w:t>Ниценко А.В.</w:t>
            </w:r>
          </w:p>
        </w:tc>
        <w:tc>
          <w:tcPr>
            <w:tcW w:w="1701" w:type="dxa"/>
            <w:vAlign w:val="center"/>
          </w:tcPr>
          <w:p w:rsidR="004E36AE" w:rsidRPr="004E36AE" w:rsidRDefault="004E36AE" w:rsidP="004E36AE">
            <w:pPr>
              <w:ind w:right="-1"/>
              <w:jc w:val="center"/>
              <w:rPr>
                <w:sz w:val="18"/>
                <w:szCs w:val="18"/>
                <w:lang w:val="kk-KZ"/>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41</w:t>
            </w:r>
          </w:p>
        </w:tc>
        <w:tc>
          <w:tcPr>
            <w:tcW w:w="4536" w:type="dxa"/>
            <w:vAlign w:val="center"/>
          </w:tcPr>
          <w:p w:rsidR="004E36AE" w:rsidRPr="004E36AE" w:rsidRDefault="004E36AE" w:rsidP="004E36AE">
            <w:pPr>
              <w:rPr>
                <w:sz w:val="18"/>
                <w:szCs w:val="18"/>
                <w:lang w:val="ru-RU"/>
              </w:rPr>
            </w:pPr>
            <w:proofErr w:type="spellStart"/>
            <w:r w:rsidRPr="004E36AE">
              <w:rPr>
                <w:sz w:val="18"/>
                <w:szCs w:val="18"/>
                <w:lang w:val="ru-RU"/>
              </w:rPr>
              <w:t>Деарсенация</w:t>
            </w:r>
            <w:proofErr w:type="spellEnd"/>
            <w:r w:rsidRPr="004E36AE">
              <w:rPr>
                <w:sz w:val="18"/>
                <w:szCs w:val="18"/>
                <w:lang w:val="ru-RU"/>
              </w:rPr>
              <w:t xml:space="preserve"> золотосодержащих концентратов </w:t>
            </w:r>
            <w:r w:rsidR="00593501">
              <w:rPr>
                <w:sz w:val="18"/>
                <w:szCs w:val="18"/>
                <w:lang w:val="ru-RU"/>
              </w:rPr>
              <w:t xml:space="preserve">в </w:t>
            </w:r>
            <w:r w:rsidRPr="004E36AE">
              <w:rPr>
                <w:sz w:val="18"/>
                <w:szCs w:val="18"/>
                <w:lang w:val="ru-RU"/>
              </w:rPr>
              <w:t>вакууме без принудительного перемещения дисперсной среды</w:t>
            </w:r>
          </w:p>
        </w:tc>
        <w:tc>
          <w:tcPr>
            <w:tcW w:w="1275" w:type="dxa"/>
            <w:vAlign w:val="center"/>
          </w:tcPr>
          <w:p w:rsidR="004E36AE" w:rsidRDefault="004E36AE" w:rsidP="004E36AE">
            <w:pPr>
              <w:jc w:val="center"/>
            </w:pPr>
            <w:r>
              <w:rPr>
                <w:sz w:val="18"/>
                <w:szCs w:val="18"/>
                <w:lang w:val="ru-RU"/>
              </w:rPr>
              <w:t>доклад на конференции</w:t>
            </w:r>
          </w:p>
        </w:tc>
        <w:tc>
          <w:tcPr>
            <w:tcW w:w="4536" w:type="dxa"/>
            <w:vAlign w:val="center"/>
          </w:tcPr>
          <w:p w:rsidR="004E36AE" w:rsidRPr="004E36AE" w:rsidRDefault="004E36AE" w:rsidP="00593501">
            <w:pPr>
              <w:ind w:right="-1"/>
              <w:jc w:val="center"/>
              <w:rPr>
                <w:sz w:val="18"/>
                <w:szCs w:val="18"/>
                <w:lang w:val="ru-RU"/>
              </w:rPr>
            </w:pPr>
            <w:r w:rsidRPr="004E36AE">
              <w:rPr>
                <w:sz w:val="18"/>
                <w:szCs w:val="18"/>
                <w:lang w:val="ru-RU"/>
              </w:rPr>
              <w:t xml:space="preserve">Труды 30-й Всероссийской научно-технической конференции с международным участием «Вакуумная техника и технологии (ВТТ-2023), </w:t>
            </w:r>
            <w:r w:rsidRPr="004E36AE">
              <w:rPr>
                <w:sz w:val="18"/>
                <w:szCs w:val="18"/>
                <w:lang w:val="kk-KZ"/>
              </w:rPr>
              <w:t>20</w:t>
            </w:r>
            <w:r w:rsidRPr="004E36AE">
              <w:rPr>
                <w:sz w:val="18"/>
                <w:szCs w:val="18"/>
                <w:lang w:val="ru-RU"/>
              </w:rPr>
              <w:t>–22 июня 2023 г., Санкт-Петербург, Российская Федерация. – С. 1</w:t>
            </w:r>
            <w:r w:rsidR="00593501">
              <w:rPr>
                <w:sz w:val="18"/>
                <w:szCs w:val="18"/>
                <w:lang w:val="ru-RU"/>
              </w:rPr>
              <w:t>1</w:t>
            </w:r>
            <w:r w:rsidRPr="004E36AE">
              <w:rPr>
                <w:sz w:val="18"/>
                <w:szCs w:val="18"/>
                <w:lang w:val="ru-RU"/>
              </w:rPr>
              <w:t>4-1</w:t>
            </w:r>
            <w:r w:rsidR="00593501">
              <w:rPr>
                <w:sz w:val="18"/>
                <w:szCs w:val="18"/>
                <w:lang w:val="ru-RU"/>
              </w:rPr>
              <w:t>1</w:t>
            </w:r>
            <w:r w:rsidR="00134651">
              <w:rPr>
                <w:sz w:val="18"/>
                <w:szCs w:val="18"/>
                <w:lang w:val="ru-RU"/>
              </w:rPr>
              <w:t>9</w:t>
            </w:r>
          </w:p>
        </w:tc>
        <w:tc>
          <w:tcPr>
            <w:tcW w:w="1417" w:type="dxa"/>
            <w:vAlign w:val="center"/>
          </w:tcPr>
          <w:p w:rsidR="004E36AE" w:rsidRPr="004E36AE" w:rsidRDefault="004E36AE" w:rsidP="004E36AE">
            <w:pPr>
              <w:ind w:right="-1"/>
              <w:jc w:val="center"/>
              <w:rPr>
                <w:sz w:val="18"/>
                <w:szCs w:val="18"/>
              </w:rPr>
            </w:pPr>
            <w:r w:rsidRPr="004E36AE">
              <w:rPr>
                <w:sz w:val="18"/>
                <w:szCs w:val="18"/>
              </w:rPr>
              <w:t>6</w:t>
            </w:r>
          </w:p>
        </w:tc>
        <w:tc>
          <w:tcPr>
            <w:tcW w:w="1844" w:type="dxa"/>
            <w:vAlign w:val="center"/>
          </w:tcPr>
          <w:p w:rsidR="00134651" w:rsidRPr="00593501" w:rsidRDefault="004E36AE" w:rsidP="00134651">
            <w:pPr>
              <w:ind w:right="-1"/>
              <w:jc w:val="center"/>
              <w:rPr>
                <w:sz w:val="18"/>
                <w:szCs w:val="18"/>
                <w:u w:val="single"/>
                <w:lang w:val="ru-RU"/>
              </w:rPr>
            </w:pPr>
            <w:r w:rsidRPr="004E36AE">
              <w:rPr>
                <w:sz w:val="18"/>
                <w:szCs w:val="18"/>
                <w:lang w:val="kk-KZ"/>
              </w:rPr>
              <w:t xml:space="preserve">Требухов С.А., Володин В.Н., </w:t>
            </w:r>
            <w:r w:rsidR="00134651" w:rsidRPr="00593501">
              <w:rPr>
                <w:sz w:val="18"/>
                <w:szCs w:val="18"/>
                <w:u w:val="single"/>
                <w:lang w:val="ru-RU"/>
              </w:rPr>
              <w:t>Ниценко А.В.,</w:t>
            </w:r>
          </w:p>
          <w:p w:rsidR="004E36AE" w:rsidRPr="004E36AE" w:rsidRDefault="004E36AE" w:rsidP="004E36AE">
            <w:pPr>
              <w:ind w:right="-1"/>
              <w:jc w:val="center"/>
              <w:rPr>
                <w:sz w:val="18"/>
                <w:szCs w:val="18"/>
                <w:lang w:val="kk-KZ"/>
              </w:rPr>
            </w:pPr>
            <w:r w:rsidRPr="004E36AE">
              <w:rPr>
                <w:sz w:val="18"/>
                <w:szCs w:val="18"/>
                <w:lang w:val="kk-KZ"/>
              </w:rPr>
              <w:t>Линник К.А., Гапуров Е.А.</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42</w:t>
            </w:r>
          </w:p>
        </w:tc>
        <w:tc>
          <w:tcPr>
            <w:tcW w:w="4536" w:type="dxa"/>
            <w:vAlign w:val="center"/>
          </w:tcPr>
          <w:p w:rsidR="004E36AE" w:rsidRPr="004E36AE" w:rsidRDefault="004E36AE" w:rsidP="004E36AE">
            <w:pPr>
              <w:rPr>
                <w:sz w:val="18"/>
                <w:szCs w:val="18"/>
                <w:lang w:val="ru-RU"/>
              </w:rPr>
            </w:pPr>
            <w:r w:rsidRPr="004E36AE">
              <w:rPr>
                <w:sz w:val="18"/>
                <w:szCs w:val="18"/>
                <w:lang w:val="ru-RU"/>
              </w:rPr>
              <w:t>Распределение редких элементов при вакуум-дистилляционной переработке полиметаллических штейнов</w:t>
            </w:r>
          </w:p>
        </w:tc>
        <w:tc>
          <w:tcPr>
            <w:tcW w:w="1275" w:type="dxa"/>
            <w:vAlign w:val="center"/>
          </w:tcPr>
          <w:p w:rsidR="004E36AE" w:rsidRDefault="004E36AE" w:rsidP="004E36AE">
            <w:pPr>
              <w:jc w:val="center"/>
            </w:pPr>
            <w:r w:rsidRPr="00125775">
              <w:rPr>
                <w:sz w:val="18"/>
                <w:szCs w:val="18"/>
                <w:lang w:val="ru-RU"/>
              </w:rPr>
              <w:t>доклад на конференции</w:t>
            </w:r>
          </w:p>
        </w:tc>
        <w:tc>
          <w:tcPr>
            <w:tcW w:w="4536" w:type="dxa"/>
            <w:vAlign w:val="center"/>
          </w:tcPr>
          <w:p w:rsidR="004E36AE" w:rsidRPr="004E36AE" w:rsidRDefault="004E36AE" w:rsidP="00593501">
            <w:pPr>
              <w:ind w:right="-1"/>
              <w:jc w:val="center"/>
              <w:rPr>
                <w:sz w:val="18"/>
                <w:szCs w:val="18"/>
                <w:lang w:val="ru-RU"/>
              </w:rPr>
            </w:pPr>
            <w:r w:rsidRPr="004E36AE">
              <w:rPr>
                <w:sz w:val="18"/>
                <w:szCs w:val="18"/>
                <w:lang w:val="ru-RU"/>
              </w:rPr>
              <w:t xml:space="preserve">Труды 30-й Всероссийской научно-технической конференции с международным участием «Вакуумная техника и технологии» (ВТТ-2023), </w:t>
            </w:r>
            <w:r w:rsidRPr="004E36AE">
              <w:rPr>
                <w:sz w:val="18"/>
                <w:szCs w:val="18"/>
                <w:lang w:val="kk-KZ"/>
              </w:rPr>
              <w:t>20</w:t>
            </w:r>
            <w:r w:rsidRPr="004E36AE">
              <w:rPr>
                <w:sz w:val="18"/>
                <w:szCs w:val="18"/>
                <w:lang w:val="ru-RU"/>
              </w:rPr>
              <w:t>–22 июня 2023 г., Санкт-Петербург, Российская Федерация. – С. 1</w:t>
            </w:r>
            <w:r w:rsidR="00593501">
              <w:rPr>
                <w:sz w:val="18"/>
                <w:szCs w:val="18"/>
                <w:lang w:val="ru-RU"/>
              </w:rPr>
              <w:t>2</w:t>
            </w:r>
            <w:r w:rsidRPr="004E36AE">
              <w:rPr>
                <w:sz w:val="18"/>
                <w:szCs w:val="18"/>
                <w:lang w:val="ru-RU"/>
              </w:rPr>
              <w:t>0–1</w:t>
            </w:r>
            <w:r w:rsidR="00593501">
              <w:rPr>
                <w:sz w:val="18"/>
                <w:szCs w:val="18"/>
                <w:lang w:val="ru-RU"/>
              </w:rPr>
              <w:t>2</w:t>
            </w:r>
            <w:r w:rsidRPr="004E36AE">
              <w:rPr>
                <w:sz w:val="18"/>
                <w:szCs w:val="18"/>
                <w:lang w:val="ru-RU"/>
              </w:rPr>
              <w:t>3.</w:t>
            </w:r>
          </w:p>
        </w:tc>
        <w:tc>
          <w:tcPr>
            <w:tcW w:w="1417" w:type="dxa"/>
            <w:vAlign w:val="center"/>
          </w:tcPr>
          <w:p w:rsidR="004E36AE" w:rsidRPr="004E36AE" w:rsidRDefault="004E36AE" w:rsidP="004E36AE">
            <w:pPr>
              <w:ind w:right="-1"/>
              <w:jc w:val="center"/>
              <w:rPr>
                <w:sz w:val="18"/>
                <w:szCs w:val="18"/>
              </w:rPr>
            </w:pPr>
            <w:r w:rsidRPr="004E36AE">
              <w:rPr>
                <w:sz w:val="18"/>
                <w:szCs w:val="18"/>
              </w:rPr>
              <w:t>4</w:t>
            </w:r>
          </w:p>
        </w:tc>
        <w:tc>
          <w:tcPr>
            <w:tcW w:w="1844" w:type="dxa"/>
            <w:vAlign w:val="center"/>
          </w:tcPr>
          <w:p w:rsidR="00134651" w:rsidRPr="00593501" w:rsidRDefault="004E36AE" w:rsidP="00134651">
            <w:pPr>
              <w:ind w:right="-1"/>
              <w:jc w:val="center"/>
              <w:rPr>
                <w:sz w:val="18"/>
                <w:szCs w:val="18"/>
                <w:u w:val="single"/>
                <w:lang w:val="ru-RU"/>
              </w:rPr>
            </w:pPr>
            <w:r w:rsidRPr="004E36AE">
              <w:rPr>
                <w:sz w:val="18"/>
                <w:szCs w:val="18"/>
                <w:lang w:val="kk-KZ"/>
              </w:rPr>
              <w:t xml:space="preserve">Володин В.Н., Требухов С.А.,  </w:t>
            </w:r>
            <w:r w:rsidR="00134651" w:rsidRPr="00593501">
              <w:rPr>
                <w:sz w:val="18"/>
                <w:szCs w:val="18"/>
                <w:u w:val="single"/>
                <w:lang w:val="ru-RU"/>
              </w:rPr>
              <w:t>Ниценко А.В.,</w:t>
            </w:r>
          </w:p>
          <w:p w:rsidR="004E36AE" w:rsidRPr="004E36AE" w:rsidRDefault="004E36AE" w:rsidP="004E36AE">
            <w:pPr>
              <w:ind w:right="-1"/>
              <w:jc w:val="center"/>
              <w:rPr>
                <w:sz w:val="18"/>
                <w:szCs w:val="18"/>
                <w:lang w:val="kk-KZ"/>
              </w:rPr>
            </w:pPr>
            <w:r w:rsidRPr="004E36AE">
              <w:rPr>
                <w:sz w:val="18"/>
                <w:szCs w:val="18"/>
                <w:lang w:val="kk-KZ"/>
              </w:rPr>
              <w:t>Требухов А.А., Тулеутай Ф.Х.</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bl>
    <w:p w:rsidR="00C53829" w:rsidRDefault="00C53829"/>
    <w:p w:rsidR="00C53829" w:rsidRDefault="00C53829"/>
    <w:p w:rsidR="00C53829" w:rsidRDefault="00C53829"/>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r w:rsidRPr="001A0271">
        <w:rPr>
          <w:sz w:val="20"/>
          <w:szCs w:val="20"/>
          <w:lang w:val="ru-RU"/>
        </w:rPr>
        <w:br w:type="page"/>
      </w:r>
    </w:p>
    <w:p w:rsidR="00C53829" w:rsidRPr="00837F74" w:rsidRDefault="00C53829" w:rsidP="00C53829">
      <w:pPr>
        <w:jc w:val="right"/>
        <w:rPr>
          <w:sz w:val="24"/>
          <w:szCs w:val="24"/>
          <w:lang w:val="ru-RU"/>
        </w:rPr>
      </w:pPr>
      <w:r w:rsidRPr="00837F74">
        <w:rPr>
          <w:sz w:val="24"/>
          <w:szCs w:val="24"/>
          <w:lang w:val="ru-RU"/>
        </w:rPr>
        <w:lastRenderedPageBreak/>
        <w:t xml:space="preserve">Продолжение таблицы </w:t>
      </w:r>
      <w:r>
        <w:rPr>
          <w:sz w:val="24"/>
          <w:szCs w:val="24"/>
          <w:lang w:val="ru-RU"/>
        </w:rPr>
        <w:t>3</w:t>
      </w:r>
    </w:p>
    <w:tbl>
      <w:tblPr>
        <w:tblStyle w:val="ae"/>
        <w:tblW w:w="15735" w:type="dxa"/>
        <w:tblInd w:w="-5" w:type="dxa"/>
        <w:tblLayout w:type="fixed"/>
        <w:tblLook w:val="04A0" w:firstRow="1" w:lastRow="0" w:firstColumn="1" w:lastColumn="0" w:noHBand="0" w:noVBand="1"/>
      </w:tblPr>
      <w:tblGrid>
        <w:gridCol w:w="426"/>
        <w:gridCol w:w="4536"/>
        <w:gridCol w:w="1275"/>
        <w:gridCol w:w="4536"/>
        <w:gridCol w:w="1417"/>
        <w:gridCol w:w="1844"/>
        <w:gridCol w:w="1701"/>
      </w:tblGrid>
      <w:tr w:rsidR="00C53829" w:rsidRPr="004E36AE" w:rsidTr="002819C3">
        <w:tc>
          <w:tcPr>
            <w:tcW w:w="426"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1</w:t>
            </w:r>
          </w:p>
        </w:tc>
        <w:tc>
          <w:tcPr>
            <w:tcW w:w="4536" w:type="dxa"/>
          </w:tcPr>
          <w:p w:rsidR="00C53829" w:rsidRPr="004E36AE" w:rsidRDefault="00C53829" w:rsidP="002819C3">
            <w:pPr>
              <w:pStyle w:val="2"/>
              <w:rPr>
                <w:b w:val="0"/>
                <w:color w:val="000000" w:themeColor="text1"/>
                <w:sz w:val="18"/>
                <w:szCs w:val="18"/>
              </w:rPr>
            </w:pPr>
            <w:r w:rsidRPr="004E36AE">
              <w:rPr>
                <w:b w:val="0"/>
                <w:color w:val="000000" w:themeColor="text1"/>
                <w:sz w:val="18"/>
                <w:szCs w:val="18"/>
              </w:rPr>
              <w:t>2</w:t>
            </w:r>
          </w:p>
        </w:tc>
        <w:tc>
          <w:tcPr>
            <w:tcW w:w="1275"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3</w:t>
            </w:r>
          </w:p>
        </w:tc>
        <w:tc>
          <w:tcPr>
            <w:tcW w:w="4536"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4</w:t>
            </w:r>
          </w:p>
        </w:tc>
        <w:tc>
          <w:tcPr>
            <w:tcW w:w="1417" w:type="dxa"/>
          </w:tcPr>
          <w:p w:rsidR="00C53829" w:rsidRPr="004E36AE" w:rsidRDefault="00C53829" w:rsidP="002819C3">
            <w:pPr>
              <w:shd w:val="clear" w:color="auto" w:fill="FFFFFF"/>
              <w:jc w:val="center"/>
              <w:rPr>
                <w:color w:val="000000" w:themeColor="text1"/>
                <w:sz w:val="18"/>
                <w:szCs w:val="18"/>
                <w:lang w:val="ru-RU"/>
              </w:rPr>
            </w:pPr>
            <w:r w:rsidRPr="004E36AE">
              <w:rPr>
                <w:color w:val="000000" w:themeColor="text1"/>
                <w:sz w:val="18"/>
                <w:szCs w:val="18"/>
                <w:lang w:val="ru-RU"/>
              </w:rPr>
              <w:t>5</w:t>
            </w:r>
          </w:p>
        </w:tc>
        <w:tc>
          <w:tcPr>
            <w:tcW w:w="1844"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6</w:t>
            </w:r>
          </w:p>
        </w:tc>
        <w:tc>
          <w:tcPr>
            <w:tcW w:w="1701" w:type="dxa"/>
          </w:tcPr>
          <w:p w:rsidR="00C53829" w:rsidRPr="004E36AE" w:rsidRDefault="00C53829" w:rsidP="002819C3">
            <w:pPr>
              <w:jc w:val="center"/>
              <w:rPr>
                <w:color w:val="000000" w:themeColor="text1"/>
                <w:sz w:val="18"/>
                <w:szCs w:val="18"/>
                <w:lang w:val="ru-RU"/>
              </w:rPr>
            </w:pPr>
            <w:r w:rsidRPr="004E36AE">
              <w:rPr>
                <w:color w:val="000000" w:themeColor="text1"/>
                <w:sz w:val="18"/>
                <w:szCs w:val="18"/>
                <w:lang w:val="ru-RU"/>
              </w:rPr>
              <w:t>7</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43</w:t>
            </w:r>
          </w:p>
        </w:tc>
        <w:tc>
          <w:tcPr>
            <w:tcW w:w="4536" w:type="dxa"/>
            <w:vAlign w:val="center"/>
          </w:tcPr>
          <w:p w:rsidR="004E36AE" w:rsidRPr="004E36AE" w:rsidRDefault="004E36AE" w:rsidP="004E36AE">
            <w:pPr>
              <w:rPr>
                <w:sz w:val="18"/>
                <w:szCs w:val="18"/>
              </w:rPr>
            </w:pPr>
            <w:r w:rsidRPr="004E36AE">
              <w:rPr>
                <w:sz w:val="18"/>
                <w:szCs w:val="18"/>
              </w:rPr>
              <w:t xml:space="preserve">Thermodynamic </w:t>
            </w:r>
            <w:r w:rsidR="005911A4" w:rsidRPr="004E36AE">
              <w:rPr>
                <w:sz w:val="18"/>
                <w:szCs w:val="18"/>
              </w:rPr>
              <w:t xml:space="preserve">Studies </w:t>
            </w:r>
            <w:r w:rsidRPr="004E36AE">
              <w:rPr>
                <w:sz w:val="18"/>
                <w:szCs w:val="18"/>
              </w:rPr>
              <w:t xml:space="preserve">of the </w:t>
            </w:r>
            <w:r w:rsidR="005911A4" w:rsidRPr="004E36AE">
              <w:rPr>
                <w:sz w:val="18"/>
                <w:szCs w:val="18"/>
              </w:rPr>
              <w:t xml:space="preserve">Binary System </w:t>
            </w:r>
            <w:r w:rsidRPr="004E36AE">
              <w:rPr>
                <w:sz w:val="18"/>
                <w:szCs w:val="18"/>
              </w:rPr>
              <w:t xml:space="preserve">of </w:t>
            </w:r>
            <w:r w:rsidR="005911A4" w:rsidRPr="004E36AE">
              <w:rPr>
                <w:sz w:val="18"/>
                <w:szCs w:val="18"/>
              </w:rPr>
              <w:t xml:space="preserve">Magnesium </w:t>
            </w:r>
            <w:r w:rsidRPr="004E36AE">
              <w:rPr>
                <w:sz w:val="18"/>
                <w:szCs w:val="18"/>
              </w:rPr>
              <w:t xml:space="preserve">with the </w:t>
            </w:r>
            <w:r w:rsidR="005911A4" w:rsidRPr="004E36AE">
              <w:rPr>
                <w:sz w:val="18"/>
                <w:szCs w:val="18"/>
              </w:rPr>
              <w:t xml:space="preserve">Alloying Metal – Beryllium </w:t>
            </w:r>
          </w:p>
        </w:tc>
        <w:tc>
          <w:tcPr>
            <w:tcW w:w="1275" w:type="dxa"/>
            <w:vAlign w:val="center"/>
          </w:tcPr>
          <w:p w:rsidR="004E36AE" w:rsidRDefault="004E36AE" w:rsidP="004E36AE">
            <w:pPr>
              <w:jc w:val="center"/>
            </w:pPr>
            <w:r w:rsidRPr="00125775">
              <w:rPr>
                <w:sz w:val="18"/>
                <w:szCs w:val="18"/>
                <w:lang w:val="ru-RU"/>
              </w:rPr>
              <w:t>доклад на конференции</w:t>
            </w:r>
          </w:p>
        </w:tc>
        <w:tc>
          <w:tcPr>
            <w:tcW w:w="4536" w:type="dxa"/>
            <w:vAlign w:val="center"/>
          </w:tcPr>
          <w:p w:rsidR="004E36AE" w:rsidRPr="009648CC" w:rsidRDefault="004E36AE" w:rsidP="004E36AE">
            <w:pPr>
              <w:ind w:right="-1"/>
              <w:jc w:val="center"/>
              <w:rPr>
                <w:sz w:val="18"/>
                <w:szCs w:val="18"/>
              </w:rPr>
            </w:pPr>
            <w:r w:rsidRPr="009648CC">
              <w:rPr>
                <w:sz w:val="18"/>
                <w:szCs w:val="18"/>
              </w:rPr>
              <w:t xml:space="preserve">Materials of International Practical Internet Conference “Challenges of Science”, </w:t>
            </w:r>
            <w:r w:rsidRPr="009648CC">
              <w:rPr>
                <w:sz w:val="18"/>
                <w:szCs w:val="18"/>
                <w:lang w:val="kk-KZ"/>
              </w:rPr>
              <w:t>22 ноября</w:t>
            </w:r>
            <w:r w:rsidRPr="009648CC">
              <w:rPr>
                <w:sz w:val="18"/>
                <w:szCs w:val="18"/>
              </w:rPr>
              <w:t xml:space="preserve"> 2023 г., </w:t>
            </w:r>
            <w:proofErr w:type="spellStart"/>
            <w:r w:rsidRPr="009648CC">
              <w:rPr>
                <w:sz w:val="18"/>
                <w:szCs w:val="18"/>
              </w:rPr>
              <w:t>Алматы</w:t>
            </w:r>
            <w:proofErr w:type="spellEnd"/>
            <w:r w:rsidRPr="009648CC">
              <w:rPr>
                <w:sz w:val="18"/>
                <w:szCs w:val="18"/>
              </w:rPr>
              <w:t xml:space="preserve">, </w:t>
            </w:r>
            <w:proofErr w:type="spellStart"/>
            <w:r w:rsidRPr="009648CC">
              <w:rPr>
                <w:sz w:val="18"/>
                <w:szCs w:val="18"/>
              </w:rPr>
              <w:t>Республика</w:t>
            </w:r>
            <w:proofErr w:type="spellEnd"/>
            <w:r w:rsidRPr="009648CC">
              <w:rPr>
                <w:sz w:val="18"/>
                <w:szCs w:val="18"/>
              </w:rPr>
              <w:t xml:space="preserve"> </w:t>
            </w:r>
            <w:proofErr w:type="spellStart"/>
            <w:r w:rsidRPr="009648CC">
              <w:rPr>
                <w:sz w:val="18"/>
                <w:szCs w:val="18"/>
              </w:rPr>
              <w:t>Казахстан</w:t>
            </w:r>
            <w:proofErr w:type="spellEnd"/>
            <w:r w:rsidRPr="009648CC">
              <w:rPr>
                <w:sz w:val="18"/>
                <w:szCs w:val="18"/>
              </w:rPr>
              <w:t>.</w:t>
            </w:r>
            <w:r w:rsidR="00916245" w:rsidRPr="009648CC">
              <w:rPr>
                <w:sz w:val="18"/>
                <w:szCs w:val="18"/>
              </w:rPr>
              <w:t xml:space="preserve"> – 2023. – Vol. 4. – P. 220-224</w:t>
            </w:r>
          </w:p>
          <w:p w:rsidR="00916245" w:rsidRPr="009648CC" w:rsidRDefault="00916245" w:rsidP="004E36AE">
            <w:pPr>
              <w:ind w:right="-1"/>
              <w:jc w:val="center"/>
              <w:rPr>
                <w:sz w:val="18"/>
                <w:szCs w:val="18"/>
              </w:rPr>
            </w:pPr>
          </w:p>
          <w:p w:rsidR="00916245" w:rsidRPr="009648CC" w:rsidRDefault="00916245" w:rsidP="00916245">
            <w:pPr>
              <w:ind w:right="-1"/>
              <w:jc w:val="center"/>
              <w:rPr>
                <w:sz w:val="18"/>
                <w:szCs w:val="18"/>
              </w:rPr>
            </w:pPr>
            <w:hyperlink r:id="rId82" w:history="1">
              <w:r w:rsidRPr="009648CC">
                <w:rPr>
                  <w:rStyle w:val="a3"/>
                  <w:rFonts w:eastAsiaTheme="minorHAnsi"/>
                  <w:sz w:val="18"/>
                  <w:szCs w:val="18"/>
                  <w:lang w:val="ru-RU"/>
                </w:rPr>
                <w:t>https://d</w:t>
              </w:r>
              <w:r w:rsidRPr="009648CC">
                <w:rPr>
                  <w:rStyle w:val="a3"/>
                  <w:rFonts w:eastAsiaTheme="minorHAnsi"/>
                  <w:sz w:val="18"/>
                  <w:szCs w:val="18"/>
                  <w:lang w:val="ru-RU"/>
                </w:rPr>
                <w:t>o</w:t>
              </w:r>
              <w:r w:rsidRPr="009648CC">
                <w:rPr>
                  <w:rStyle w:val="a3"/>
                  <w:rFonts w:eastAsiaTheme="minorHAnsi"/>
                  <w:sz w:val="18"/>
                  <w:szCs w:val="18"/>
                  <w:lang w:val="ru-RU"/>
                </w:rPr>
                <w:t>i</w:t>
              </w:r>
              <w:r w:rsidRPr="009648CC">
                <w:rPr>
                  <w:rStyle w:val="a3"/>
                  <w:rFonts w:eastAsiaTheme="minorHAnsi"/>
                  <w:sz w:val="18"/>
                  <w:szCs w:val="18"/>
                  <w:lang w:val="ru-RU"/>
                </w:rPr>
                <w:t>.</w:t>
              </w:r>
              <w:r w:rsidRPr="009648CC">
                <w:rPr>
                  <w:rStyle w:val="a3"/>
                  <w:rFonts w:eastAsiaTheme="minorHAnsi"/>
                  <w:sz w:val="18"/>
                  <w:szCs w:val="18"/>
                  <w:lang w:val="ru-RU"/>
                </w:rPr>
                <w:t>org/10.31643/2023.26</w:t>
              </w:r>
            </w:hyperlink>
            <w:r w:rsidRPr="009648CC">
              <w:rPr>
                <w:rFonts w:eastAsiaTheme="minorHAnsi"/>
                <w:color w:val="0562C1"/>
                <w:sz w:val="18"/>
                <w:szCs w:val="18"/>
                <w:lang w:val="ru-RU"/>
              </w:rPr>
              <w:t xml:space="preserve"> </w:t>
            </w:r>
          </w:p>
        </w:tc>
        <w:tc>
          <w:tcPr>
            <w:tcW w:w="1417" w:type="dxa"/>
            <w:vAlign w:val="center"/>
          </w:tcPr>
          <w:p w:rsidR="004E36AE" w:rsidRPr="004E36AE" w:rsidRDefault="004E36AE" w:rsidP="004E36AE">
            <w:pPr>
              <w:ind w:right="-1"/>
              <w:jc w:val="center"/>
              <w:rPr>
                <w:sz w:val="18"/>
                <w:szCs w:val="18"/>
              </w:rPr>
            </w:pPr>
            <w:r w:rsidRPr="004E36AE">
              <w:rPr>
                <w:sz w:val="18"/>
                <w:szCs w:val="18"/>
              </w:rPr>
              <w:t>5</w:t>
            </w:r>
          </w:p>
        </w:tc>
        <w:tc>
          <w:tcPr>
            <w:tcW w:w="1844" w:type="dxa"/>
            <w:vAlign w:val="center"/>
          </w:tcPr>
          <w:p w:rsidR="004E36AE" w:rsidRPr="00134651" w:rsidRDefault="004E36AE" w:rsidP="004E36AE">
            <w:pPr>
              <w:ind w:right="-1"/>
              <w:jc w:val="center"/>
              <w:rPr>
                <w:sz w:val="18"/>
                <w:szCs w:val="18"/>
                <w:u w:val="single"/>
              </w:rPr>
            </w:pPr>
            <w:r w:rsidRPr="00134651">
              <w:rPr>
                <w:sz w:val="18"/>
                <w:szCs w:val="18"/>
                <w:u w:val="single"/>
              </w:rPr>
              <w:t>Nitsenko A.,</w:t>
            </w:r>
          </w:p>
          <w:p w:rsidR="004E36AE" w:rsidRPr="004E36AE" w:rsidRDefault="004E36AE" w:rsidP="004E36AE">
            <w:pPr>
              <w:ind w:right="-1"/>
              <w:jc w:val="center"/>
              <w:rPr>
                <w:sz w:val="18"/>
                <w:szCs w:val="18"/>
              </w:rPr>
            </w:pPr>
            <w:r w:rsidRPr="004E36AE">
              <w:rPr>
                <w:sz w:val="18"/>
                <w:szCs w:val="18"/>
              </w:rPr>
              <w:t>Linnik X.</w:t>
            </w:r>
          </w:p>
        </w:tc>
        <w:tc>
          <w:tcPr>
            <w:tcW w:w="1701" w:type="dxa"/>
            <w:vAlign w:val="center"/>
          </w:tcPr>
          <w:p w:rsidR="004E36AE" w:rsidRPr="004E36AE" w:rsidRDefault="004E36AE" w:rsidP="004E36AE">
            <w:pPr>
              <w:ind w:right="-1"/>
              <w:jc w:val="center"/>
              <w:rPr>
                <w:sz w:val="18"/>
                <w:szCs w:val="18"/>
              </w:rPr>
            </w:pPr>
            <w:r w:rsidRPr="004E36AE">
              <w:rPr>
                <w:sz w:val="18"/>
                <w:szCs w:val="18"/>
              </w:rPr>
              <w:t>первый 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44</w:t>
            </w:r>
          </w:p>
        </w:tc>
        <w:tc>
          <w:tcPr>
            <w:tcW w:w="4536" w:type="dxa"/>
            <w:vAlign w:val="center"/>
          </w:tcPr>
          <w:p w:rsidR="004E36AE" w:rsidRPr="004E36AE" w:rsidRDefault="004E36AE" w:rsidP="004E36AE">
            <w:pPr>
              <w:rPr>
                <w:sz w:val="18"/>
                <w:szCs w:val="18"/>
                <w:lang w:val="ru-RU"/>
              </w:rPr>
            </w:pPr>
            <w:r w:rsidRPr="004E36AE">
              <w:rPr>
                <w:sz w:val="18"/>
                <w:szCs w:val="18"/>
                <w:lang w:val="ru-RU"/>
              </w:rPr>
              <w:t>Термодинамические исследования двойной системы магния с бериллием и создание на основании полученных данных новых сплавов специального назначения</w:t>
            </w:r>
          </w:p>
        </w:tc>
        <w:tc>
          <w:tcPr>
            <w:tcW w:w="1275" w:type="dxa"/>
            <w:vAlign w:val="center"/>
          </w:tcPr>
          <w:p w:rsidR="004E36AE" w:rsidRDefault="004E36AE" w:rsidP="004E36AE">
            <w:pPr>
              <w:jc w:val="center"/>
            </w:pPr>
            <w:r w:rsidRPr="00125775">
              <w:rPr>
                <w:sz w:val="18"/>
                <w:szCs w:val="18"/>
                <w:lang w:val="ru-RU"/>
              </w:rPr>
              <w:t>доклад на конференции</w:t>
            </w:r>
          </w:p>
        </w:tc>
        <w:tc>
          <w:tcPr>
            <w:tcW w:w="4536" w:type="dxa"/>
            <w:vAlign w:val="center"/>
          </w:tcPr>
          <w:p w:rsidR="004E36AE" w:rsidRPr="009648CC" w:rsidRDefault="004E36AE" w:rsidP="004E36AE">
            <w:pPr>
              <w:ind w:right="-1"/>
              <w:jc w:val="center"/>
              <w:rPr>
                <w:sz w:val="18"/>
                <w:szCs w:val="18"/>
                <w:lang w:val="ru-RU"/>
              </w:rPr>
            </w:pPr>
            <w:r w:rsidRPr="009648CC">
              <w:rPr>
                <w:sz w:val="18"/>
                <w:szCs w:val="18"/>
                <w:lang w:val="ru-RU"/>
              </w:rPr>
              <w:t xml:space="preserve">Тезисы 3-й Международной научно-практической конференции «Редкие металлы и материалы на их основе: технологии, свойства и применение» (Редмет-2024), </w:t>
            </w:r>
            <w:r w:rsidRPr="009648CC">
              <w:rPr>
                <w:sz w:val="18"/>
                <w:szCs w:val="18"/>
                <w:lang w:val="kk-KZ"/>
              </w:rPr>
              <w:t>3–5</w:t>
            </w:r>
            <w:r w:rsidRPr="009648CC">
              <w:rPr>
                <w:sz w:val="18"/>
                <w:szCs w:val="18"/>
                <w:lang w:val="ru-RU"/>
              </w:rPr>
              <w:t xml:space="preserve"> апреля 2024 г., Москва, Рос</w:t>
            </w:r>
            <w:r w:rsidR="00134651">
              <w:rPr>
                <w:sz w:val="18"/>
                <w:szCs w:val="18"/>
                <w:lang w:val="ru-RU"/>
              </w:rPr>
              <w:t>сийская Федерация. – С. 117–118</w:t>
            </w:r>
          </w:p>
        </w:tc>
        <w:tc>
          <w:tcPr>
            <w:tcW w:w="1417" w:type="dxa"/>
            <w:vAlign w:val="center"/>
          </w:tcPr>
          <w:p w:rsidR="004E36AE" w:rsidRPr="004E36AE" w:rsidRDefault="004E36AE" w:rsidP="004E36AE">
            <w:pPr>
              <w:ind w:right="-1"/>
              <w:jc w:val="center"/>
              <w:rPr>
                <w:sz w:val="18"/>
                <w:szCs w:val="18"/>
                <w:lang w:val="kk-KZ"/>
              </w:rPr>
            </w:pPr>
            <w:r w:rsidRPr="004E36AE">
              <w:rPr>
                <w:sz w:val="18"/>
                <w:szCs w:val="18"/>
                <w:lang w:val="kk-KZ"/>
              </w:rPr>
              <w:t>2</w:t>
            </w:r>
          </w:p>
        </w:tc>
        <w:tc>
          <w:tcPr>
            <w:tcW w:w="1844" w:type="dxa"/>
            <w:vAlign w:val="center"/>
          </w:tcPr>
          <w:p w:rsidR="004E36AE" w:rsidRPr="004E36AE" w:rsidRDefault="004E36AE" w:rsidP="004E36AE">
            <w:pPr>
              <w:ind w:right="-1"/>
              <w:jc w:val="center"/>
              <w:rPr>
                <w:sz w:val="18"/>
                <w:szCs w:val="18"/>
                <w:lang w:val="kk-KZ"/>
              </w:rPr>
            </w:pPr>
            <w:r w:rsidRPr="004E36AE">
              <w:rPr>
                <w:sz w:val="18"/>
                <w:szCs w:val="18"/>
                <w:lang w:val="kk-KZ"/>
              </w:rPr>
              <w:t>Требухов С.А.,</w:t>
            </w:r>
          </w:p>
          <w:p w:rsidR="004E36AE" w:rsidRPr="004E36AE" w:rsidRDefault="004E36AE" w:rsidP="004E36AE">
            <w:pPr>
              <w:ind w:right="-1"/>
              <w:jc w:val="center"/>
              <w:rPr>
                <w:sz w:val="18"/>
                <w:szCs w:val="18"/>
                <w:lang w:val="kk-KZ"/>
              </w:rPr>
            </w:pPr>
            <w:r w:rsidRPr="004E36AE">
              <w:rPr>
                <w:sz w:val="18"/>
                <w:szCs w:val="18"/>
                <w:lang w:val="kk-KZ"/>
              </w:rPr>
              <w:t>Володин В.Н.,</w:t>
            </w:r>
          </w:p>
          <w:p w:rsidR="004E36AE" w:rsidRPr="004E36AE" w:rsidRDefault="004E36AE" w:rsidP="004E36AE">
            <w:pPr>
              <w:ind w:right="-1"/>
              <w:jc w:val="center"/>
              <w:rPr>
                <w:sz w:val="18"/>
                <w:szCs w:val="18"/>
                <w:lang w:val="kk-KZ"/>
              </w:rPr>
            </w:pPr>
            <w:r w:rsidRPr="004E36AE">
              <w:rPr>
                <w:sz w:val="18"/>
                <w:szCs w:val="18"/>
                <w:lang w:val="kk-KZ"/>
              </w:rPr>
              <w:t>Абулвалиев Р.А.,</w:t>
            </w:r>
          </w:p>
          <w:p w:rsidR="004E36AE" w:rsidRPr="00134651" w:rsidRDefault="00134651" w:rsidP="00134651">
            <w:pPr>
              <w:ind w:right="-1"/>
              <w:jc w:val="center"/>
              <w:rPr>
                <w:sz w:val="18"/>
                <w:szCs w:val="18"/>
                <w:u w:val="single"/>
                <w:lang w:val="ru-RU"/>
              </w:rPr>
            </w:pPr>
            <w:r>
              <w:rPr>
                <w:sz w:val="18"/>
                <w:szCs w:val="18"/>
                <w:u w:val="single"/>
                <w:lang w:val="ru-RU"/>
              </w:rPr>
              <w:t>Ниценко А.В.</w:t>
            </w:r>
          </w:p>
        </w:tc>
        <w:tc>
          <w:tcPr>
            <w:tcW w:w="1701" w:type="dxa"/>
            <w:vAlign w:val="center"/>
          </w:tcPr>
          <w:p w:rsidR="004E36AE" w:rsidRPr="004E36AE" w:rsidRDefault="004E36AE" w:rsidP="004E36AE">
            <w:pPr>
              <w:ind w:right="-1"/>
              <w:jc w:val="center"/>
              <w:rPr>
                <w:sz w:val="18"/>
                <w:szCs w:val="18"/>
              </w:rPr>
            </w:pPr>
            <w:r w:rsidRPr="004E36AE">
              <w:rPr>
                <w:sz w:val="18"/>
                <w:szCs w:val="18"/>
              </w:rPr>
              <w:t>соавтор</w:t>
            </w:r>
          </w:p>
        </w:tc>
      </w:tr>
      <w:tr w:rsidR="004E36AE" w:rsidRPr="004E36AE" w:rsidTr="00C53829">
        <w:tblPrEx>
          <w:tblCellMar>
            <w:left w:w="85" w:type="dxa"/>
            <w:right w:w="85" w:type="dxa"/>
          </w:tblCellMar>
        </w:tblPrEx>
        <w:tc>
          <w:tcPr>
            <w:tcW w:w="426" w:type="dxa"/>
            <w:vAlign w:val="center"/>
          </w:tcPr>
          <w:p w:rsidR="004E36AE" w:rsidRPr="004E36AE" w:rsidRDefault="004E36AE" w:rsidP="004E36AE">
            <w:pPr>
              <w:jc w:val="center"/>
              <w:rPr>
                <w:color w:val="000000" w:themeColor="text1"/>
                <w:sz w:val="18"/>
                <w:szCs w:val="18"/>
                <w:lang w:val="ru-RU"/>
              </w:rPr>
            </w:pPr>
            <w:r>
              <w:rPr>
                <w:color w:val="000000" w:themeColor="text1"/>
                <w:sz w:val="18"/>
                <w:szCs w:val="18"/>
                <w:lang w:val="ru-RU"/>
              </w:rPr>
              <w:t>45</w:t>
            </w:r>
          </w:p>
        </w:tc>
        <w:tc>
          <w:tcPr>
            <w:tcW w:w="4536" w:type="dxa"/>
            <w:vAlign w:val="center"/>
          </w:tcPr>
          <w:p w:rsidR="004E36AE" w:rsidRPr="004E36AE" w:rsidRDefault="004E36AE" w:rsidP="004E36AE">
            <w:pPr>
              <w:rPr>
                <w:sz w:val="18"/>
                <w:szCs w:val="18"/>
                <w:lang w:val="kk-KZ"/>
              </w:rPr>
            </w:pPr>
            <w:r w:rsidRPr="004E36AE">
              <w:rPr>
                <w:sz w:val="18"/>
                <w:szCs w:val="18"/>
                <w:lang w:val="kk-KZ"/>
              </w:rPr>
              <w:t>Особенности фазового перехода расплав – пар теллуридов сурьмы и свинца в вакууме в условиях дистилляционной переработки полиметаллических штейнов</w:t>
            </w:r>
          </w:p>
        </w:tc>
        <w:tc>
          <w:tcPr>
            <w:tcW w:w="1275" w:type="dxa"/>
            <w:vAlign w:val="center"/>
          </w:tcPr>
          <w:p w:rsidR="004E36AE" w:rsidRDefault="004E36AE" w:rsidP="004E36AE">
            <w:pPr>
              <w:jc w:val="center"/>
            </w:pPr>
            <w:r w:rsidRPr="00125775">
              <w:rPr>
                <w:sz w:val="18"/>
                <w:szCs w:val="18"/>
                <w:lang w:val="ru-RU"/>
              </w:rPr>
              <w:t>доклад на конференции</w:t>
            </w:r>
          </w:p>
        </w:tc>
        <w:tc>
          <w:tcPr>
            <w:tcW w:w="4536" w:type="dxa"/>
            <w:vAlign w:val="center"/>
          </w:tcPr>
          <w:p w:rsidR="004E36AE" w:rsidRPr="004E36AE" w:rsidRDefault="004E36AE" w:rsidP="004E36AE">
            <w:pPr>
              <w:ind w:right="-1"/>
              <w:jc w:val="center"/>
              <w:rPr>
                <w:sz w:val="18"/>
                <w:szCs w:val="18"/>
                <w:lang w:val="ru-RU"/>
              </w:rPr>
            </w:pPr>
            <w:r w:rsidRPr="004E36AE">
              <w:rPr>
                <w:sz w:val="18"/>
                <w:szCs w:val="18"/>
                <w:lang w:val="ru-RU"/>
              </w:rPr>
              <w:t xml:space="preserve">Труды 31-й Всероссийской научно-технической конференции с международным участием «Вакуумная техника и технологии (ВТТ-2024), </w:t>
            </w:r>
            <w:r w:rsidRPr="004E36AE">
              <w:rPr>
                <w:sz w:val="18"/>
                <w:szCs w:val="18"/>
                <w:lang w:val="kk-KZ"/>
              </w:rPr>
              <w:t>25</w:t>
            </w:r>
            <w:r w:rsidRPr="004E36AE">
              <w:rPr>
                <w:sz w:val="18"/>
                <w:szCs w:val="18"/>
                <w:lang w:val="ru-RU"/>
              </w:rPr>
              <w:t>–27 июня 2024 г., Санкт-Петербург, Рос</w:t>
            </w:r>
            <w:r w:rsidR="00134651">
              <w:rPr>
                <w:sz w:val="18"/>
                <w:szCs w:val="18"/>
                <w:lang w:val="ru-RU"/>
              </w:rPr>
              <w:t>сийская Федерация. – С. 386-389</w:t>
            </w:r>
          </w:p>
        </w:tc>
        <w:tc>
          <w:tcPr>
            <w:tcW w:w="1417" w:type="dxa"/>
            <w:vAlign w:val="center"/>
          </w:tcPr>
          <w:p w:rsidR="004E36AE" w:rsidRPr="004E36AE" w:rsidRDefault="004E36AE" w:rsidP="004E36AE">
            <w:pPr>
              <w:ind w:right="-1"/>
              <w:jc w:val="center"/>
              <w:rPr>
                <w:sz w:val="18"/>
                <w:szCs w:val="18"/>
              </w:rPr>
            </w:pPr>
            <w:r w:rsidRPr="004E36AE">
              <w:rPr>
                <w:sz w:val="18"/>
                <w:szCs w:val="18"/>
              </w:rPr>
              <w:t>4</w:t>
            </w:r>
          </w:p>
        </w:tc>
        <w:tc>
          <w:tcPr>
            <w:tcW w:w="1844" w:type="dxa"/>
            <w:vAlign w:val="center"/>
          </w:tcPr>
          <w:p w:rsidR="004E36AE" w:rsidRPr="004E36AE" w:rsidRDefault="004E36AE" w:rsidP="004E36AE">
            <w:pPr>
              <w:ind w:right="-1"/>
              <w:jc w:val="center"/>
              <w:rPr>
                <w:sz w:val="18"/>
                <w:szCs w:val="18"/>
                <w:lang w:val="kk-KZ"/>
              </w:rPr>
            </w:pPr>
            <w:r w:rsidRPr="004E36AE">
              <w:rPr>
                <w:sz w:val="18"/>
                <w:szCs w:val="18"/>
                <w:lang w:val="kk-KZ"/>
              </w:rPr>
              <w:t>Володин В.Н., Требухов С.А.,</w:t>
            </w:r>
          </w:p>
          <w:p w:rsidR="00134651" w:rsidRPr="00593501" w:rsidRDefault="004E36AE" w:rsidP="00134651">
            <w:pPr>
              <w:ind w:right="-1"/>
              <w:jc w:val="center"/>
              <w:rPr>
                <w:sz w:val="18"/>
                <w:szCs w:val="18"/>
                <w:u w:val="single"/>
                <w:lang w:val="ru-RU"/>
              </w:rPr>
            </w:pPr>
            <w:r w:rsidRPr="004E36AE">
              <w:rPr>
                <w:sz w:val="18"/>
                <w:szCs w:val="18"/>
                <w:lang w:val="kk-KZ"/>
              </w:rPr>
              <w:t xml:space="preserve">Линник К.А.,  </w:t>
            </w:r>
            <w:r w:rsidR="00134651" w:rsidRPr="00593501">
              <w:rPr>
                <w:sz w:val="18"/>
                <w:szCs w:val="18"/>
                <w:u w:val="single"/>
                <w:lang w:val="ru-RU"/>
              </w:rPr>
              <w:t>Ниценко А.В.,</w:t>
            </w:r>
          </w:p>
          <w:p w:rsidR="004E36AE" w:rsidRPr="004E36AE" w:rsidRDefault="004E36AE" w:rsidP="004E36AE">
            <w:pPr>
              <w:ind w:right="-1"/>
              <w:jc w:val="center"/>
              <w:rPr>
                <w:sz w:val="18"/>
                <w:szCs w:val="18"/>
                <w:lang w:val="kk-KZ"/>
              </w:rPr>
            </w:pPr>
            <w:r w:rsidRPr="004E36AE">
              <w:rPr>
                <w:sz w:val="18"/>
                <w:szCs w:val="18"/>
                <w:lang w:val="kk-KZ"/>
              </w:rPr>
              <w:t>Тулеутай Ф.Х.</w:t>
            </w:r>
          </w:p>
        </w:tc>
        <w:tc>
          <w:tcPr>
            <w:tcW w:w="1701" w:type="dxa"/>
            <w:vAlign w:val="center"/>
          </w:tcPr>
          <w:p w:rsidR="004E36AE" w:rsidRPr="004E36AE" w:rsidRDefault="004E36AE" w:rsidP="004E36AE">
            <w:pPr>
              <w:ind w:right="-1"/>
              <w:jc w:val="center"/>
              <w:rPr>
                <w:sz w:val="18"/>
                <w:szCs w:val="18"/>
                <w:lang w:val="kk-KZ"/>
              </w:rPr>
            </w:pPr>
            <w:r w:rsidRPr="004E36AE">
              <w:rPr>
                <w:sz w:val="18"/>
                <w:szCs w:val="18"/>
                <w:lang w:val="kk-KZ"/>
              </w:rPr>
              <w:t>соавтор</w:t>
            </w:r>
          </w:p>
        </w:tc>
      </w:tr>
    </w:tbl>
    <w:p w:rsidR="00E97381" w:rsidRDefault="00E97381" w:rsidP="00E97381">
      <w:pPr>
        <w:ind w:left="4245" w:right="-1" w:hanging="4245"/>
        <w:rPr>
          <w:sz w:val="24"/>
          <w:szCs w:val="24"/>
        </w:rPr>
      </w:pPr>
    </w:p>
    <w:p w:rsidR="00973854" w:rsidRDefault="00973854" w:rsidP="0074049D">
      <w:pPr>
        <w:rPr>
          <w:lang w:val="ru-RU"/>
        </w:rPr>
      </w:pPr>
    </w:p>
    <w:p w:rsidR="00C53829" w:rsidRDefault="00C53829" w:rsidP="0074049D">
      <w:pPr>
        <w:rPr>
          <w:lang w:val="ru-RU"/>
        </w:rPr>
      </w:pPr>
    </w:p>
    <w:p w:rsidR="00C53829" w:rsidRDefault="00C53829" w:rsidP="0074049D">
      <w:pPr>
        <w:rPr>
          <w:lang w:val="ru-RU"/>
        </w:rPr>
      </w:pPr>
    </w:p>
    <w:p w:rsidR="00C53829" w:rsidRDefault="00C53829" w:rsidP="0074049D">
      <w:pPr>
        <w:rPr>
          <w:lang w:val="ru-RU"/>
        </w:rPr>
      </w:pPr>
    </w:p>
    <w:p w:rsidR="00C53829" w:rsidRPr="00134651" w:rsidRDefault="00C53829" w:rsidP="00C53829">
      <w:pPr>
        <w:rPr>
          <w:sz w:val="24"/>
          <w:szCs w:val="24"/>
          <w:lang w:val="ru-RU"/>
        </w:rPr>
      </w:pPr>
      <w:r w:rsidRPr="00134651">
        <w:rPr>
          <w:sz w:val="24"/>
          <w:szCs w:val="24"/>
          <w:lang w:val="ru-RU"/>
        </w:rPr>
        <w:t xml:space="preserve">Соискатель __________________ </w:t>
      </w:r>
      <w:r>
        <w:rPr>
          <w:sz w:val="24"/>
          <w:szCs w:val="24"/>
          <w:lang w:val="ru-RU"/>
        </w:rPr>
        <w:t xml:space="preserve">  </w:t>
      </w:r>
      <w:r w:rsidRPr="00134651">
        <w:rPr>
          <w:sz w:val="24"/>
          <w:szCs w:val="24"/>
          <w:lang w:val="ru-RU"/>
        </w:rPr>
        <w:t>____________________ «___» ____________ 202</w:t>
      </w:r>
      <w:r>
        <w:rPr>
          <w:sz w:val="24"/>
          <w:szCs w:val="24"/>
          <w:lang w:val="ru-RU"/>
        </w:rPr>
        <w:t>5</w:t>
      </w:r>
      <w:r w:rsidRPr="00134651">
        <w:rPr>
          <w:sz w:val="24"/>
          <w:szCs w:val="24"/>
          <w:lang w:val="ru-RU"/>
        </w:rPr>
        <w:t xml:space="preserve"> г.</w:t>
      </w:r>
    </w:p>
    <w:p w:rsidR="00C53829" w:rsidRPr="001A0271" w:rsidRDefault="00C53829" w:rsidP="00C53829">
      <w:pPr>
        <w:tabs>
          <w:tab w:val="left" w:pos="1985"/>
          <w:tab w:val="left" w:pos="4536"/>
          <w:tab w:val="left" w:pos="7230"/>
        </w:tabs>
        <w:rPr>
          <w:sz w:val="20"/>
          <w:szCs w:val="20"/>
          <w:lang w:val="ru-RU"/>
        </w:rPr>
      </w:pPr>
      <w:r>
        <w:rPr>
          <w:sz w:val="16"/>
          <w:szCs w:val="16"/>
          <w:lang w:val="ru-RU"/>
        </w:rPr>
        <w:t xml:space="preserve"> </w:t>
      </w:r>
      <w:r>
        <w:rPr>
          <w:sz w:val="16"/>
          <w:szCs w:val="16"/>
          <w:lang w:val="ru-RU"/>
        </w:rPr>
        <w:tab/>
      </w:r>
      <w:r w:rsidRPr="001A0271">
        <w:rPr>
          <w:i/>
          <w:sz w:val="16"/>
          <w:szCs w:val="16"/>
          <w:lang w:val="ru-RU"/>
        </w:rPr>
        <w:t>Подпись</w:t>
      </w:r>
      <w:r>
        <w:rPr>
          <w:i/>
          <w:sz w:val="16"/>
          <w:szCs w:val="16"/>
          <w:lang w:val="ru-RU"/>
        </w:rPr>
        <w:tab/>
      </w:r>
      <w:r w:rsidRPr="001A0271">
        <w:rPr>
          <w:i/>
          <w:sz w:val="16"/>
          <w:szCs w:val="16"/>
          <w:lang w:val="ru-RU"/>
        </w:rPr>
        <w:t xml:space="preserve">ФИО </w:t>
      </w:r>
      <w:r>
        <w:rPr>
          <w:i/>
          <w:sz w:val="16"/>
          <w:szCs w:val="16"/>
          <w:lang w:val="ru-RU"/>
        </w:rPr>
        <w:tab/>
      </w:r>
      <w:r w:rsidRPr="001A0271">
        <w:rPr>
          <w:i/>
          <w:sz w:val="16"/>
          <w:szCs w:val="16"/>
          <w:lang w:val="ru-RU"/>
        </w:rPr>
        <w:t>дата</w:t>
      </w:r>
      <w:r w:rsidRPr="001A0271">
        <w:rPr>
          <w:i/>
          <w:sz w:val="16"/>
          <w:szCs w:val="16"/>
          <w:lang w:val="ru-RU"/>
        </w:rPr>
        <w:tab/>
      </w:r>
    </w:p>
    <w:p w:rsidR="00C53829" w:rsidRPr="00C53829" w:rsidRDefault="00C53829" w:rsidP="0074049D">
      <w:pPr>
        <w:rPr>
          <w:lang w:val="ru-RU"/>
        </w:rPr>
      </w:pPr>
    </w:p>
    <w:sectPr w:rsidR="00C53829" w:rsidRPr="00C53829" w:rsidSect="00224EED">
      <w:footerReference w:type="default" r:id="rId83"/>
      <w:pgSz w:w="16838" w:h="11906" w:orient="landscape"/>
      <w:pgMar w:top="1276" w:right="567" w:bottom="851" w:left="56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BF" w:rsidRDefault="000661BF" w:rsidP="00D20A2A">
      <w:r>
        <w:separator/>
      </w:r>
    </w:p>
  </w:endnote>
  <w:endnote w:type="continuationSeparator" w:id="0">
    <w:p w:rsidR="000661BF" w:rsidRDefault="000661BF" w:rsidP="00D2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09236"/>
      <w:docPartObj>
        <w:docPartGallery w:val="Page Numbers (Bottom of Page)"/>
        <w:docPartUnique/>
      </w:docPartObj>
    </w:sdtPr>
    <w:sdtContent>
      <w:p w:rsidR="00D813B9" w:rsidRDefault="00D813B9">
        <w:pPr>
          <w:pStyle w:val="aa"/>
          <w:jc w:val="right"/>
        </w:pPr>
        <w:r>
          <w:fldChar w:fldCharType="begin"/>
        </w:r>
        <w:r>
          <w:instrText>PAGE   \* MERGEFORMAT</w:instrText>
        </w:r>
        <w:r>
          <w:fldChar w:fldCharType="separate"/>
        </w:r>
        <w:r w:rsidR="00E719D0" w:rsidRPr="00E719D0">
          <w:rPr>
            <w:noProof/>
            <w:lang w:val="ru-RU"/>
          </w:rPr>
          <w:t>21</w:t>
        </w:r>
        <w:r>
          <w:fldChar w:fldCharType="end"/>
        </w:r>
      </w:p>
    </w:sdtContent>
  </w:sdt>
  <w:p w:rsidR="00D813B9" w:rsidRDefault="00D813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BF" w:rsidRDefault="000661BF" w:rsidP="00D20A2A">
      <w:r>
        <w:separator/>
      </w:r>
    </w:p>
  </w:footnote>
  <w:footnote w:type="continuationSeparator" w:id="0">
    <w:p w:rsidR="000661BF" w:rsidRDefault="000661BF" w:rsidP="00D2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CD"/>
    <w:rsid w:val="000120F5"/>
    <w:rsid w:val="000153CC"/>
    <w:rsid w:val="00020584"/>
    <w:rsid w:val="0003046D"/>
    <w:rsid w:val="00056903"/>
    <w:rsid w:val="00060784"/>
    <w:rsid w:val="000661BF"/>
    <w:rsid w:val="00071571"/>
    <w:rsid w:val="000739E1"/>
    <w:rsid w:val="00084F9E"/>
    <w:rsid w:val="000875C2"/>
    <w:rsid w:val="000A3CCC"/>
    <w:rsid w:val="000B6AFE"/>
    <w:rsid w:val="000D5AAE"/>
    <w:rsid w:val="000F5874"/>
    <w:rsid w:val="000F62DB"/>
    <w:rsid w:val="00104BD7"/>
    <w:rsid w:val="00106BA4"/>
    <w:rsid w:val="00107655"/>
    <w:rsid w:val="00111203"/>
    <w:rsid w:val="0011414E"/>
    <w:rsid w:val="00116084"/>
    <w:rsid w:val="00130BC1"/>
    <w:rsid w:val="00134651"/>
    <w:rsid w:val="00151D5E"/>
    <w:rsid w:val="001652FF"/>
    <w:rsid w:val="0017222D"/>
    <w:rsid w:val="00180D71"/>
    <w:rsid w:val="001875C1"/>
    <w:rsid w:val="001878F9"/>
    <w:rsid w:val="00195300"/>
    <w:rsid w:val="0019747C"/>
    <w:rsid w:val="001A0271"/>
    <w:rsid w:val="001B6C49"/>
    <w:rsid w:val="001C4DE5"/>
    <w:rsid w:val="001C64E6"/>
    <w:rsid w:val="001C6E3A"/>
    <w:rsid w:val="001D02C1"/>
    <w:rsid w:val="001D619E"/>
    <w:rsid w:val="001E33BC"/>
    <w:rsid w:val="001F0DEA"/>
    <w:rsid w:val="001F2E27"/>
    <w:rsid w:val="001F35B2"/>
    <w:rsid w:val="0020271C"/>
    <w:rsid w:val="00217B3E"/>
    <w:rsid w:val="00224EED"/>
    <w:rsid w:val="002263B2"/>
    <w:rsid w:val="00247011"/>
    <w:rsid w:val="00247B46"/>
    <w:rsid w:val="00250BAD"/>
    <w:rsid w:val="002550E1"/>
    <w:rsid w:val="002608FB"/>
    <w:rsid w:val="00264BCE"/>
    <w:rsid w:val="002668E5"/>
    <w:rsid w:val="002752B6"/>
    <w:rsid w:val="00280AE8"/>
    <w:rsid w:val="00293ED8"/>
    <w:rsid w:val="002A2C70"/>
    <w:rsid w:val="002A515B"/>
    <w:rsid w:val="002B434A"/>
    <w:rsid w:val="002B47FC"/>
    <w:rsid w:val="002C16D0"/>
    <w:rsid w:val="002C34E8"/>
    <w:rsid w:val="002D0580"/>
    <w:rsid w:val="002D1FE0"/>
    <w:rsid w:val="002E41F0"/>
    <w:rsid w:val="002E587D"/>
    <w:rsid w:val="002E7746"/>
    <w:rsid w:val="002F776B"/>
    <w:rsid w:val="00320749"/>
    <w:rsid w:val="00335066"/>
    <w:rsid w:val="0034098F"/>
    <w:rsid w:val="003539F6"/>
    <w:rsid w:val="00366C2C"/>
    <w:rsid w:val="00396880"/>
    <w:rsid w:val="00397B06"/>
    <w:rsid w:val="003A5FD2"/>
    <w:rsid w:val="003B4A11"/>
    <w:rsid w:val="003B5650"/>
    <w:rsid w:val="003D7006"/>
    <w:rsid w:val="003E119F"/>
    <w:rsid w:val="003E194E"/>
    <w:rsid w:val="003E4954"/>
    <w:rsid w:val="00401491"/>
    <w:rsid w:val="00407BAE"/>
    <w:rsid w:val="0042493E"/>
    <w:rsid w:val="0043050D"/>
    <w:rsid w:val="00430759"/>
    <w:rsid w:val="004311D4"/>
    <w:rsid w:val="0043418B"/>
    <w:rsid w:val="00443CCC"/>
    <w:rsid w:val="00446857"/>
    <w:rsid w:val="00455A08"/>
    <w:rsid w:val="004631B0"/>
    <w:rsid w:val="00464C22"/>
    <w:rsid w:val="00467819"/>
    <w:rsid w:val="0047050A"/>
    <w:rsid w:val="00471E32"/>
    <w:rsid w:val="00472003"/>
    <w:rsid w:val="00474A4A"/>
    <w:rsid w:val="00482A56"/>
    <w:rsid w:val="0048533A"/>
    <w:rsid w:val="00487DDA"/>
    <w:rsid w:val="00493161"/>
    <w:rsid w:val="00494A66"/>
    <w:rsid w:val="004A1412"/>
    <w:rsid w:val="004D09D3"/>
    <w:rsid w:val="004E36AE"/>
    <w:rsid w:val="004E645D"/>
    <w:rsid w:val="004F61B7"/>
    <w:rsid w:val="00510600"/>
    <w:rsid w:val="00522EA0"/>
    <w:rsid w:val="005238D9"/>
    <w:rsid w:val="005406B6"/>
    <w:rsid w:val="00542199"/>
    <w:rsid w:val="00545060"/>
    <w:rsid w:val="005571F1"/>
    <w:rsid w:val="00564640"/>
    <w:rsid w:val="005656A7"/>
    <w:rsid w:val="00566FAA"/>
    <w:rsid w:val="005804C1"/>
    <w:rsid w:val="0058450C"/>
    <w:rsid w:val="00590387"/>
    <w:rsid w:val="005911A4"/>
    <w:rsid w:val="00593501"/>
    <w:rsid w:val="005942BC"/>
    <w:rsid w:val="005A668D"/>
    <w:rsid w:val="005C3746"/>
    <w:rsid w:val="005E3848"/>
    <w:rsid w:val="005F3015"/>
    <w:rsid w:val="00601575"/>
    <w:rsid w:val="006049E6"/>
    <w:rsid w:val="00604EA4"/>
    <w:rsid w:val="00606171"/>
    <w:rsid w:val="006319BC"/>
    <w:rsid w:val="00633005"/>
    <w:rsid w:val="00663C08"/>
    <w:rsid w:val="00664B5C"/>
    <w:rsid w:val="00696E4C"/>
    <w:rsid w:val="006A1C56"/>
    <w:rsid w:val="006C674A"/>
    <w:rsid w:val="006D1B60"/>
    <w:rsid w:val="006D5455"/>
    <w:rsid w:val="006D718A"/>
    <w:rsid w:val="006E7388"/>
    <w:rsid w:val="00702FCC"/>
    <w:rsid w:val="00703BAA"/>
    <w:rsid w:val="00710974"/>
    <w:rsid w:val="0072153F"/>
    <w:rsid w:val="00722BCF"/>
    <w:rsid w:val="00723400"/>
    <w:rsid w:val="0072647D"/>
    <w:rsid w:val="00734FC8"/>
    <w:rsid w:val="0073560F"/>
    <w:rsid w:val="0074049D"/>
    <w:rsid w:val="00741CD0"/>
    <w:rsid w:val="0076396E"/>
    <w:rsid w:val="00766B26"/>
    <w:rsid w:val="00795049"/>
    <w:rsid w:val="00797B36"/>
    <w:rsid w:val="007A6AB3"/>
    <w:rsid w:val="007A7DCC"/>
    <w:rsid w:val="007C160A"/>
    <w:rsid w:val="007D05A2"/>
    <w:rsid w:val="007D7D4A"/>
    <w:rsid w:val="007F70A6"/>
    <w:rsid w:val="007F7724"/>
    <w:rsid w:val="00800B31"/>
    <w:rsid w:val="0080200F"/>
    <w:rsid w:val="008037AF"/>
    <w:rsid w:val="008053AB"/>
    <w:rsid w:val="00807F37"/>
    <w:rsid w:val="0082301B"/>
    <w:rsid w:val="00835CF7"/>
    <w:rsid w:val="00837F74"/>
    <w:rsid w:val="008401DF"/>
    <w:rsid w:val="00842E0D"/>
    <w:rsid w:val="008437BD"/>
    <w:rsid w:val="00844D68"/>
    <w:rsid w:val="008525C2"/>
    <w:rsid w:val="008620D4"/>
    <w:rsid w:val="0086659F"/>
    <w:rsid w:val="008751AF"/>
    <w:rsid w:val="00894A6B"/>
    <w:rsid w:val="008A22CF"/>
    <w:rsid w:val="008A4A9A"/>
    <w:rsid w:val="008A5D19"/>
    <w:rsid w:val="008B2965"/>
    <w:rsid w:val="008B4ACC"/>
    <w:rsid w:val="008C74D1"/>
    <w:rsid w:val="008E152E"/>
    <w:rsid w:val="008E4DB8"/>
    <w:rsid w:val="008E6FF2"/>
    <w:rsid w:val="009052CD"/>
    <w:rsid w:val="00911A77"/>
    <w:rsid w:val="00912520"/>
    <w:rsid w:val="00916245"/>
    <w:rsid w:val="009202E7"/>
    <w:rsid w:val="00932FF9"/>
    <w:rsid w:val="00936291"/>
    <w:rsid w:val="009522D1"/>
    <w:rsid w:val="00961967"/>
    <w:rsid w:val="009648CC"/>
    <w:rsid w:val="00970F55"/>
    <w:rsid w:val="00973203"/>
    <w:rsid w:val="00973854"/>
    <w:rsid w:val="0098074A"/>
    <w:rsid w:val="00990D58"/>
    <w:rsid w:val="00993B84"/>
    <w:rsid w:val="009A03A8"/>
    <w:rsid w:val="009A34D9"/>
    <w:rsid w:val="009A5B79"/>
    <w:rsid w:val="009B6AFB"/>
    <w:rsid w:val="009B73EE"/>
    <w:rsid w:val="009E198B"/>
    <w:rsid w:val="009E2A70"/>
    <w:rsid w:val="009F2E97"/>
    <w:rsid w:val="009F658C"/>
    <w:rsid w:val="00A07924"/>
    <w:rsid w:val="00A310A5"/>
    <w:rsid w:val="00A3381A"/>
    <w:rsid w:val="00A5013E"/>
    <w:rsid w:val="00A50AB3"/>
    <w:rsid w:val="00A50E70"/>
    <w:rsid w:val="00A57203"/>
    <w:rsid w:val="00A60285"/>
    <w:rsid w:val="00A648F5"/>
    <w:rsid w:val="00A65E1B"/>
    <w:rsid w:val="00A81BCC"/>
    <w:rsid w:val="00A95E86"/>
    <w:rsid w:val="00AA55E0"/>
    <w:rsid w:val="00AD4D0A"/>
    <w:rsid w:val="00AE1C65"/>
    <w:rsid w:val="00AE5C27"/>
    <w:rsid w:val="00AE69DB"/>
    <w:rsid w:val="00B0000F"/>
    <w:rsid w:val="00B12CD9"/>
    <w:rsid w:val="00B20669"/>
    <w:rsid w:val="00B222A4"/>
    <w:rsid w:val="00B3229C"/>
    <w:rsid w:val="00B34595"/>
    <w:rsid w:val="00B45E8C"/>
    <w:rsid w:val="00B50FA9"/>
    <w:rsid w:val="00B6043F"/>
    <w:rsid w:val="00B60B97"/>
    <w:rsid w:val="00B60E99"/>
    <w:rsid w:val="00B71FC7"/>
    <w:rsid w:val="00B81099"/>
    <w:rsid w:val="00B836E9"/>
    <w:rsid w:val="00B84C49"/>
    <w:rsid w:val="00B8768B"/>
    <w:rsid w:val="00B878BF"/>
    <w:rsid w:val="00BA323E"/>
    <w:rsid w:val="00BA449F"/>
    <w:rsid w:val="00BB0F5C"/>
    <w:rsid w:val="00BC6E45"/>
    <w:rsid w:val="00BC7D90"/>
    <w:rsid w:val="00BE25B5"/>
    <w:rsid w:val="00BE6899"/>
    <w:rsid w:val="00C0625D"/>
    <w:rsid w:val="00C1682D"/>
    <w:rsid w:val="00C16EF6"/>
    <w:rsid w:val="00C2674E"/>
    <w:rsid w:val="00C27484"/>
    <w:rsid w:val="00C40FA1"/>
    <w:rsid w:val="00C43F99"/>
    <w:rsid w:val="00C4638D"/>
    <w:rsid w:val="00C53829"/>
    <w:rsid w:val="00C55D4F"/>
    <w:rsid w:val="00C564CD"/>
    <w:rsid w:val="00C87D79"/>
    <w:rsid w:val="00CC06CD"/>
    <w:rsid w:val="00CC76F2"/>
    <w:rsid w:val="00CD6757"/>
    <w:rsid w:val="00CE29EE"/>
    <w:rsid w:val="00CE4C62"/>
    <w:rsid w:val="00CF09C9"/>
    <w:rsid w:val="00D0648A"/>
    <w:rsid w:val="00D117B2"/>
    <w:rsid w:val="00D20A2A"/>
    <w:rsid w:val="00D24AC0"/>
    <w:rsid w:val="00D32FD9"/>
    <w:rsid w:val="00D3445A"/>
    <w:rsid w:val="00D3650D"/>
    <w:rsid w:val="00D42178"/>
    <w:rsid w:val="00D42706"/>
    <w:rsid w:val="00D60838"/>
    <w:rsid w:val="00D813B9"/>
    <w:rsid w:val="00D94C01"/>
    <w:rsid w:val="00DA2A18"/>
    <w:rsid w:val="00DB4E8E"/>
    <w:rsid w:val="00DD7C90"/>
    <w:rsid w:val="00DE1B1F"/>
    <w:rsid w:val="00DE4A50"/>
    <w:rsid w:val="00DE7E34"/>
    <w:rsid w:val="00E361EB"/>
    <w:rsid w:val="00E43BA7"/>
    <w:rsid w:val="00E55472"/>
    <w:rsid w:val="00E63CBA"/>
    <w:rsid w:val="00E666D7"/>
    <w:rsid w:val="00E719D0"/>
    <w:rsid w:val="00E744C3"/>
    <w:rsid w:val="00E77279"/>
    <w:rsid w:val="00E91101"/>
    <w:rsid w:val="00E930CA"/>
    <w:rsid w:val="00E94292"/>
    <w:rsid w:val="00E95005"/>
    <w:rsid w:val="00E97381"/>
    <w:rsid w:val="00EA337E"/>
    <w:rsid w:val="00EA390D"/>
    <w:rsid w:val="00EB4593"/>
    <w:rsid w:val="00EB4FF4"/>
    <w:rsid w:val="00EC42AE"/>
    <w:rsid w:val="00EE2753"/>
    <w:rsid w:val="00EE3706"/>
    <w:rsid w:val="00F0175D"/>
    <w:rsid w:val="00F0532C"/>
    <w:rsid w:val="00F1194F"/>
    <w:rsid w:val="00F12B68"/>
    <w:rsid w:val="00F12FA6"/>
    <w:rsid w:val="00F2054B"/>
    <w:rsid w:val="00F23139"/>
    <w:rsid w:val="00F3567E"/>
    <w:rsid w:val="00F44B18"/>
    <w:rsid w:val="00F51D24"/>
    <w:rsid w:val="00F63AF6"/>
    <w:rsid w:val="00F832D5"/>
    <w:rsid w:val="00FA4D28"/>
    <w:rsid w:val="00FA54E9"/>
    <w:rsid w:val="00FB7493"/>
    <w:rsid w:val="00FC3B55"/>
    <w:rsid w:val="00FC67B6"/>
    <w:rsid w:val="00FD6832"/>
    <w:rsid w:val="00FE310E"/>
    <w:rsid w:val="00FF1C81"/>
    <w:rsid w:val="00FF3532"/>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9A4B1-463C-4932-857C-9D8CBC3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CD"/>
    <w:rPr>
      <w:rFonts w:ascii="Times New Roman" w:eastAsia="Times New Roman" w:hAnsi="Times New Roman" w:cs="Times New Roman"/>
      <w:lang w:val="en-US"/>
    </w:rPr>
  </w:style>
  <w:style w:type="paragraph" w:styleId="2">
    <w:name w:val="heading 2"/>
    <w:basedOn w:val="a"/>
    <w:next w:val="a"/>
    <w:link w:val="20"/>
    <w:qFormat/>
    <w:rsid w:val="003539F6"/>
    <w:pPr>
      <w:keepNext/>
      <w:jc w:val="center"/>
      <w:outlineLvl w:val="1"/>
    </w:pPr>
    <w:rPr>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0E70"/>
    <w:rPr>
      <w:color w:val="0000FF"/>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A50E70"/>
    <w:pPr>
      <w:suppressAutoHyphens/>
      <w:spacing w:before="280" w:after="280"/>
    </w:pPr>
    <w:rPr>
      <w:sz w:val="24"/>
      <w:szCs w:val="24"/>
      <w:lang w:val="ru-RU"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A50E70"/>
    <w:rPr>
      <w:rFonts w:ascii="Times New Roman" w:eastAsia="Times New Roman" w:hAnsi="Times New Roman" w:cs="Times New Roman"/>
      <w:sz w:val="24"/>
      <w:szCs w:val="24"/>
      <w:lang w:eastAsia="ar-SA"/>
    </w:rPr>
  </w:style>
  <w:style w:type="character" w:customStyle="1" w:styleId="previewtxt">
    <w:name w:val="previewtxt"/>
    <w:rsid w:val="00A50E70"/>
  </w:style>
  <w:style w:type="paragraph" w:customStyle="1" w:styleId="cxspmiddlemrcssattr">
    <w:name w:val="cxspmiddle_mr_css_attr"/>
    <w:basedOn w:val="a"/>
    <w:rsid w:val="00A50E70"/>
    <w:pPr>
      <w:spacing w:before="100" w:beforeAutospacing="1" w:after="100" w:afterAutospacing="1"/>
    </w:pPr>
    <w:rPr>
      <w:sz w:val="24"/>
      <w:szCs w:val="24"/>
      <w:lang w:val="ru-RU" w:eastAsia="ru-RU"/>
    </w:rPr>
  </w:style>
  <w:style w:type="character" w:customStyle="1" w:styleId="msohyperlinkmrcssattr">
    <w:name w:val="msohyperlink_mr_css_attr"/>
    <w:rsid w:val="00A50E70"/>
  </w:style>
  <w:style w:type="paragraph" w:styleId="a6">
    <w:name w:val="Balloon Text"/>
    <w:basedOn w:val="a"/>
    <w:link w:val="a7"/>
    <w:uiPriority w:val="99"/>
    <w:semiHidden/>
    <w:unhideWhenUsed/>
    <w:rsid w:val="0072647D"/>
    <w:rPr>
      <w:rFonts w:ascii="Segoe UI" w:hAnsi="Segoe UI" w:cs="Segoe UI"/>
      <w:sz w:val="18"/>
      <w:szCs w:val="18"/>
    </w:rPr>
  </w:style>
  <w:style w:type="character" w:customStyle="1" w:styleId="a7">
    <w:name w:val="Текст выноски Знак"/>
    <w:basedOn w:val="a0"/>
    <w:link w:val="a6"/>
    <w:uiPriority w:val="99"/>
    <w:semiHidden/>
    <w:rsid w:val="0072647D"/>
    <w:rPr>
      <w:rFonts w:ascii="Segoe UI" w:eastAsia="Times New Roman" w:hAnsi="Segoe UI" w:cs="Segoe UI"/>
      <w:sz w:val="18"/>
      <w:szCs w:val="18"/>
      <w:lang w:val="en-US"/>
    </w:rPr>
  </w:style>
  <w:style w:type="character" w:customStyle="1" w:styleId="20">
    <w:name w:val="Заголовок 2 Знак"/>
    <w:basedOn w:val="a0"/>
    <w:link w:val="2"/>
    <w:rsid w:val="003539F6"/>
    <w:rPr>
      <w:rFonts w:ascii="Times New Roman" w:eastAsia="Times New Roman" w:hAnsi="Times New Roman" w:cs="Times New Roman"/>
      <w:b/>
      <w:sz w:val="28"/>
      <w:szCs w:val="20"/>
      <w:lang w:eastAsia="ru-RU"/>
    </w:rPr>
  </w:style>
  <w:style w:type="paragraph" w:styleId="a8">
    <w:name w:val="header"/>
    <w:basedOn w:val="a"/>
    <w:link w:val="a9"/>
    <w:uiPriority w:val="99"/>
    <w:unhideWhenUsed/>
    <w:rsid w:val="00D20A2A"/>
    <w:pPr>
      <w:tabs>
        <w:tab w:val="center" w:pos="4677"/>
        <w:tab w:val="right" w:pos="9355"/>
      </w:tabs>
    </w:pPr>
  </w:style>
  <w:style w:type="character" w:customStyle="1" w:styleId="a9">
    <w:name w:val="Верхний колонтитул Знак"/>
    <w:basedOn w:val="a0"/>
    <w:link w:val="a8"/>
    <w:uiPriority w:val="99"/>
    <w:rsid w:val="00D20A2A"/>
    <w:rPr>
      <w:rFonts w:ascii="Times New Roman" w:eastAsia="Times New Roman" w:hAnsi="Times New Roman" w:cs="Times New Roman"/>
      <w:lang w:val="en-US"/>
    </w:rPr>
  </w:style>
  <w:style w:type="paragraph" w:styleId="aa">
    <w:name w:val="footer"/>
    <w:basedOn w:val="a"/>
    <w:link w:val="ab"/>
    <w:uiPriority w:val="99"/>
    <w:unhideWhenUsed/>
    <w:rsid w:val="00D20A2A"/>
    <w:pPr>
      <w:tabs>
        <w:tab w:val="center" w:pos="4677"/>
        <w:tab w:val="right" w:pos="9355"/>
      </w:tabs>
    </w:pPr>
  </w:style>
  <w:style w:type="character" w:customStyle="1" w:styleId="ab">
    <w:name w:val="Нижний колонтитул Знак"/>
    <w:basedOn w:val="a0"/>
    <w:link w:val="aa"/>
    <w:uiPriority w:val="99"/>
    <w:rsid w:val="00D20A2A"/>
    <w:rPr>
      <w:rFonts w:ascii="Times New Roman" w:eastAsia="Times New Roman" w:hAnsi="Times New Roman" w:cs="Times New Roman"/>
      <w:lang w:val="en-US"/>
    </w:rPr>
  </w:style>
  <w:style w:type="paragraph" w:styleId="ac">
    <w:name w:val="Body Text"/>
    <w:basedOn w:val="a"/>
    <w:link w:val="ad"/>
    <w:rsid w:val="001C6E3A"/>
    <w:pPr>
      <w:jc w:val="both"/>
    </w:pPr>
    <w:rPr>
      <w:sz w:val="28"/>
      <w:szCs w:val="20"/>
      <w:lang w:val="ru-RU" w:eastAsia="ru-RU"/>
    </w:rPr>
  </w:style>
  <w:style w:type="character" w:customStyle="1" w:styleId="ad">
    <w:name w:val="Основной текст Знак"/>
    <w:basedOn w:val="a0"/>
    <w:link w:val="ac"/>
    <w:rsid w:val="001C6E3A"/>
    <w:rPr>
      <w:rFonts w:ascii="Times New Roman" w:eastAsia="Times New Roman" w:hAnsi="Times New Roman" w:cs="Times New Roman"/>
      <w:sz w:val="28"/>
      <w:szCs w:val="20"/>
      <w:lang w:eastAsia="ru-RU"/>
    </w:rPr>
  </w:style>
  <w:style w:type="paragraph" w:customStyle="1" w:styleId="Default">
    <w:name w:val="Default"/>
    <w:rsid w:val="00247011"/>
    <w:pPr>
      <w:autoSpaceDE w:val="0"/>
      <w:autoSpaceDN w:val="0"/>
      <w:adjustRightInd w:val="0"/>
    </w:pPr>
    <w:rPr>
      <w:rFonts w:ascii="Times New Roman" w:hAnsi="Times New Roman" w:cs="Times New Roman"/>
      <w:color w:val="000000"/>
      <w:sz w:val="24"/>
      <w:szCs w:val="24"/>
    </w:rPr>
  </w:style>
  <w:style w:type="character" w:customStyle="1" w:styleId="wmi-callto">
    <w:name w:val="wmi-callto"/>
    <w:basedOn w:val="a0"/>
    <w:rsid w:val="00056903"/>
  </w:style>
  <w:style w:type="table" w:styleId="ae">
    <w:name w:val="Table Grid"/>
    <w:basedOn w:val="a1"/>
    <w:uiPriority w:val="39"/>
    <w:rsid w:val="000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5E3848"/>
    <w:rPr>
      <w:color w:val="954F72" w:themeColor="followedHyperlink"/>
      <w:u w:val="single"/>
    </w:rPr>
  </w:style>
  <w:style w:type="character" w:styleId="HTML">
    <w:name w:val="HTML Cite"/>
    <w:rsid w:val="004A1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9198">
      <w:bodyDiv w:val="1"/>
      <w:marLeft w:val="0"/>
      <w:marRight w:val="0"/>
      <w:marTop w:val="0"/>
      <w:marBottom w:val="0"/>
      <w:divBdr>
        <w:top w:val="none" w:sz="0" w:space="0" w:color="auto"/>
        <w:left w:val="none" w:sz="0" w:space="0" w:color="auto"/>
        <w:bottom w:val="none" w:sz="0" w:space="0" w:color="auto"/>
        <w:right w:val="none" w:sz="0" w:space="0" w:color="auto"/>
      </w:divBdr>
    </w:div>
    <w:div w:id="197354077">
      <w:bodyDiv w:val="1"/>
      <w:marLeft w:val="0"/>
      <w:marRight w:val="0"/>
      <w:marTop w:val="0"/>
      <w:marBottom w:val="0"/>
      <w:divBdr>
        <w:top w:val="none" w:sz="0" w:space="0" w:color="auto"/>
        <w:left w:val="none" w:sz="0" w:space="0" w:color="auto"/>
        <w:bottom w:val="none" w:sz="0" w:space="0" w:color="auto"/>
        <w:right w:val="none" w:sz="0" w:space="0" w:color="auto"/>
      </w:divBdr>
    </w:div>
    <w:div w:id="204830499">
      <w:bodyDiv w:val="1"/>
      <w:marLeft w:val="0"/>
      <w:marRight w:val="0"/>
      <w:marTop w:val="0"/>
      <w:marBottom w:val="0"/>
      <w:divBdr>
        <w:top w:val="none" w:sz="0" w:space="0" w:color="auto"/>
        <w:left w:val="none" w:sz="0" w:space="0" w:color="auto"/>
        <w:bottom w:val="none" w:sz="0" w:space="0" w:color="auto"/>
        <w:right w:val="none" w:sz="0" w:space="0" w:color="auto"/>
      </w:divBdr>
    </w:div>
    <w:div w:id="394477602">
      <w:bodyDiv w:val="1"/>
      <w:marLeft w:val="0"/>
      <w:marRight w:val="0"/>
      <w:marTop w:val="0"/>
      <w:marBottom w:val="0"/>
      <w:divBdr>
        <w:top w:val="none" w:sz="0" w:space="0" w:color="auto"/>
        <w:left w:val="none" w:sz="0" w:space="0" w:color="auto"/>
        <w:bottom w:val="none" w:sz="0" w:space="0" w:color="auto"/>
        <w:right w:val="none" w:sz="0" w:space="0" w:color="auto"/>
      </w:divBdr>
    </w:div>
    <w:div w:id="658966265">
      <w:bodyDiv w:val="1"/>
      <w:marLeft w:val="0"/>
      <w:marRight w:val="0"/>
      <w:marTop w:val="0"/>
      <w:marBottom w:val="0"/>
      <w:divBdr>
        <w:top w:val="none" w:sz="0" w:space="0" w:color="auto"/>
        <w:left w:val="none" w:sz="0" w:space="0" w:color="auto"/>
        <w:bottom w:val="none" w:sz="0" w:space="0" w:color="auto"/>
        <w:right w:val="none" w:sz="0" w:space="0" w:color="auto"/>
      </w:divBdr>
    </w:div>
    <w:div w:id="817913821">
      <w:bodyDiv w:val="1"/>
      <w:marLeft w:val="0"/>
      <w:marRight w:val="0"/>
      <w:marTop w:val="0"/>
      <w:marBottom w:val="0"/>
      <w:divBdr>
        <w:top w:val="none" w:sz="0" w:space="0" w:color="auto"/>
        <w:left w:val="none" w:sz="0" w:space="0" w:color="auto"/>
        <w:bottom w:val="none" w:sz="0" w:space="0" w:color="auto"/>
        <w:right w:val="none" w:sz="0" w:space="0" w:color="auto"/>
      </w:divBdr>
    </w:div>
    <w:div w:id="862792717">
      <w:bodyDiv w:val="1"/>
      <w:marLeft w:val="0"/>
      <w:marRight w:val="0"/>
      <w:marTop w:val="0"/>
      <w:marBottom w:val="0"/>
      <w:divBdr>
        <w:top w:val="none" w:sz="0" w:space="0" w:color="auto"/>
        <w:left w:val="none" w:sz="0" w:space="0" w:color="auto"/>
        <w:bottom w:val="none" w:sz="0" w:space="0" w:color="auto"/>
        <w:right w:val="none" w:sz="0" w:space="0" w:color="auto"/>
      </w:divBdr>
    </w:div>
    <w:div w:id="875775850">
      <w:bodyDiv w:val="1"/>
      <w:marLeft w:val="0"/>
      <w:marRight w:val="0"/>
      <w:marTop w:val="0"/>
      <w:marBottom w:val="0"/>
      <w:divBdr>
        <w:top w:val="none" w:sz="0" w:space="0" w:color="auto"/>
        <w:left w:val="none" w:sz="0" w:space="0" w:color="auto"/>
        <w:bottom w:val="none" w:sz="0" w:space="0" w:color="auto"/>
        <w:right w:val="none" w:sz="0" w:space="0" w:color="auto"/>
      </w:divBdr>
    </w:div>
    <w:div w:id="1221863271">
      <w:bodyDiv w:val="1"/>
      <w:marLeft w:val="0"/>
      <w:marRight w:val="0"/>
      <w:marTop w:val="0"/>
      <w:marBottom w:val="0"/>
      <w:divBdr>
        <w:top w:val="none" w:sz="0" w:space="0" w:color="auto"/>
        <w:left w:val="none" w:sz="0" w:space="0" w:color="auto"/>
        <w:bottom w:val="none" w:sz="0" w:space="0" w:color="auto"/>
        <w:right w:val="none" w:sz="0" w:space="0" w:color="auto"/>
      </w:divBdr>
    </w:div>
    <w:div w:id="1223101583">
      <w:bodyDiv w:val="1"/>
      <w:marLeft w:val="0"/>
      <w:marRight w:val="0"/>
      <w:marTop w:val="0"/>
      <w:marBottom w:val="0"/>
      <w:divBdr>
        <w:top w:val="none" w:sz="0" w:space="0" w:color="auto"/>
        <w:left w:val="none" w:sz="0" w:space="0" w:color="auto"/>
        <w:bottom w:val="none" w:sz="0" w:space="0" w:color="auto"/>
        <w:right w:val="none" w:sz="0" w:space="0" w:color="auto"/>
      </w:divBdr>
    </w:div>
    <w:div w:id="1380981497">
      <w:bodyDiv w:val="1"/>
      <w:marLeft w:val="0"/>
      <w:marRight w:val="0"/>
      <w:marTop w:val="0"/>
      <w:marBottom w:val="0"/>
      <w:divBdr>
        <w:top w:val="none" w:sz="0" w:space="0" w:color="auto"/>
        <w:left w:val="none" w:sz="0" w:space="0" w:color="auto"/>
        <w:bottom w:val="none" w:sz="0" w:space="0" w:color="auto"/>
        <w:right w:val="none" w:sz="0" w:space="0" w:color="auto"/>
      </w:divBdr>
    </w:div>
    <w:div w:id="1424498820">
      <w:bodyDiv w:val="1"/>
      <w:marLeft w:val="0"/>
      <w:marRight w:val="0"/>
      <w:marTop w:val="0"/>
      <w:marBottom w:val="0"/>
      <w:divBdr>
        <w:top w:val="none" w:sz="0" w:space="0" w:color="auto"/>
        <w:left w:val="none" w:sz="0" w:space="0" w:color="auto"/>
        <w:bottom w:val="none" w:sz="0" w:space="0" w:color="auto"/>
        <w:right w:val="none" w:sz="0" w:space="0" w:color="auto"/>
      </w:divBdr>
      <w:divsChild>
        <w:div w:id="914513615">
          <w:marLeft w:val="0"/>
          <w:marRight w:val="0"/>
          <w:marTop w:val="0"/>
          <w:marBottom w:val="0"/>
          <w:divBdr>
            <w:top w:val="none" w:sz="0" w:space="0" w:color="auto"/>
            <w:left w:val="none" w:sz="0" w:space="0" w:color="auto"/>
            <w:bottom w:val="none" w:sz="0" w:space="0" w:color="auto"/>
            <w:right w:val="none" w:sz="0" w:space="0" w:color="auto"/>
          </w:divBdr>
        </w:div>
        <w:div w:id="1290630815">
          <w:marLeft w:val="0"/>
          <w:marRight w:val="0"/>
          <w:marTop w:val="0"/>
          <w:marBottom w:val="0"/>
          <w:divBdr>
            <w:top w:val="none" w:sz="0" w:space="0" w:color="auto"/>
            <w:left w:val="none" w:sz="0" w:space="0" w:color="auto"/>
            <w:bottom w:val="none" w:sz="0" w:space="0" w:color="auto"/>
            <w:right w:val="none" w:sz="0" w:space="0" w:color="auto"/>
          </w:divBdr>
        </w:div>
      </w:divsChild>
    </w:div>
    <w:div w:id="1586719403">
      <w:bodyDiv w:val="1"/>
      <w:marLeft w:val="0"/>
      <w:marRight w:val="0"/>
      <w:marTop w:val="0"/>
      <w:marBottom w:val="0"/>
      <w:divBdr>
        <w:top w:val="none" w:sz="0" w:space="0" w:color="auto"/>
        <w:left w:val="none" w:sz="0" w:space="0" w:color="auto"/>
        <w:bottom w:val="none" w:sz="0" w:space="0" w:color="auto"/>
        <w:right w:val="none" w:sz="0" w:space="0" w:color="auto"/>
      </w:divBdr>
    </w:div>
    <w:div w:id="1970473440">
      <w:bodyDiv w:val="1"/>
      <w:marLeft w:val="0"/>
      <w:marRight w:val="0"/>
      <w:marTop w:val="0"/>
      <w:marBottom w:val="0"/>
      <w:divBdr>
        <w:top w:val="none" w:sz="0" w:space="0" w:color="auto"/>
        <w:left w:val="none" w:sz="0" w:space="0" w:color="auto"/>
        <w:bottom w:val="none" w:sz="0" w:space="0" w:color="auto"/>
        <w:right w:val="none" w:sz="0" w:space="0" w:color="auto"/>
      </w:divBdr>
    </w:div>
    <w:div w:id="1993487774">
      <w:bodyDiv w:val="1"/>
      <w:marLeft w:val="0"/>
      <w:marRight w:val="0"/>
      <w:marTop w:val="0"/>
      <w:marBottom w:val="0"/>
      <w:divBdr>
        <w:top w:val="none" w:sz="0" w:space="0" w:color="auto"/>
        <w:left w:val="none" w:sz="0" w:space="0" w:color="auto"/>
        <w:bottom w:val="none" w:sz="0" w:space="0" w:color="auto"/>
        <w:right w:val="none" w:sz="0" w:space="0" w:color="auto"/>
      </w:divBdr>
      <w:divsChild>
        <w:div w:id="1516580677">
          <w:marLeft w:val="0"/>
          <w:marRight w:val="0"/>
          <w:marTop w:val="0"/>
          <w:marBottom w:val="0"/>
          <w:divBdr>
            <w:top w:val="none" w:sz="0" w:space="0" w:color="auto"/>
            <w:left w:val="none" w:sz="0" w:space="0" w:color="auto"/>
            <w:bottom w:val="none" w:sz="0" w:space="0" w:color="auto"/>
            <w:right w:val="none" w:sz="0" w:space="0" w:color="auto"/>
          </w:divBdr>
        </w:div>
        <w:div w:id="1987468805">
          <w:marLeft w:val="0"/>
          <w:marRight w:val="0"/>
          <w:marTop w:val="0"/>
          <w:marBottom w:val="0"/>
          <w:divBdr>
            <w:top w:val="none" w:sz="0" w:space="0" w:color="auto"/>
            <w:left w:val="none" w:sz="0" w:space="0" w:color="auto"/>
            <w:bottom w:val="none" w:sz="0" w:space="0" w:color="auto"/>
            <w:right w:val="none" w:sz="0" w:space="0" w:color="auto"/>
          </w:divBdr>
        </w:div>
      </w:divsChild>
    </w:div>
    <w:div w:id="20122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jcs8090367" TargetMode="External"/><Relationship Id="rId21" Type="http://schemas.openxmlformats.org/officeDocument/2006/relationships/hyperlink" Target="https://doi.org/10.3390/jcs7090378" TargetMode="External"/><Relationship Id="rId42" Type="http://schemas.openxmlformats.org/officeDocument/2006/relationships/hyperlink" Target="https://elib.sfu-kras.ru/handle/2311/68737" TargetMode="External"/><Relationship Id="rId47" Type="http://schemas.openxmlformats.org/officeDocument/2006/relationships/hyperlink" Target="https://doi.org/10.7868/S0002337X18070011" TargetMode="External"/><Relationship Id="rId63" Type="http://schemas.openxmlformats.org/officeDocument/2006/relationships/hyperlink" Target="https://doi.org/10.31857/S0044453722020054" TargetMode="External"/><Relationship Id="rId68" Type="http://schemas.openxmlformats.org/officeDocument/2006/relationships/hyperlink" Target="https://gosreestr.kazpatent.kz/Invention/Details?docNumber=352567" TargetMode="External"/><Relationship Id="rId84" Type="http://schemas.openxmlformats.org/officeDocument/2006/relationships/fontTable" Target="fontTable.xml"/><Relationship Id="rId16" Type="http://schemas.openxmlformats.org/officeDocument/2006/relationships/hyperlink" Target="https://doi.org/10.3390/met12101774" TargetMode="External"/><Relationship Id="rId11" Type="http://schemas.openxmlformats.org/officeDocument/2006/relationships/hyperlink" Target="https://doi.org/10.1134/S0036023621110206" TargetMode="External"/><Relationship Id="rId32" Type="http://schemas.openxmlformats.org/officeDocument/2006/relationships/hyperlink" Target="http://kims-imio.kz/wp-content/uploads/2018/03/ilovepdf_com-53-56.pdf" TargetMode="External"/><Relationship Id="rId37" Type="http://schemas.openxmlformats.org/officeDocument/2006/relationships/hyperlink" Target="https://gosreestr.kazpatent.kz/Invention/Details?docNumber=257608" TargetMode="External"/><Relationship Id="rId53" Type="http://schemas.openxmlformats.org/officeDocument/2006/relationships/hyperlink" Target="https://doi.org/10.1134/S1063782619080219" TargetMode="External"/><Relationship Id="rId58" Type="http://schemas.openxmlformats.org/officeDocument/2006/relationships/hyperlink" Target="https://doi.org/10.31857/S0044457X21110209" TargetMode="External"/><Relationship Id="rId74" Type="http://schemas.openxmlformats.org/officeDocument/2006/relationships/hyperlink" Target="https://doi.org/10.31643/2025/6445.41" TargetMode="External"/><Relationship Id="rId79" Type="http://schemas.openxmlformats.org/officeDocument/2006/relationships/hyperlink" Target="http://dx.doi.org/10.1088/1742-6596/2059/1/012026" TargetMode="External"/><Relationship Id="rId5" Type="http://schemas.openxmlformats.org/officeDocument/2006/relationships/footnotes" Target="footnotes.xml"/><Relationship Id="rId19" Type="http://schemas.openxmlformats.org/officeDocument/2006/relationships/hyperlink" Target="https://doi.org/10.3390/met13030540" TargetMode="External"/><Relationship Id="rId14" Type="http://schemas.openxmlformats.org/officeDocument/2006/relationships/hyperlink" Target="https://doi.org/10.3390/met12050703" TargetMode="External"/><Relationship Id="rId22" Type="http://schemas.openxmlformats.org/officeDocument/2006/relationships/hyperlink" Target="https://doi.org/10.3390/met13121934" TargetMode="External"/><Relationship Id="rId27" Type="http://schemas.openxmlformats.org/officeDocument/2006/relationships/hyperlink" Target="https://gosreestr.kazpatent.kz/Invention/Details?docNumber=219432" TargetMode="External"/><Relationship Id="rId30" Type="http://schemas.openxmlformats.org/officeDocument/2006/relationships/hyperlink" Target="http://kims-imio.kz/wp-content/uploads/2018/03/ilovepdf_com-49-55.pdf" TargetMode="External"/><Relationship Id="rId35" Type="http://schemas.openxmlformats.org/officeDocument/2006/relationships/hyperlink" Target="http://kims-imio.kz/wp-content/uploads/2018/03/ilovepdf_com-47-51.pdf" TargetMode="External"/><Relationship Id="rId43" Type="http://schemas.openxmlformats.org/officeDocument/2006/relationships/hyperlink" Target="http://kims-imio.kz/wp-content/uploads/2019/03/%E2%84%963-2017-25-29.pdf" TargetMode="External"/><Relationship Id="rId48" Type="http://schemas.openxmlformats.org/officeDocument/2006/relationships/hyperlink" Target="https://doi.org/10.31643/2018/6445.35" TargetMode="External"/><Relationship Id="rId56" Type="http://schemas.openxmlformats.org/officeDocument/2006/relationships/hyperlink" Target="https://doi.org/10.31643/2020/6445.36" TargetMode="External"/><Relationship Id="rId64" Type="http://schemas.openxmlformats.org/officeDocument/2006/relationships/hyperlink" Target="https://doi.org/10.17073/0021-3438-2022-4-45-54" TargetMode="External"/><Relationship Id="rId69" Type="http://schemas.openxmlformats.org/officeDocument/2006/relationships/hyperlink" Target="https://gosreestr.kazpatent.kz/Invention/Details?docNumber=352318" TargetMode="External"/><Relationship Id="rId77" Type="http://schemas.openxmlformats.org/officeDocument/2006/relationships/hyperlink" Target="https://www.elibrary.ru/download/elibrary_42503909_52755715.pdf" TargetMode="External"/><Relationship Id="rId8" Type="http://schemas.openxmlformats.org/officeDocument/2006/relationships/hyperlink" Target="https://doi.org/10.3103/S106782121906021X" TargetMode="External"/><Relationship Id="rId51" Type="http://schemas.openxmlformats.org/officeDocument/2006/relationships/hyperlink" Target="http://dx.doi.org/10.21883/FTP.2019.08.47993.9122" TargetMode="External"/><Relationship Id="rId72" Type="http://schemas.openxmlformats.org/officeDocument/2006/relationships/hyperlink" Target="https://doi.org/10.31643/2024/6445.24" TargetMode="External"/><Relationship Id="rId80" Type="http://schemas.openxmlformats.org/officeDocument/2006/relationships/hyperlink" Target="http://dx.doi.org/10.11159/mmme22.128"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16/j.optmat.2021.111138" TargetMode="External"/><Relationship Id="rId17" Type="http://schemas.openxmlformats.org/officeDocument/2006/relationships/hyperlink" Target="https://doi.org/10.3390/met12122059" TargetMode="External"/><Relationship Id="rId25" Type="http://schemas.openxmlformats.org/officeDocument/2006/relationships/hyperlink" Target="https://doi.org/10.3390/met14060671" TargetMode="External"/><Relationship Id="rId33" Type="http://schemas.openxmlformats.org/officeDocument/2006/relationships/hyperlink" Target="http://kims-imio.kz/wp-content/uploads/2018/03/ilovepdf_com-67-73-1.pdf" TargetMode="External"/><Relationship Id="rId38" Type="http://schemas.openxmlformats.org/officeDocument/2006/relationships/hyperlink" Target="http://kims-imio.kz/wp-content/uploads/2018/03/ilovepdf_com-18-23.pdf" TargetMode="External"/><Relationship Id="rId46" Type="http://schemas.openxmlformats.org/officeDocument/2006/relationships/hyperlink" Target="http://kims-imio.kz/wp-content/uploads/2018/05/kims2018-1-46-52.pdf" TargetMode="External"/><Relationship Id="rId59" Type="http://schemas.openxmlformats.org/officeDocument/2006/relationships/hyperlink" Target="https://doi.org/10.31643/2022/6445.21" TargetMode="External"/><Relationship Id="rId67" Type="http://schemas.openxmlformats.org/officeDocument/2006/relationships/hyperlink" Target="https://doi.org/10.31643/2023/6445.32" TargetMode="External"/><Relationship Id="rId20" Type="http://schemas.openxmlformats.org/officeDocument/2006/relationships/hyperlink" Target="https://doi.org/10.3390/met13071297" TargetMode="External"/><Relationship Id="rId41" Type="http://schemas.openxmlformats.org/officeDocument/2006/relationships/hyperlink" Target="https://doi.org/10.7868/S0044453717050314" TargetMode="External"/><Relationship Id="rId54" Type="http://schemas.openxmlformats.org/officeDocument/2006/relationships/hyperlink" Target="https://gosreestr.kazpatent.kz/Invention/Details?docNumber=295208" TargetMode="External"/><Relationship Id="rId62" Type="http://schemas.openxmlformats.org/officeDocument/2006/relationships/hyperlink" Target="https://doi.org/10.1134/S0036024422020054" TargetMode="External"/><Relationship Id="rId70" Type="http://schemas.openxmlformats.org/officeDocument/2006/relationships/hyperlink" Target="https://gosreestr.kazpatent.kz/Invention/Details?docNumber=352568" TargetMode="External"/><Relationship Id="rId75" Type="http://schemas.openxmlformats.org/officeDocument/2006/relationships/hyperlink" Target="http://dx.doi.org/10.17580/tsm.2016.09.06"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3103/S1067821222030105" TargetMode="External"/><Relationship Id="rId23" Type="http://schemas.openxmlformats.org/officeDocument/2006/relationships/hyperlink" Target="https://doi.org/10.3390/ma17010125" TargetMode="External"/><Relationship Id="rId28" Type="http://schemas.openxmlformats.org/officeDocument/2006/relationships/hyperlink" Target="https://gosreestr.kazpatent.kz/Invention/Details?docNumber=231421" TargetMode="External"/><Relationship Id="rId36" Type="http://schemas.openxmlformats.org/officeDocument/2006/relationships/hyperlink" Target="http://kims-imio.kz/wp-content/uploads/2018/03/55-60.pdf" TargetMode="External"/><Relationship Id="rId49" Type="http://schemas.openxmlformats.org/officeDocument/2006/relationships/hyperlink" Target="https://doi.org/10.31643/2018/6445.33" TargetMode="External"/><Relationship Id="rId57" Type="http://schemas.openxmlformats.org/officeDocument/2006/relationships/hyperlink" Target="https://doi.org/10.31643/2021/6445.10" TargetMode="External"/><Relationship Id="rId10" Type="http://schemas.openxmlformats.org/officeDocument/2006/relationships/hyperlink" Target="https://hrcak.srce.hr/241220" TargetMode="External"/><Relationship Id="rId31" Type="http://schemas.openxmlformats.org/officeDocument/2006/relationships/hyperlink" Target="http://kims-imio.kz/wp-content/uploads/2018/03/ilovepdf_com-40-45.pdf" TargetMode="External"/><Relationship Id="rId44" Type="http://schemas.openxmlformats.org/officeDocument/2006/relationships/hyperlink" Target="https://doi.org/10.1134/S0036024418030330" TargetMode="External"/><Relationship Id="rId52" Type="http://schemas.openxmlformats.org/officeDocument/2006/relationships/hyperlink" Target="https://doi.org/10.17073/0021-3438-2019-5-40-48" TargetMode="External"/><Relationship Id="rId60" Type="http://schemas.openxmlformats.org/officeDocument/2006/relationships/hyperlink" Target="https://doi.org/10.17073/0022-3438-2021-1-52-59" TargetMode="External"/><Relationship Id="rId65" Type="http://schemas.openxmlformats.org/officeDocument/2006/relationships/hyperlink" Target="https://gosreestr.kazpatent.kz/Invention/Details?docNumber=350356" TargetMode="External"/><Relationship Id="rId73" Type="http://schemas.openxmlformats.org/officeDocument/2006/relationships/hyperlink" Target="https://doi.org/10.31643/2024/6445.42" TargetMode="External"/><Relationship Id="rId78" Type="http://schemas.openxmlformats.org/officeDocument/2006/relationships/hyperlink" Target="http://sersc.org/journals/index.php/IJAST/article/view/15790" TargetMode="External"/><Relationship Id="rId81" Type="http://schemas.openxmlformats.org/officeDocument/2006/relationships/hyperlink" Target="http://dx.doi.org/10.11159/mmme22.129" TargetMode="External"/><Relationship Id="rId4" Type="http://schemas.openxmlformats.org/officeDocument/2006/relationships/webSettings" Target="webSettings.xml"/><Relationship Id="rId9" Type="http://schemas.openxmlformats.org/officeDocument/2006/relationships/hyperlink" Target="https://doi.org/10.1134/S0020168520010185" TargetMode="External"/><Relationship Id="rId13" Type="http://schemas.openxmlformats.org/officeDocument/2006/relationships/hyperlink" Target="https://doi.org/10.3103/S1067821222020109" TargetMode="External"/><Relationship Id="rId18" Type="http://schemas.openxmlformats.org/officeDocument/2006/relationships/hyperlink" Target="https://hrcak.srce.hr/en/file/407986" TargetMode="External"/><Relationship Id="rId39" Type="http://schemas.openxmlformats.org/officeDocument/2006/relationships/hyperlink" Target="http://kims-imio.kz/wp-content/uploads/2018/03/ilovepdf_com-24-28.pdf" TargetMode="External"/><Relationship Id="rId34" Type="http://schemas.openxmlformats.org/officeDocument/2006/relationships/hyperlink" Target="http://kims-imio.kz/wp-content/uploads/2018/03/ilovepdf_com-59-63.pdf" TargetMode="External"/><Relationship Id="rId50" Type="http://schemas.openxmlformats.org/officeDocument/2006/relationships/hyperlink" Target="https://doi.org/10.31643/2019/6445.04" TargetMode="External"/><Relationship Id="rId55" Type="http://schemas.openxmlformats.org/officeDocument/2006/relationships/hyperlink" Target="https://doi.org/10.31857/S0002337X20010182" TargetMode="External"/><Relationship Id="rId76" Type="http://schemas.openxmlformats.org/officeDocument/2006/relationships/hyperlink" Target="https://doi.org/10.31643/2018-7.42" TargetMode="External"/><Relationship Id="rId7" Type="http://schemas.openxmlformats.org/officeDocument/2006/relationships/hyperlink" Target="https://doi.org/10.1134/S0020168518070105" TargetMode="External"/><Relationship Id="rId71" Type="http://schemas.openxmlformats.org/officeDocument/2006/relationships/hyperlink" Target="https://gosreestr.kazpatent.kz/Invention/Details?docNumber=354673" TargetMode="External"/><Relationship Id="rId2" Type="http://schemas.openxmlformats.org/officeDocument/2006/relationships/styles" Target="styles.xml"/><Relationship Id="rId29" Type="http://schemas.openxmlformats.org/officeDocument/2006/relationships/hyperlink" Target="https://kims-imio.kz/wp-content/uploads/2018/03/ilovepdf_com-36-42-1.pdf" TargetMode="External"/><Relationship Id="rId24" Type="http://schemas.openxmlformats.org/officeDocument/2006/relationships/hyperlink" Target="https://doi.org/10.1007/s12540-023-01564-x" TargetMode="External"/><Relationship Id="rId40" Type="http://schemas.openxmlformats.org/officeDocument/2006/relationships/hyperlink" Target="https://doi.org/10.1134/S0036024417050296" TargetMode="External"/><Relationship Id="rId45" Type="http://schemas.openxmlformats.org/officeDocument/2006/relationships/hyperlink" Target="https://doi.org/10.7868/S0044453718030330" TargetMode="External"/><Relationship Id="rId66" Type="http://schemas.openxmlformats.org/officeDocument/2006/relationships/hyperlink" Target="https://doi.org/10.31643/2023/6445.08" TargetMode="External"/><Relationship Id="rId61" Type="http://schemas.openxmlformats.org/officeDocument/2006/relationships/hyperlink" Target="https://gosreestr.kazpatent.kz/Invention/Details?docNumber=335382" TargetMode="External"/><Relationship Id="rId82" Type="http://schemas.openxmlformats.org/officeDocument/2006/relationships/hyperlink" Target="https://doi.org/10.31643/202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89BD-75E2-4351-B870-8ACB7487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21</Pages>
  <Words>8606</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Nitsenko Alina</cp:lastModifiedBy>
  <cp:revision>33</cp:revision>
  <cp:lastPrinted>2025-01-28T10:30:00Z</cp:lastPrinted>
  <dcterms:created xsi:type="dcterms:W3CDTF">2025-01-22T06:42:00Z</dcterms:created>
  <dcterms:modified xsi:type="dcterms:W3CDTF">2025-01-30T07:38:00Z</dcterms:modified>
</cp:coreProperties>
</file>